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43"/>
        <w:gridCol w:w="1203"/>
        <w:gridCol w:w="143"/>
        <w:gridCol w:w="1203"/>
        <w:gridCol w:w="143"/>
        <w:gridCol w:w="1203"/>
        <w:gridCol w:w="143"/>
        <w:gridCol w:w="1159"/>
        <w:gridCol w:w="143"/>
        <w:gridCol w:w="2222"/>
        <w:gridCol w:w="143"/>
        <w:gridCol w:w="3400"/>
        <w:gridCol w:w="143"/>
        <w:gridCol w:w="1380"/>
        <w:gridCol w:w="143"/>
      </w:tblGrid>
      <w:tr w:rsidR="00141B20" w:rsidTr="0022144B">
        <w:tc>
          <w:tcPr>
            <w:tcW w:w="14135" w:type="dxa"/>
            <w:gridSpan w:val="16"/>
            <w:tcBorders>
              <w:top w:val="nil"/>
              <w:bottom w:val="single" w:sz="4" w:space="0" w:color="auto"/>
            </w:tcBorders>
          </w:tcPr>
          <w:p w:rsidR="00141B20" w:rsidRPr="00141B20" w:rsidRDefault="00141B20" w:rsidP="00141B20">
            <w:pPr>
              <w:spacing w:before="120" w:after="0"/>
              <w:rPr>
                <w:rFonts w:ascii="Arial" w:hAnsi="Arial" w:cs="Arial"/>
                <w:b/>
                <w:sz w:val="18"/>
                <w:szCs w:val="16"/>
              </w:rPr>
            </w:pPr>
            <w:r w:rsidRPr="00141B20">
              <w:rPr>
                <w:rFonts w:ascii="Arial" w:hAnsi="Arial" w:cs="Arial"/>
                <w:b/>
                <w:sz w:val="18"/>
                <w:szCs w:val="16"/>
              </w:rPr>
              <w:t>Tabla I. Características de los estudios inclui</w:t>
            </w:r>
            <w:bookmarkStart w:id="0" w:name="_GoBack"/>
            <w:bookmarkEnd w:id="0"/>
            <w:r w:rsidRPr="00141B20">
              <w:rPr>
                <w:rFonts w:ascii="Arial" w:hAnsi="Arial" w:cs="Arial"/>
                <w:b/>
                <w:sz w:val="18"/>
                <w:szCs w:val="16"/>
              </w:rPr>
              <w:t>dos en la revisión</w:t>
            </w:r>
          </w:p>
        </w:tc>
      </w:tr>
      <w:tr w:rsidR="00141B20" w:rsidTr="00141B20"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Autor/es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Muestra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IMC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2539E">
              <w:rPr>
                <w:rFonts w:ascii="Arial" w:hAnsi="Arial" w:cs="Arial"/>
                <w:b/>
                <w:sz w:val="16"/>
                <w:szCs w:val="16"/>
              </w:rPr>
              <w:t>ntervención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Resultados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2539E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39E">
              <w:rPr>
                <w:rFonts w:ascii="Arial" w:hAnsi="Arial" w:cs="Arial"/>
                <w:b/>
                <w:sz w:val="16"/>
                <w:szCs w:val="16"/>
              </w:rPr>
              <w:t>Conclusiones</w:t>
            </w:r>
          </w:p>
        </w:tc>
      </w:tr>
      <w:tr w:rsidR="00141B20" w:rsidTr="00141B20">
        <w:trPr>
          <w:trHeight w:val="1691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090B6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4723">
              <w:rPr>
                <w:rFonts w:ascii="Arial" w:hAnsi="Arial" w:cs="Arial"/>
                <w:sz w:val="16"/>
                <w:szCs w:val="16"/>
              </w:rPr>
              <w:t>Mangiamarchi</w:t>
            </w:r>
            <w:proofErr w:type="spellEnd"/>
            <w:r w:rsidRPr="00054723">
              <w:rPr>
                <w:rFonts w:ascii="Arial" w:hAnsi="Arial" w:cs="Arial"/>
                <w:sz w:val="16"/>
                <w:szCs w:val="16"/>
              </w:rPr>
              <w:t xml:space="preserve"> et al., 2017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090B6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9; C: 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9879F3" w:rsidRDefault="00141B20" w:rsidP="00141B20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  <w:p w:rsidR="00141B20" w:rsidRPr="009879F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054723">
              <w:rPr>
                <w:rFonts w:ascii="Arial" w:hAnsi="Arial" w:cs="Arial"/>
                <w:sz w:val="16"/>
                <w:szCs w:val="16"/>
              </w:rPr>
              <w:t>57,5 ± 5,9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C: 54 ± 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9879F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I: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32,9 ± 2,1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C: 31,8 ± 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9879F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DMT2</w:t>
            </w:r>
            <w:r>
              <w:rPr>
                <w:rFonts w:ascii="Arial" w:hAnsi="Arial" w:cs="Arial"/>
                <w:sz w:val="16"/>
                <w:szCs w:val="16"/>
              </w:rPr>
              <w:t xml:space="preserve">, obesas y </w:t>
            </w:r>
            <w:r w:rsidRPr="00054723">
              <w:rPr>
                <w:rFonts w:ascii="Arial" w:hAnsi="Arial" w:cs="Arial"/>
                <w:sz w:val="16"/>
                <w:szCs w:val="16"/>
              </w:rPr>
              <w:t>sedentari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05472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 xml:space="preserve">12 semanas. 3 días/semana. HIIT bicicleta (20x30 </w:t>
            </w:r>
            <w:proofErr w:type="spellStart"/>
            <w:r w:rsidRPr="00054723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054723">
              <w:rPr>
                <w:rFonts w:ascii="Arial" w:hAnsi="Arial" w:cs="Arial"/>
                <w:sz w:val="16"/>
                <w:szCs w:val="16"/>
              </w:rPr>
              <w:t xml:space="preserve"> 60-80% FCR; 60-80 rpm; 1 min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descanso. +15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cada </w:t>
            </w:r>
            <w:r w:rsidRPr="0005472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semanas (I)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 xml:space="preserve">Dieta: ↓ Consumo de grasa y azúcar y ↑ 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054723">
              <w:rPr>
                <w:rFonts w:ascii="Arial" w:hAnsi="Arial" w:cs="Arial"/>
                <w:sz w:val="16"/>
                <w:szCs w:val="16"/>
              </w:rPr>
              <w:t>de fibra (</w:t>
            </w:r>
            <w:r>
              <w:rPr>
                <w:rFonts w:ascii="Arial" w:hAnsi="Arial" w:cs="Arial"/>
                <w:sz w:val="16"/>
                <w:szCs w:val="16"/>
              </w:rPr>
              <w:t xml:space="preserve">I y </w:t>
            </w:r>
            <w:r w:rsidRPr="00054723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047964" w:rsidRDefault="00141B20" w:rsidP="00141B20">
            <w:pPr>
              <w:spacing w:before="120"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Perfil lipídico = en I. HDL ↑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C (p&lt;0,05).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MG ↓ en I (43,5 ± 1,5 a 41,9 ± 1,5 %,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p&lt;0,01).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Glucemia y HbA1c ↓ en I.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Calidad de vida ↑ sólo en I.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F532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054723">
              <w:rPr>
                <w:rFonts w:ascii="Arial" w:hAnsi="Arial" w:cs="Arial"/>
                <w:sz w:val="16"/>
                <w:szCs w:val="16"/>
              </w:rPr>
              <w:t>semanas de HIIT y dieta ↑ salud cardiovascular y metabólica y ↑ calidad de vida en DMT2.</w:t>
            </w:r>
          </w:p>
        </w:tc>
      </w:tr>
      <w:tr w:rsidR="00141B20" w:rsidTr="00141B20">
        <w:trPr>
          <w:trHeight w:val="1726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51BA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4723">
              <w:rPr>
                <w:rFonts w:ascii="Arial" w:hAnsi="Arial" w:cs="Arial"/>
                <w:sz w:val="16"/>
                <w:szCs w:val="16"/>
              </w:rPr>
              <w:t>Støa</w:t>
            </w:r>
            <w:proofErr w:type="spellEnd"/>
            <w:r w:rsidRPr="00054723">
              <w:rPr>
                <w:rFonts w:ascii="Arial" w:hAnsi="Arial" w:cs="Arial"/>
                <w:sz w:val="16"/>
                <w:szCs w:val="16"/>
              </w:rPr>
              <w:t xml:space="preserve"> et al.,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51BA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38 (23 M/15 H)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19; C: 19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51BA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I: 59 ± 11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C: 59 ± 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51BA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I: 32,0 ± 4,7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C: 31,1 ± 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51BA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obesos y sedentarios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04796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0053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12 semanas. 3 días/semana. I: HIIT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(4×4 min de caminar/correr cuesta arriba</w:t>
            </w:r>
            <w:r>
              <w:rPr>
                <w:rFonts w:ascii="Arial" w:hAnsi="Arial" w:cs="Arial"/>
                <w:sz w:val="16"/>
                <w:szCs w:val="16"/>
              </w:rPr>
              <w:t xml:space="preserve"> al </w:t>
            </w:r>
            <w:r w:rsidRPr="00054723">
              <w:rPr>
                <w:rFonts w:ascii="Arial" w:hAnsi="Arial" w:cs="Arial"/>
                <w:sz w:val="16"/>
                <w:szCs w:val="16"/>
              </w:rPr>
              <w:t>85-95% FC pico). C: MICT (caminar</w:t>
            </w:r>
            <w:r>
              <w:rPr>
                <w:rFonts w:ascii="Arial" w:hAnsi="Arial" w:cs="Arial"/>
                <w:sz w:val="16"/>
                <w:szCs w:val="16"/>
              </w:rPr>
              <w:t xml:space="preserve"> 60 min al </w:t>
            </w:r>
            <w:r w:rsidRPr="00054723">
              <w:rPr>
                <w:rFonts w:ascii="Arial" w:hAnsi="Arial" w:cs="Arial"/>
                <w:sz w:val="16"/>
                <w:szCs w:val="16"/>
              </w:rPr>
              <w:t>70-75% FC pico)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05472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VO</w:t>
            </w:r>
            <w:r w:rsidRPr="000547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54723">
              <w:rPr>
                <w:rFonts w:ascii="Arial" w:hAnsi="Arial" w:cs="Arial"/>
                <w:sz w:val="16"/>
                <w:szCs w:val="16"/>
              </w:rPr>
              <w:t>max ↑ (25,6 a 30,9, p&lt;0,001) y HbA1c ↓ (7,78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a 7,2, p&lt;0,001) (+ en I). Peso e IMC ↓ (1,9%,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p&lt;0,01)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4723">
              <w:rPr>
                <w:rFonts w:ascii="Arial" w:hAnsi="Arial" w:cs="Arial"/>
                <w:sz w:val="16"/>
                <w:szCs w:val="16"/>
              </w:rPr>
              <w:t xml:space="preserve">Tendencia a ↑ </w:t>
            </w:r>
            <w:proofErr w:type="spellStart"/>
            <w:r w:rsidRPr="00054723">
              <w:rPr>
                <w:rFonts w:ascii="Arial" w:hAnsi="Arial" w:cs="Arial"/>
                <w:sz w:val="16"/>
                <w:szCs w:val="16"/>
              </w:rPr>
              <w:t>FatOx</w:t>
            </w:r>
            <w:proofErr w:type="spellEnd"/>
            <w:r w:rsidRPr="00054723">
              <w:rPr>
                <w:rFonts w:ascii="Arial" w:hAnsi="Arial" w:cs="Arial"/>
                <w:sz w:val="16"/>
                <w:szCs w:val="16"/>
              </w:rPr>
              <w:t xml:space="preserve"> al 60%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VO</w:t>
            </w:r>
            <w:r w:rsidRPr="000547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54723"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>(14%,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23">
              <w:rPr>
                <w:rFonts w:ascii="Arial" w:hAnsi="Arial" w:cs="Arial"/>
                <w:sz w:val="16"/>
                <w:szCs w:val="16"/>
              </w:rPr>
              <w:t xml:space="preserve">p = 0,065). </w:t>
            </w:r>
            <w:r>
              <w:rPr>
                <w:rFonts w:ascii="Arial" w:hAnsi="Arial" w:cs="Arial"/>
                <w:sz w:val="16"/>
                <w:szCs w:val="16"/>
              </w:rPr>
              <w:t>HIIT: m</w:t>
            </w:r>
            <w:r w:rsidRPr="00054723">
              <w:rPr>
                <w:rFonts w:ascii="Arial" w:hAnsi="Arial" w:cs="Arial"/>
                <w:sz w:val="16"/>
                <w:szCs w:val="16"/>
              </w:rPr>
              <w:t>ás mejoras.</w:t>
            </w:r>
          </w:p>
          <w:p w:rsidR="00141B20" w:rsidRPr="0005472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Resto de factores de riesgo ↓ en ambos.</w:t>
            </w: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Correlación entre cambios en VO</w:t>
            </w:r>
            <w:r w:rsidRPr="000547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54723">
              <w:rPr>
                <w:rFonts w:ascii="Arial" w:hAnsi="Arial" w:cs="Arial"/>
                <w:sz w:val="16"/>
                <w:szCs w:val="16"/>
              </w:rPr>
              <w:t>max y en la HbA1c (R = -0,52, p&lt;0,01) al combinar ambos.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D75227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2539E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723">
              <w:rPr>
                <w:rFonts w:ascii="Arial" w:hAnsi="Arial" w:cs="Arial"/>
                <w:sz w:val="16"/>
                <w:szCs w:val="16"/>
              </w:rPr>
              <w:t>HIIT ↓ factores de riesgo asociados a DMT2, y es más efectivo que MICT para ↑ VO</w:t>
            </w:r>
            <w:r w:rsidRPr="000547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54723">
              <w:rPr>
                <w:rFonts w:ascii="Arial" w:hAnsi="Arial" w:cs="Arial"/>
                <w:sz w:val="16"/>
                <w:szCs w:val="16"/>
              </w:rPr>
              <w:t>max y ↓ HbA1c.</w:t>
            </w:r>
          </w:p>
        </w:tc>
      </w:tr>
      <w:tr w:rsidR="00141B20" w:rsidTr="00141B20">
        <w:trPr>
          <w:trHeight w:val="2176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964">
              <w:rPr>
                <w:rFonts w:ascii="Arial" w:hAnsi="Arial" w:cs="Arial"/>
                <w:sz w:val="16"/>
                <w:szCs w:val="16"/>
              </w:rPr>
              <w:t>Mandrup</w:t>
            </w:r>
            <w:proofErr w:type="spellEnd"/>
            <w:r w:rsidRPr="00047964">
              <w:rPr>
                <w:rFonts w:ascii="Arial" w:hAnsi="Arial" w:cs="Arial"/>
                <w:sz w:val="16"/>
                <w:szCs w:val="16"/>
              </w:rPr>
              <w:t xml:space="preserve"> 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964">
              <w:rPr>
                <w:rFonts w:ascii="Arial" w:hAnsi="Arial" w:cs="Arial"/>
                <w:sz w:val="16"/>
                <w:szCs w:val="16"/>
              </w:rPr>
              <w:t>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796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AF32FA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E8D">
              <w:rPr>
                <w:rFonts w:ascii="Arial" w:hAnsi="Arial" w:cs="Arial"/>
                <w:sz w:val="16"/>
                <w:szCs w:val="16"/>
              </w:rPr>
              <w:t>75 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</w:t>
            </w:r>
            <w:proofErr w:type="spellStart"/>
            <w:r w:rsidRPr="005F1E8D"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AF32FA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*SD no especificada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06443B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*SD no especificada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203F84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sanas, no obesas y sedentarias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38449F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A7493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6A0AF5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semanas. 3 días/semana. </w:t>
            </w:r>
            <w:r w:rsidRPr="006A0AF5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 aeróbico </w:t>
            </w:r>
            <w:r w:rsidRPr="006A0AF5">
              <w:rPr>
                <w:rFonts w:ascii="Arial" w:hAnsi="Arial" w:cs="Arial"/>
                <w:sz w:val="16"/>
                <w:szCs w:val="16"/>
              </w:rPr>
              <w:t>(spinning)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A0A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Sesiones de 45-</w:t>
            </w:r>
            <w:r w:rsidRPr="006A0AF5">
              <w:rPr>
                <w:rFonts w:ascii="Arial" w:hAnsi="Arial" w:cs="Arial"/>
                <w:sz w:val="16"/>
                <w:szCs w:val="16"/>
              </w:rPr>
              <w:t>60 minutos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3 bloques de intervalos variables y múltiples periodos máximos. I</w:t>
            </w:r>
            <w:r w:rsidRPr="006A0AF5">
              <w:rPr>
                <w:rFonts w:ascii="Arial" w:hAnsi="Arial" w:cs="Arial"/>
                <w:sz w:val="16"/>
                <w:szCs w:val="16"/>
              </w:rPr>
              <w:t>ncrementos graduales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0AF5">
              <w:rPr>
                <w:rFonts w:ascii="Arial" w:hAnsi="Arial" w:cs="Arial"/>
                <w:sz w:val="16"/>
                <w:szCs w:val="16"/>
              </w:rPr>
              <w:t>intensidad (</w:t>
            </w:r>
            <w:r>
              <w:rPr>
                <w:rFonts w:ascii="Arial" w:hAnsi="Arial" w:cs="Arial"/>
                <w:sz w:val="16"/>
                <w:szCs w:val="16"/>
              </w:rPr>
              <w:t>60-96</w:t>
            </w:r>
            <w:r w:rsidRPr="006A0AF5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0AF5">
              <w:rPr>
                <w:rFonts w:ascii="Arial" w:hAnsi="Arial" w:cs="Arial"/>
                <w:sz w:val="16"/>
                <w:szCs w:val="16"/>
              </w:rPr>
              <w:t>FCM).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nicio: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D5387">
              <w:rPr>
                <w:rFonts w:ascii="Arial" w:hAnsi="Arial" w:cs="Arial"/>
                <w:sz w:val="16"/>
                <w:szCs w:val="16"/>
              </w:rPr>
              <w:t>rupos similares en antropometría y CC</w:t>
            </w:r>
            <w:r>
              <w:rPr>
                <w:rFonts w:ascii="Arial" w:hAnsi="Arial" w:cs="Arial"/>
                <w:sz w:val="16"/>
                <w:szCs w:val="16"/>
              </w:rPr>
              <w:t>. Só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lo difirieron en </w:t>
            </w:r>
            <w:r>
              <w:rPr>
                <w:rFonts w:ascii="Arial" w:hAnsi="Arial" w:cs="Arial"/>
                <w:sz w:val="16"/>
                <w:szCs w:val="16"/>
              </w:rPr>
              <w:t>edad (</w:t>
            </w:r>
            <w:r w:rsidRPr="00AD5387">
              <w:rPr>
                <w:rFonts w:ascii="Arial" w:hAnsi="Arial" w:cs="Arial"/>
                <w:sz w:val="16"/>
                <w:szCs w:val="16"/>
              </w:rPr>
              <w:t>4.2 años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AD538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mostraron mayor </w:t>
            </w:r>
            <w:r w:rsidRPr="00AD5387">
              <w:rPr>
                <w:rFonts w:ascii="Arial" w:hAnsi="Arial" w:cs="Arial"/>
                <w:sz w:val="16"/>
                <w:szCs w:val="16"/>
              </w:rPr>
              <w:t>colesterol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387"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, HDL </w:t>
            </w:r>
            <w:r w:rsidRPr="00AD53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D5387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Pr="00AD5387">
              <w:rPr>
                <w:rFonts w:ascii="Arial" w:hAnsi="Arial" w:cs="Arial"/>
                <w:sz w:val="16"/>
                <w:szCs w:val="16"/>
              </w:rPr>
              <w:t>001)</w:t>
            </w:r>
            <w:r>
              <w:rPr>
                <w:rFonts w:ascii="Arial" w:hAnsi="Arial" w:cs="Arial"/>
                <w:sz w:val="16"/>
                <w:szCs w:val="16"/>
              </w:rPr>
              <w:t xml:space="preserve"> y LDL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D5387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05). </w:t>
            </w:r>
          </w:p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387">
              <w:rPr>
                <w:rFonts w:ascii="Arial" w:hAnsi="Arial" w:cs="Arial"/>
                <w:sz w:val="16"/>
                <w:szCs w:val="16"/>
              </w:rPr>
              <w:t xml:space="preserve">↓ </w:t>
            </w:r>
            <w:r>
              <w:rPr>
                <w:rFonts w:ascii="Arial" w:hAnsi="Arial" w:cs="Arial"/>
                <w:sz w:val="16"/>
                <w:szCs w:val="16"/>
              </w:rPr>
              <w:t>Peso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(p&lt;0,01), </w:t>
            </w:r>
            <w:r w:rsidRPr="00AD5387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387">
              <w:rPr>
                <w:rFonts w:ascii="Arial" w:hAnsi="Arial" w:cs="Arial"/>
                <w:sz w:val="16"/>
                <w:szCs w:val="16"/>
              </w:rPr>
              <w:t>perímetro cintura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(p&lt;0.01), </w:t>
            </w:r>
            <w:r w:rsidRPr="00AD5387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MM (p&lt;0,001) y </w:t>
            </w:r>
            <w:r w:rsidRPr="00AD5387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MG (p&lt;0,001) en ambos.</w:t>
            </w:r>
          </w:p>
          <w:p w:rsidR="00141B20" w:rsidRPr="006A0AF5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387">
              <w:rPr>
                <w:rFonts w:ascii="Arial" w:hAnsi="Arial" w:cs="Arial"/>
                <w:sz w:val="16"/>
                <w:szCs w:val="16"/>
              </w:rPr>
              <w:t>↓ PA diastólica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(p&lt;0,05)</w:t>
            </w:r>
            <w:r w:rsidRPr="00AD5387">
              <w:rPr>
                <w:rFonts w:ascii="Arial" w:hAnsi="Arial" w:cs="Arial"/>
                <w:sz w:val="16"/>
                <w:szCs w:val="16"/>
              </w:rPr>
              <w:t>, FC reposo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(p&lt;0,001)</w:t>
            </w:r>
            <w:r w:rsidRPr="00AD538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387">
              <w:rPr>
                <w:rFonts w:ascii="Arial" w:hAnsi="Arial" w:cs="Arial"/>
                <w:sz w:val="16"/>
                <w:szCs w:val="16"/>
              </w:rPr>
              <w:t>colesterol total, LDL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ratio</w:t>
            </w:r>
            <w:r w:rsidRPr="00AD5387">
              <w:rPr>
                <w:rFonts w:ascii="Arial" w:hAnsi="Arial" w:cs="Arial"/>
                <w:sz w:val="16"/>
                <w:szCs w:val="16"/>
              </w:rPr>
              <w:t xml:space="preserve"> colesterol total/HDL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(p&lt;0,01) e insulina (p&lt;0,05)</w:t>
            </w:r>
            <w:r w:rsidRPr="00AD53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054723" w:rsidRDefault="00141B20" w:rsidP="00141B20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2AA">
              <w:rPr>
                <w:rFonts w:ascii="Arial" w:hAnsi="Arial" w:cs="Arial"/>
                <w:sz w:val="16"/>
                <w:szCs w:val="16"/>
              </w:rPr>
              <w:t>3 meses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2AA">
              <w:rPr>
                <w:rFonts w:ascii="Arial" w:hAnsi="Arial" w:cs="Arial"/>
                <w:sz w:val="16"/>
                <w:szCs w:val="16"/>
              </w:rPr>
              <w:t>HIIT ↓ los factores de riesgo de DMT2 y enfermedad cardiovascular de forma similar en ambos grupos.</w:t>
            </w:r>
          </w:p>
        </w:tc>
      </w:tr>
      <w:tr w:rsidR="00141B20" w:rsidTr="00141B20">
        <w:trPr>
          <w:trHeight w:val="2006"/>
        </w:trPr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AF6">
              <w:rPr>
                <w:rFonts w:ascii="Arial" w:hAnsi="Arial" w:cs="Arial"/>
                <w:sz w:val="16"/>
                <w:szCs w:val="16"/>
              </w:rPr>
              <w:t>François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96AF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(19 M/16 H)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4">
              <w:rPr>
                <w:rFonts w:ascii="Arial" w:hAnsi="Arial" w:cs="Arial"/>
                <w:sz w:val="16"/>
                <w:szCs w:val="16"/>
              </w:rPr>
              <w:t>DMT2</w:t>
            </w:r>
            <w:r>
              <w:rPr>
                <w:rFonts w:ascii="Arial" w:hAnsi="Arial" w:cs="Arial"/>
                <w:sz w:val="16"/>
                <w:szCs w:val="16"/>
              </w:rPr>
              <w:t>: 12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Entrenados: </w:t>
            </w:r>
            <w:r w:rsidRPr="00191564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91564">
              <w:rPr>
                <w:rFonts w:ascii="Arial" w:hAnsi="Arial" w:cs="Arial"/>
                <w:sz w:val="16"/>
                <w:szCs w:val="16"/>
              </w:rPr>
              <w:t>esentrenados</w:t>
            </w:r>
            <w:r>
              <w:rPr>
                <w:rFonts w:ascii="Arial" w:hAnsi="Arial" w:cs="Arial"/>
                <w:sz w:val="16"/>
                <w:szCs w:val="16"/>
              </w:rPr>
              <w:t>: 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DMT2: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4">
              <w:rPr>
                <w:rFonts w:ascii="Arial" w:hAnsi="Arial" w:cs="Arial"/>
                <w:sz w:val="16"/>
                <w:szCs w:val="16"/>
              </w:rPr>
              <w:t>57,5 ± 5,0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Entrenados: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4">
              <w:rPr>
                <w:rFonts w:ascii="Arial" w:hAnsi="Arial" w:cs="Arial"/>
                <w:sz w:val="16"/>
                <w:szCs w:val="16"/>
              </w:rPr>
              <w:t>55,1 ± 7,0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Desentrenados:</w:t>
            </w:r>
          </w:p>
          <w:p w:rsidR="00141B20" w:rsidRPr="00895A7C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4">
              <w:rPr>
                <w:rFonts w:ascii="Arial" w:hAnsi="Arial" w:cs="Arial"/>
                <w:sz w:val="16"/>
                <w:szCs w:val="16"/>
              </w:rPr>
              <w:t>55,3 ± 9,1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DMT2: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0BE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0B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Entrenados: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170">
              <w:rPr>
                <w:rFonts w:ascii="Arial" w:hAnsi="Arial" w:cs="Arial"/>
                <w:sz w:val="16"/>
                <w:szCs w:val="16"/>
              </w:rPr>
              <w:t xml:space="preserve">23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Desentrenados: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170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121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 (obesos y sedentarios)</w:t>
            </w:r>
          </w:p>
          <w:p w:rsidR="00141B20" w:rsidRPr="00CA7540" w:rsidRDefault="00141B20" w:rsidP="00B32E42">
            <w:pPr>
              <w:spacing w:before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Entrenados (no obesos)</w:t>
            </w: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Desentrenados (no obesos y sedentarios)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141B20" w:rsidRPr="002E683B" w:rsidRDefault="00141B20" w:rsidP="00B32E42">
            <w:pPr>
              <w:spacing w:before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63466D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Ensayo cruzado: </w:t>
            </w:r>
            <w:r w:rsidRPr="0063466D">
              <w:rPr>
                <w:rFonts w:ascii="Arial" w:hAnsi="Arial" w:cs="Arial"/>
                <w:sz w:val="16"/>
                <w:szCs w:val="16"/>
              </w:rPr>
              <w:t>20 min HIIT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66D">
              <w:rPr>
                <w:rFonts w:ascii="Arial" w:hAnsi="Arial" w:cs="Arial"/>
                <w:sz w:val="16"/>
                <w:szCs w:val="16"/>
              </w:rPr>
              <w:t>aeróbico (7 intervalos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66D">
              <w:rPr>
                <w:rFonts w:ascii="Arial" w:hAnsi="Arial" w:cs="Arial"/>
                <w:sz w:val="16"/>
                <w:szCs w:val="16"/>
              </w:rPr>
              <w:t>bicicleta; 1 min 85% PP;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66D">
              <w:rPr>
                <w:rFonts w:ascii="Arial" w:hAnsi="Arial" w:cs="Arial"/>
                <w:sz w:val="16"/>
                <w:szCs w:val="16"/>
              </w:rPr>
              <w:t>min recuperación 15% PP;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66D">
              <w:rPr>
                <w:rFonts w:ascii="Arial" w:hAnsi="Arial" w:cs="Arial"/>
                <w:sz w:val="16"/>
                <w:szCs w:val="16"/>
              </w:rPr>
              <w:t>80-100 rpm), 20 min HIIT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66D">
              <w:rPr>
                <w:rFonts w:ascii="Arial" w:hAnsi="Arial" w:cs="Arial"/>
                <w:sz w:val="16"/>
                <w:szCs w:val="16"/>
              </w:rPr>
              <w:t>fuerza (7 intervalos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63466D">
              <w:rPr>
                <w:rFonts w:ascii="Arial" w:hAnsi="Arial" w:cs="Arial"/>
                <w:sz w:val="16"/>
                <w:szCs w:val="16"/>
              </w:rPr>
              <w:t xml:space="preserve"> 1 min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63466D">
              <w:rPr>
                <w:rFonts w:ascii="Arial" w:hAnsi="Arial" w:cs="Arial"/>
                <w:sz w:val="16"/>
                <w:szCs w:val="16"/>
              </w:rPr>
              <w:t xml:space="preserve"> ejercicios de fuerza</w:t>
            </w:r>
            <w:r>
              <w:rPr>
                <w:rFonts w:ascii="Arial" w:hAnsi="Arial" w:cs="Arial"/>
                <w:sz w:val="16"/>
                <w:szCs w:val="16"/>
              </w:rPr>
              <w:t xml:space="preserve"> a la máxima velocidad</w:t>
            </w:r>
            <w:r w:rsidRPr="0063466D">
              <w:rPr>
                <w:rFonts w:ascii="Arial" w:hAnsi="Arial" w:cs="Arial"/>
                <w:sz w:val="16"/>
                <w:szCs w:val="16"/>
              </w:rPr>
              <w:t>) y 20 min</w:t>
            </w:r>
            <w:r>
              <w:rPr>
                <w:rFonts w:ascii="Arial" w:hAnsi="Arial" w:cs="Arial"/>
                <w:sz w:val="16"/>
                <w:szCs w:val="16"/>
              </w:rPr>
              <w:t xml:space="preserve"> sentados</w:t>
            </w:r>
            <w:r w:rsidRPr="00634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141B20" w:rsidRPr="004452E1" w:rsidRDefault="00141B20" w:rsidP="00B32E42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20">
              <w:rPr>
                <w:rFonts w:ascii="Arial" w:hAnsi="Arial" w:cs="Arial"/>
                <w:sz w:val="16"/>
                <w:szCs w:val="16"/>
              </w:rPr>
              <w:t xml:space="preserve">Función endotelial (%FMD) </w:t>
            </w:r>
            <w:r>
              <w:rPr>
                <w:rFonts w:ascii="Arial" w:hAnsi="Arial" w:cs="Arial"/>
                <w:sz w:val="16"/>
                <w:szCs w:val="16"/>
              </w:rPr>
              <w:t>mejoró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 tras HIIT de fuerza</w:t>
            </w:r>
            <w:r>
              <w:rPr>
                <w:rFonts w:ascii="Arial" w:hAnsi="Arial" w:cs="Arial"/>
                <w:sz w:val="16"/>
                <w:szCs w:val="16"/>
              </w:rPr>
              <w:t xml:space="preserve"> en todos los grupos (p&lt;0,01). Mayor mejora en DMT2, donde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 %FMD fue mayor inmediatamente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75D2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>8%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75D2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1 hora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75D2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 y 2 horas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75D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 w:rsidRPr="000121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D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75D20">
              <w:rPr>
                <w:rFonts w:ascii="Arial" w:hAnsi="Arial" w:cs="Arial"/>
                <w:sz w:val="16"/>
                <w:szCs w:val="16"/>
              </w:rPr>
              <w:t xml:space="preserve">9%) </w:t>
            </w:r>
            <w:r>
              <w:rPr>
                <w:rFonts w:ascii="Arial" w:hAnsi="Arial" w:cs="Arial"/>
                <w:sz w:val="16"/>
                <w:szCs w:val="16"/>
              </w:rPr>
              <w:t xml:space="preserve">después en comparación con el grupo sentado (p&lt;0,01). El HIIT aeróbico mejoró %FMD en DMT2 1 hora después (+1,6 </w:t>
            </w:r>
            <w:r w:rsidRPr="00191564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2,2</w:t>
            </w:r>
            <w:r w:rsidRPr="00475D20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; p=0,03) en comparación con el grupo sentado.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:rsidR="00141B20" w:rsidRPr="00BB12AA" w:rsidRDefault="00141B20" w:rsidP="00B32E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21C">
              <w:rPr>
                <w:rFonts w:ascii="Arial" w:hAnsi="Arial" w:cs="Arial"/>
                <w:sz w:val="16"/>
                <w:szCs w:val="16"/>
              </w:rPr>
              <w:t>HIIT aeróbico 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1C">
              <w:rPr>
                <w:rFonts w:ascii="Arial" w:hAnsi="Arial" w:cs="Arial"/>
                <w:sz w:val="16"/>
                <w:szCs w:val="16"/>
              </w:rPr>
              <w:t xml:space="preserve">%FMD en DMT2 1 hora </w:t>
            </w:r>
            <w:proofErr w:type="spellStart"/>
            <w:r w:rsidRPr="008F421C">
              <w:rPr>
                <w:rFonts w:ascii="Arial" w:hAnsi="Arial" w:cs="Arial"/>
                <w:sz w:val="16"/>
                <w:szCs w:val="16"/>
              </w:rPr>
              <w:t>postejercicio</w:t>
            </w:r>
            <w:proofErr w:type="spellEnd"/>
            <w:r w:rsidRPr="008F421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1C">
              <w:rPr>
                <w:rFonts w:ascii="Arial" w:hAnsi="Arial" w:cs="Arial"/>
                <w:sz w:val="16"/>
                <w:szCs w:val="16"/>
              </w:rPr>
              <w:t>HIIT de fuerza 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1C">
              <w:rPr>
                <w:rFonts w:ascii="Arial" w:hAnsi="Arial" w:cs="Arial"/>
                <w:sz w:val="16"/>
                <w:szCs w:val="16"/>
              </w:rPr>
              <w:t xml:space="preserve">de forma aguda %FMD 2 horas </w:t>
            </w:r>
            <w:proofErr w:type="spellStart"/>
            <w:r w:rsidRPr="008F421C">
              <w:rPr>
                <w:rFonts w:ascii="Arial" w:hAnsi="Arial" w:cs="Arial"/>
                <w:sz w:val="16"/>
                <w:szCs w:val="16"/>
              </w:rPr>
              <w:t>postejercicio</w:t>
            </w:r>
            <w:proofErr w:type="spellEnd"/>
            <w:r w:rsidRPr="008F421C">
              <w:rPr>
                <w:rFonts w:ascii="Arial" w:hAnsi="Arial" w:cs="Arial"/>
                <w:sz w:val="16"/>
                <w:szCs w:val="16"/>
              </w:rPr>
              <w:t xml:space="preserve"> en DMT2.</w:t>
            </w:r>
          </w:p>
        </w:tc>
      </w:tr>
      <w:tr w:rsidR="00141B20" w:rsidTr="00B32E42">
        <w:trPr>
          <w:gridAfter w:val="1"/>
          <w:wAfter w:w="143" w:type="dxa"/>
          <w:trHeight w:val="24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lastRenderedPageBreak/>
              <w:t>Autor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B7288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Muestra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IMC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Intervención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Resultados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B7288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288">
              <w:rPr>
                <w:rFonts w:ascii="Arial" w:hAnsi="Arial" w:cs="Arial"/>
                <w:b/>
                <w:sz w:val="16"/>
                <w:szCs w:val="16"/>
              </w:rPr>
              <w:t>Conclusiones</w:t>
            </w:r>
          </w:p>
        </w:tc>
      </w:tr>
      <w:tr w:rsidR="00141B20" w:rsidTr="00B32E42">
        <w:trPr>
          <w:gridAfter w:val="1"/>
          <w:wAfter w:w="143" w:type="dxa"/>
          <w:trHeight w:val="200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Pr="00CE4EE6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324">
              <w:rPr>
                <w:rFonts w:ascii="Arial" w:hAnsi="Arial" w:cs="Arial"/>
                <w:sz w:val="16"/>
                <w:szCs w:val="16"/>
              </w:rPr>
              <w:t>Maillard</w:t>
            </w:r>
            <w:proofErr w:type="spellEnd"/>
            <w:r w:rsidRPr="00FF5324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F532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8A06EF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D21C0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8; C:9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Pr="00D21C04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737599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37599">
              <w:rPr>
                <w:rFonts w:ascii="Arial" w:hAnsi="Arial" w:cs="Arial"/>
                <w:sz w:val="16"/>
                <w:szCs w:val="16"/>
              </w:rPr>
              <w:t>2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37599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B04DD6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4DD6">
              <w:rPr>
                <w:rFonts w:ascii="Arial" w:hAnsi="Arial" w:cs="Arial"/>
                <w:sz w:val="16"/>
                <w:szCs w:val="16"/>
              </w:rPr>
              <w:t>1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4D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D21C0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647E88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47E88">
              <w:rPr>
                <w:rFonts w:ascii="Arial" w:hAnsi="Arial" w:cs="Arial"/>
                <w:sz w:val="16"/>
                <w:szCs w:val="16"/>
              </w:rPr>
              <w:t>6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47E88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B04DD6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4DD6">
              <w:rPr>
                <w:rFonts w:ascii="Arial" w:hAnsi="Arial" w:cs="Arial"/>
                <w:sz w:val="16"/>
                <w:szCs w:val="16"/>
              </w:rPr>
              <w:t>7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4D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8A06EF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DMT2, obesas y sedentarias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63466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16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70C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días</w:t>
            </w:r>
            <w:r w:rsidRPr="002E70CD">
              <w:rPr>
                <w:rFonts w:ascii="Arial" w:hAnsi="Arial" w:cs="Arial"/>
                <w:sz w:val="16"/>
                <w:szCs w:val="16"/>
              </w:rPr>
              <w:t>/semana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I: </w:t>
            </w:r>
            <w:r w:rsidRPr="002E70CD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0CD">
              <w:rPr>
                <w:rFonts w:ascii="Arial" w:hAnsi="Arial" w:cs="Arial"/>
                <w:sz w:val="16"/>
                <w:szCs w:val="16"/>
              </w:rPr>
              <w:t xml:space="preserve">(60 ciclos de 8 </w:t>
            </w:r>
            <w:proofErr w:type="spellStart"/>
            <w:r w:rsidRPr="002E70CD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2E70CD">
              <w:rPr>
                <w:rFonts w:ascii="Arial" w:hAnsi="Arial" w:cs="Arial"/>
                <w:sz w:val="16"/>
                <w:szCs w:val="16"/>
              </w:rPr>
              <w:t xml:space="preserve"> al 77-85% FCM, con 12 </w:t>
            </w:r>
            <w:proofErr w:type="spellStart"/>
            <w:r w:rsidRPr="002E70CD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2E70CD">
              <w:rPr>
                <w:rFonts w:ascii="Arial" w:hAnsi="Arial" w:cs="Arial"/>
                <w:sz w:val="16"/>
                <w:szCs w:val="16"/>
              </w:rPr>
              <w:t xml:space="preserve"> de recuperación; 20 min)</w:t>
            </w:r>
            <w:r>
              <w:rPr>
                <w:rFonts w:ascii="Arial" w:hAnsi="Arial" w:cs="Arial"/>
                <w:sz w:val="16"/>
                <w:szCs w:val="16"/>
              </w:rPr>
              <w:t xml:space="preserve">. C: </w:t>
            </w:r>
            <w:r w:rsidRPr="002E70CD">
              <w:rPr>
                <w:rFonts w:ascii="Arial" w:hAnsi="Arial" w:cs="Arial"/>
                <w:sz w:val="16"/>
                <w:szCs w:val="16"/>
              </w:rPr>
              <w:t>MICT (40 min al 55-60%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0CD">
              <w:rPr>
                <w:rFonts w:ascii="Arial" w:hAnsi="Arial" w:cs="Arial"/>
                <w:sz w:val="16"/>
                <w:szCs w:val="16"/>
              </w:rPr>
              <w:t>FCR)</w:t>
            </w:r>
            <w:r>
              <w:rPr>
                <w:rFonts w:ascii="Arial" w:hAnsi="Arial" w:cs="Arial"/>
                <w:sz w:val="16"/>
                <w:szCs w:val="16"/>
              </w:rPr>
              <w:t xml:space="preserve">. Ambos </w:t>
            </w:r>
            <w:r w:rsidRPr="002E70CD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2E70CD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 w:rsidRPr="002E70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B73DEC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793519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19">
              <w:rPr>
                <w:rFonts w:ascii="Arial" w:hAnsi="Arial" w:cs="Arial"/>
                <w:sz w:val="16"/>
                <w:szCs w:val="16"/>
              </w:rPr>
              <w:t xml:space="preserve">Ingesta calórica, </w:t>
            </w:r>
            <w:r>
              <w:rPr>
                <w:rFonts w:ascii="Arial" w:hAnsi="Arial" w:cs="Arial"/>
                <w:sz w:val="16"/>
                <w:szCs w:val="16"/>
              </w:rPr>
              <w:t xml:space="preserve">nivel de </w:t>
            </w:r>
            <w:r w:rsidRPr="00793519">
              <w:rPr>
                <w:rFonts w:ascii="Arial" w:hAnsi="Arial" w:cs="Arial"/>
                <w:sz w:val="16"/>
                <w:szCs w:val="16"/>
              </w:rPr>
              <w:t>AF y masa corporal total =.</w:t>
            </w:r>
          </w:p>
          <w:p w:rsidR="00141B20" w:rsidRPr="00793519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19">
              <w:rPr>
                <w:rFonts w:ascii="Arial" w:hAnsi="Arial" w:cs="Arial"/>
                <w:sz w:val="16"/>
                <w:szCs w:val="16"/>
              </w:rPr>
              <w:t>MG ↓ y MLG ↑</w:t>
            </w:r>
            <w:r>
              <w:rPr>
                <w:rFonts w:ascii="Arial" w:hAnsi="Arial" w:cs="Arial"/>
                <w:sz w:val="16"/>
                <w:szCs w:val="16"/>
              </w:rPr>
              <w:t xml:space="preserve"> (2-3%)</w:t>
            </w:r>
            <w:r w:rsidRPr="0079351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793519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19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3519">
              <w:rPr>
                <w:rFonts w:ascii="Arial" w:hAnsi="Arial" w:cs="Arial"/>
                <w:sz w:val="16"/>
                <w:szCs w:val="16"/>
              </w:rPr>
              <w:t xml:space="preserve">MG abdominal </w:t>
            </w:r>
            <w:r>
              <w:rPr>
                <w:rFonts w:ascii="Arial" w:hAnsi="Arial" w:cs="Arial"/>
                <w:sz w:val="16"/>
                <w:szCs w:val="16"/>
              </w:rPr>
              <w:t>(-</w:t>
            </w:r>
            <w:r w:rsidRPr="00552F0E">
              <w:rPr>
                <w:rFonts w:ascii="Arial" w:hAnsi="Arial" w:cs="Arial"/>
                <w:sz w:val="16"/>
                <w:szCs w:val="16"/>
              </w:rPr>
              <w:t>8,3 ± 2,2%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93519">
              <w:rPr>
                <w:rFonts w:ascii="Arial" w:hAnsi="Arial" w:cs="Arial"/>
                <w:sz w:val="16"/>
                <w:szCs w:val="16"/>
              </w:rPr>
              <w:t>y visceral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2F0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52F0E">
              <w:rPr>
                <w:rFonts w:ascii="Arial" w:hAnsi="Arial" w:cs="Arial"/>
                <w:sz w:val="16"/>
                <w:szCs w:val="16"/>
              </w:rPr>
              <w:t>24,2 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2F0E">
              <w:rPr>
                <w:rFonts w:ascii="Arial" w:hAnsi="Arial" w:cs="Arial"/>
                <w:sz w:val="16"/>
                <w:szCs w:val="16"/>
              </w:rPr>
              <w:t>7,7%)</w:t>
            </w:r>
            <w:r w:rsidRPr="00793519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793519">
              <w:rPr>
                <w:rFonts w:ascii="Arial" w:hAnsi="Arial" w:cs="Arial"/>
                <w:sz w:val="16"/>
                <w:szCs w:val="16"/>
              </w:rPr>
              <w:t>lo con HIIT.</w:t>
            </w:r>
          </w:p>
          <w:p w:rsidR="00141B20" w:rsidRPr="00552F0E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observaron e</w:t>
            </w:r>
            <w:r w:rsidRPr="00793519">
              <w:rPr>
                <w:rFonts w:ascii="Arial" w:hAnsi="Arial" w:cs="Arial"/>
                <w:sz w:val="16"/>
                <w:szCs w:val="16"/>
              </w:rPr>
              <w:t>fectos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3519">
              <w:rPr>
                <w:rFonts w:ascii="Arial" w:hAnsi="Arial" w:cs="Arial"/>
                <w:sz w:val="16"/>
                <w:szCs w:val="16"/>
              </w:rPr>
              <w:t>tiempo en HbA1c y ratio colesterol total/HDL.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6B6A63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8F421C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A63">
              <w:rPr>
                <w:rFonts w:ascii="Arial" w:hAnsi="Arial" w:cs="Arial"/>
                <w:sz w:val="16"/>
                <w:szCs w:val="16"/>
              </w:rPr>
              <w:t xml:space="preserve">Incluso sin restricción calórica, HIIT en </w:t>
            </w:r>
            <w:proofErr w:type="spellStart"/>
            <w:r w:rsidRPr="006B6A63">
              <w:rPr>
                <w:rFonts w:ascii="Arial" w:hAnsi="Arial" w:cs="Arial"/>
                <w:sz w:val="16"/>
                <w:szCs w:val="16"/>
              </w:rPr>
              <w:t>PostM</w:t>
            </w:r>
            <w:proofErr w:type="spellEnd"/>
            <w:r w:rsidRPr="006B6A63">
              <w:rPr>
                <w:rFonts w:ascii="Arial" w:hAnsi="Arial" w:cs="Arial"/>
                <w:sz w:val="16"/>
                <w:szCs w:val="16"/>
              </w:rPr>
              <w:t xml:space="preserve"> con DMT2 parece ser más eficaz para reducir la obesidad central que MICT.</w:t>
            </w:r>
          </w:p>
        </w:tc>
      </w:tr>
      <w:tr w:rsidR="00141B20" w:rsidTr="00B32E42">
        <w:trPr>
          <w:gridAfter w:val="1"/>
          <w:wAfter w:w="143" w:type="dxa"/>
          <w:trHeight w:val="1938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F7E55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Pr="00D21C04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E55">
              <w:rPr>
                <w:rFonts w:ascii="Arial" w:hAnsi="Arial" w:cs="Arial"/>
                <w:sz w:val="16"/>
                <w:szCs w:val="16"/>
              </w:rPr>
              <w:t>Álvarez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7E55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M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13; C: 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66427F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427F">
              <w:rPr>
                <w:rFonts w:ascii="Arial" w:hAnsi="Arial" w:cs="Arial"/>
                <w:sz w:val="16"/>
                <w:szCs w:val="16"/>
              </w:rPr>
              <w:t>6 ± 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427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66427F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427F">
              <w:rPr>
                <w:rFonts w:ascii="Arial" w:hAnsi="Arial" w:cs="Arial"/>
                <w:sz w:val="16"/>
                <w:szCs w:val="16"/>
              </w:rPr>
              <w:t>1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42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8464D5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64D5">
              <w:rPr>
                <w:rFonts w:ascii="Arial" w:hAnsi="Arial" w:cs="Arial"/>
                <w:sz w:val="16"/>
                <w:szCs w:val="16"/>
              </w:rPr>
              <w:t>6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64D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8464D5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64D5">
              <w:rPr>
                <w:rFonts w:ascii="Arial" w:hAnsi="Arial" w:cs="Arial"/>
                <w:sz w:val="16"/>
                <w:szCs w:val="16"/>
              </w:rPr>
              <w:t>4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64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obesas y sedentarias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7F7C8E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C8E">
              <w:rPr>
                <w:rFonts w:ascii="Arial" w:hAnsi="Arial" w:cs="Arial"/>
                <w:sz w:val="16"/>
                <w:szCs w:val="16"/>
              </w:rPr>
              <w:t>16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F7C8E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días</w:t>
            </w:r>
            <w:r w:rsidRPr="007F7C8E">
              <w:rPr>
                <w:rFonts w:ascii="Arial" w:hAnsi="Arial" w:cs="Arial"/>
                <w:sz w:val="16"/>
                <w:szCs w:val="16"/>
              </w:rPr>
              <w:t>/semana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I: </w:t>
            </w:r>
            <w:r w:rsidRPr="007F7C8E">
              <w:rPr>
                <w:rFonts w:ascii="Arial" w:hAnsi="Arial" w:cs="Arial"/>
                <w:sz w:val="16"/>
                <w:szCs w:val="16"/>
              </w:rPr>
              <w:t>HIIT basado en la carrera al 90-100% FCR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F7C8E">
              <w:rPr>
                <w:rFonts w:ascii="Arial" w:hAnsi="Arial" w:cs="Arial"/>
                <w:sz w:val="16"/>
                <w:szCs w:val="16"/>
              </w:rPr>
              <w:t>progresión en volumen</w:t>
            </w:r>
            <w:r>
              <w:rPr>
                <w:rFonts w:ascii="Arial" w:hAnsi="Arial" w:cs="Arial"/>
                <w:sz w:val="16"/>
                <w:szCs w:val="16"/>
              </w:rPr>
              <w:t xml:space="preserve"> (de 30 a 58 min) y series (de 8 a 14 series); la </w:t>
            </w:r>
            <w:r w:rsidRPr="007F7C8E">
              <w:rPr>
                <w:rFonts w:ascii="Arial" w:hAnsi="Arial" w:cs="Arial"/>
                <w:sz w:val="16"/>
                <w:szCs w:val="16"/>
              </w:rPr>
              <w:t xml:space="preserve">recuperación fue caminando y </w:t>
            </w:r>
            <w:r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Pr="007F7C8E">
              <w:rPr>
                <w:rFonts w:ascii="Arial" w:hAnsi="Arial" w:cs="Arial"/>
                <w:sz w:val="16"/>
                <w:szCs w:val="16"/>
              </w:rPr>
              <w:t>debajo del 70% FCR.</w:t>
            </w:r>
            <w:r>
              <w:rPr>
                <w:rFonts w:ascii="Arial" w:hAnsi="Arial" w:cs="Arial"/>
                <w:sz w:val="16"/>
                <w:szCs w:val="16"/>
              </w:rPr>
              <w:t xml:space="preserve"> C: Actividad sedentaria.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900855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Pr="0035498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80">
              <w:rPr>
                <w:rFonts w:ascii="Arial" w:hAnsi="Arial" w:cs="Arial"/>
                <w:sz w:val="16"/>
                <w:szCs w:val="16"/>
              </w:rPr>
              <w:t xml:space="preserve">↓ </w:t>
            </w:r>
            <w:r>
              <w:rPr>
                <w:rFonts w:ascii="Arial" w:hAnsi="Arial" w:cs="Arial"/>
                <w:sz w:val="16"/>
                <w:szCs w:val="16"/>
              </w:rPr>
              <w:t xml:space="preserve">(p&lt;0,05) </w:t>
            </w:r>
            <w:r w:rsidRPr="00354980">
              <w:rPr>
                <w:rFonts w:ascii="Arial" w:hAnsi="Arial" w:cs="Arial"/>
                <w:sz w:val="16"/>
                <w:szCs w:val="16"/>
              </w:rPr>
              <w:t>Glucosa en ayunas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3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4%),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980">
              <w:rPr>
                <w:rFonts w:ascii="Arial" w:hAnsi="Arial" w:cs="Arial"/>
                <w:sz w:val="16"/>
                <w:szCs w:val="16"/>
              </w:rPr>
              <w:t>HbA1c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8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  <w:r w:rsidRPr="00354980">
              <w:rPr>
                <w:rFonts w:ascii="Arial" w:hAnsi="Arial" w:cs="Arial"/>
                <w:sz w:val="16"/>
                <w:szCs w:val="16"/>
              </w:rPr>
              <w:t>, PA sistólica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7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4980">
              <w:rPr>
                <w:rFonts w:ascii="Arial" w:hAnsi="Arial" w:cs="Arial"/>
                <w:sz w:val="16"/>
                <w:szCs w:val="16"/>
              </w:rPr>
              <w:t>mmHg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354980">
              <w:rPr>
                <w:rFonts w:ascii="Arial" w:hAnsi="Arial" w:cs="Arial"/>
                <w:sz w:val="16"/>
                <w:szCs w:val="16"/>
              </w:rPr>
              <w:t>, TG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7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  <w:r w:rsidRPr="00354980">
              <w:rPr>
                <w:rFonts w:ascii="Arial" w:hAnsi="Arial" w:cs="Arial"/>
                <w:sz w:val="16"/>
                <w:szCs w:val="16"/>
              </w:rPr>
              <w:t>, peso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2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  <w:r w:rsidRPr="00354980">
              <w:rPr>
                <w:rFonts w:ascii="Arial" w:hAnsi="Arial" w:cs="Arial"/>
                <w:sz w:val="16"/>
                <w:szCs w:val="16"/>
              </w:rPr>
              <w:t>, IMC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1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  <w:r w:rsidRPr="00354980">
              <w:rPr>
                <w:rFonts w:ascii="Arial" w:hAnsi="Arial" w:cs="Arial"/>
                <w:sz w:val="16"/>
                <w:szCs w:val="16"/>
              </w:rPr>
              <w:t>, perímetro de cintura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498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0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  <w:r w:rsidRPr="00354980">
              <w:rPr>
                <w:rFonts w:ascii="Arial" w:hAnsi="Arial" w:cs="Arial"/>
                <w:sz w:val="16"/>
                <w:szCs w:val="16"/>
              </w:rPr>
              <w:t xml:space="preserve"> y grasa subcutánea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54980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6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%) </w:t>
            </w:r>
            <w:r w:rsidRPr="00354980">
              <w:rPr>
                <w:rFonts w:ascii="Arial" w:hAnsi="Arial" w:cs="Arial"/>
                <w:sz w:val="16"/>
                <w:szCs w:val="16"/>
              </w:rPr>
              <w:t>y 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980">
              <w:rPr>
                <w:rFonts w:ascii="Arial" w:hAnsi="Arial" w:cs="Arial"/>
                <w:sz w:val="16"/>
                <w:szCs w:val="16"/>
              </w:rPr>
              <w:t xml:space="preserve">HDL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54980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1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354980">
              <w:rPr>
                <w:rFonts w:ascii="Arial" w:hAnsi="Arial" w:cs="Arial"/>
                <w:sz w:val="16"/>
                <w:szCs w:val="16"/>
              </w:rPr>
              <w:t xml:space="preserve">y rendimiento en resistencia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5498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8 ± 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498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%) </w:t>
            </w:r>
            <w:r w:rsidRPr="00354980">
              <w:rPr>
                <w:rFonts w:ascii="Arial" w:hAnsi="Arial" w:cs="Arial"/>
                <w:sz w:val="16"/>
                <w:szCs w:val="16"/>
              </w:rPr>
              <w:t>después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54980">
              <w:rPr>
                <w:rFonts w:ascii="Arial" w:hAnsi="Arial" w:cs="Arial"/>
                <w:sz w:val="16"/>
                <w:szCs w:val="16"/>
              </w:rPr>
              <w:t xml:space="preserve"> HIIT.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54980">
              <w:rPr>
                <w:rFonts w:ascii="Arial" w:hAnsi="Arial" w:cs="Arial"/>
                <w:sz w:val="16"/>
                <w:szCs w:val="16"/>
              </w:rPr>
              <w:t>ambién ↓ el consumo diario de medicación durante el seguimiento.</w:t>
            </w:r>
            <w:r>
              <w:rPr>
                <w:rFonts w:ascii="Arial" w:hAnsi="Arial" w:cs="Arial"/>
                <w:sz w:val="16"/>
                <w:szCs w:val="16"/>
              </w:rPr>
              <w:t xml:space="preserve"> Grupo control </w:t>
            </w:r>
            <w:r w:rsidRPr="00354980">
              <w:rPr>
                <w:rFonts w:ascii="Arial" w:hAnsi="Arial" w:cs="Arial"/>
                <w:sz w:val="16"/>
                <w:szCs w:val="16"/>
              </w:rPr>
              <w:t>=.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900855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900855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855">
              <w:rPr>
                <w:rFonts w:ascii="Arial" w:hAnsi="Arial" w:cs="Arial"/>
                <w:sz w:val="16"/>
                <w:szCs w:val="16"/>
              </w:rPr>
              <w:t>HIIT bajo volumen (tiempo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85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-56</w:t>
            </w:r>
            <w:r w:rsidRPr="00900855">
              <w:rPr>
                <w:rFonts w:ascii="Arial" w:hAnsi="Arial" w:cs="Arial"/>
                <w:sz w:val="16"/>
                <w:szCs w:val="16"/>
              </w:rPr>
              <w:t>% inferior 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855">
              <w:rPr>
                <w:rFonts w:ascii="Arial" w:hAnsi="Arial" w:cs="Arial"/>
                <w:sz w:val="16"/>
                <w:szCs w:val="16"/>
              </w:rPr>
              <w:t xml:space="preserve">recomendado) </w:t>
            </w:r>
            <w:r>
              <w:rPr>
                <w:rFonts w:ascii="Arial" w:hAnsi="Arial" w:cs="Arial"/>
                <w:sz w:val="16"/>
                <w:szCs w:val="16"/>
              </w:rPr>
              <w:t>mejora el</w:t>
            </w:r>
            <w:r w:rsidRPr="00900855">
              <w:rPr>
                <w:rFonts w:ascii="Arial" w:hAnsi="Arial" w:cs="Arial"/>
                <w:sz w:val="16"/>
                <w:szCs w:val="16"/>
              </w:rPr>
              <w:t xml:space="preserve"> CG, PL, CC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855">
              <w:rPr>
                <w:rFonts w:ascii="Arial" w:hAnsi="Arial" w:cs="Arial"/>
                <w:sz w:val="16"/>
                <w:szCs w:val="16"/>
              </w:rPr>
              <w:t>resistencia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354980">
              <w:rPr>
                <w:rFonts w:ascii="Arial" w:hAnsi="Arial" w:cs="Arial"/>
                <w:sz w:val="16"/>
                <w:szCs w:val="16"/>
              </w:rPr>
              <w:t>↓</w:t>
            </w:r>
            <w:r w:rsidRPr="00900855">
              <w:rPr>
                <w:rFonts w:ascii="Arial" w:hAnsi="Arial" w:cs="Arial"/>
                <w:sz w:val="16"/>
                <w:szCs w:val="16"/>
              </w:rPr>
              <w:t xml:space="preserve"> medica</w:t>
            </w:r>
            <w:r>
              <w:rPr>
                <w:rFonts w:ascii="Arial" w:hAnsi="Arial" w:cs="Arial"/>
                <w:sz w:val="16"/>
                <w:szCs w:val="16"/>
              </w:rPr>
              <w:t>ción</w:t>
            </w:r>
            <w:r w:rsidRPr="00900855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0855">
              <w:rPr>
                <w:rFonts w:ascii="Arial" w:hAnsi="Arial" w:cs="Arial"/>
                <w:sz w:val="16"/>
                <w:szCs w:val="16"/>
              </w:rPr>
              <w:t>PA en mujeres DMT2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B20" w:rsidTr="00B32E42">
        <w:trPr>
          <w:gridAfter w:val="1"/>
          <w:wAfter w:w="143" w:type="dxa"/>
          <w:trHeight w:val="2215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ED710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9EF">
              <w:rPr>
                <w:rFonts w:ascii="Arial" w:hAnsi="Arial" w:cs="Arial"/>
                <w:sz w:val="16"/>
                <w:szCs w:val="16"/>
              </w:rPr>
              <w:t>Poblete-Aro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39EF">
              <w:rPr>
                <w:rFonts w:ascii="Arial" w:hAnsi="Arial" w:cs="Arial"/>
                <w:sz w:val="16"/>
                <w:szCs w:val="16"/>
              </w:rPr>
              <w:t>et al.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B39EF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43 (28 M/15 H)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HIIT: 14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MICT: 14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Sedentarios</w:t>
            </w:r>
            <w:proofErr w:type="spellEnd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: 15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HIIT: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6A5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F26A5">
              <w:rPr>
                <w:rFonts w:ascii="Arial" w:hAnsi="Arial" w:cs="Arial"/>
                <w:sz w:val="16"/>
                <w:szCs w:val="16"/>
              </w:rPr>
              <w:t>2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F26A5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MICT: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1A9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351A9">
              <w:rPr>
                <w:rFonts w:ascii="Arial" w:hAnsi="Arial" w:cs="Arial"/>
                <w:sz w:val="16"/>
                <w:szCs w:val="16"/>
              </w:rPr>
              <w:t>7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351A9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Sedentarios: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1A9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351A9">
              <w:rPr>
                <w:rFonts w:ascii="Arial" w:hAnsi="Arial" w:cs="Arial"/>
                <w:sz w:val="16"/>
                <w:szCs w:val="16"/>
              </w:rPr>
              <w:t>9 ±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351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ED710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HIIT: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61E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9061E">
              <w:rPr>
                <w:rFonts w:ascii="Arial" w:hAnsi="Arial" w:cs="Arial"/>
                <w:sz w:val="16"/>
                <w:szCs w:val="16"/>
              </w:rPr>
              <w:t>6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9061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MICT: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4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A04DB">
              <w:rPr>
                <w:rFonts w:ascii="Arial" w:hAnsi="Arial" w:cs="Arial"/>
                <w:sz w:val="16"/>
                <w:szCs w:val="16"/>
              </w:rPr>
              <w:t>4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A04DB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Sedentarios: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4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A04DB">
              <w:rPr>
                <w:rFonts w:ascii="Arial" w:hAnsi="Arial" w:cs="Arial"/>
                <w:sz w:val="16"/>
                <w:szCs w:val="16"/>
              </w:rPr>
              <w:t>7 ±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A04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ED710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obesos y sedentarios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ED710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7D1">
              <w:rPr>
                <w:rFonts w:ascii="Arial" w:hAnsi="Arial" w:cs="Arial"/>
                <w:sz w:val="16"/>
                <w:szCs w:val="16"/>
              </w:rPr>
              <w:t>12 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s. 3 días/semana. Sesiones de 30-40 minutos. I: </w:t>
            </w:r>
            <w:r w:rsidRPr="003227D1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en tapiz rodante </w:t>
            </w:r>
            <w:r w:rsidRPr="003227D1">
              <w:rPr>
                <w:rFonts w:ascii="Arial" w:hAnsi="Arial" w:cs="Arial"/>
                <w:sz w:val="16"/>
                <w:szCs w:val="16"/>
              </w:rPr>
              <w:t>(4-6 intervalos de 1 min al 80-85% VO</w:t>
            </w:r>
            <w:r w:rsidRPr="00BA542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227D1">
              <w:rPr>
                <w:rFonts w:ascii="Arial" w:hAnsi="Arial" w:cs="Arial"/>
                <w:sz w:val="16"/>
                <w:szCs w:val="16"/>
              </w:rPr>
              <w:t>pico y 4 min de recuperación al 50-60% VO</w:t>
            </w:r>
            <w:r w:rsidRPr="00BA542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227D1">
              <w:rPr>
                <w:rFonts w:ascii="Arial" w:hAnsi="Arial" w:cs="Arial"/>
                <w:sz w:val="16"/>
                <w:szCs w:val="16"/>
              </w:rPr>
              <w:t>pico)</w:t>
            </w:r>
            <w:r>
              <w:rPr>
                <w:rFonts w:ascii="Arial" w:hAnsi="Arial" w:cs="Arial"/>
                <w:sz w:val="16"/>
                <w:szCs w:val="16"/>
              </w:rPr>
              <w:t xml:space="preserve">. I: </w:t>
            </w:r>
            <w:r w:rsidRPr="003227D1">
              <w:rPr>
                <w:rFonts w:ascii="Arial" w:hAnsi="Arial" w:cs="Arial"/>
                <w:sz w:val="16"/>
                <w:szCs w:val="16"/>
              </w:rPr>
              <w:t>MICT</w:t>
            </w:r>
            <w:r>
              <w:rPr>
                <w:rFonts w:ascii="Arial" w:hAnsi="Arial" w:cs="Arial"/>
                <w:sz w:val="16"/>
                <w:szCs w:val="16"/>
              </w:rPr>
              <w:t xml:space="preserve"> en tapiz rodante </w:t>
            </w:r>
            <w:r w:rsidRPr="003227D1">
              <w:rPr>
                <w:rFonts w:ascii="Arial" w:hAnsi="Arial" w:cs="Arial"/>
                <w:sz w:val="16"/>
                <w:szCs w:val="16"/>
              </w:rPr>
              <w:t>(20 min al 60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227D1">
              <w:rPr>
                <w:rFonts w:ascii="Arial" w:hAnsi="Arial" w:cs="Arial"/>
                <w:sz w:val="16"/>
                <w:szCs w:val="16"/>
              </w:rPr>
              <w:t>65%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27D1">
              <w:rPr>
                <w:rFonts w:ascii="Arial" w:hAnsi="Arial" w:cs="Arial"/>
                <w:sz w:val="16"/>
                <w:szCs w:val="16"/>
              </w:rPr>
              <w:t>VO</w:t>
            </w:r>
            <w:r w:rsidRPr="00BA542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227D1">
              <w:rPr>
                <w:rFonts w:ascii="Arial" w:hAnsi="Arial" w:cs="Arial"/>
                <w:sz w:val="16"/>
                <w:szCs w:val="16"/>
              </w:rPr>
              <w:t>pico)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227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C: A</w:t>
            </w:r>
            <w:r w:rsidRPr="003227D1">
              <w:rPr>
                <w:rFonts w:ascii="Arial" w:hAnsi="Arial" w:cs="Arial"/>
                <w:sz w:val="16"/>
                <w:szCs w:val="16"/>
              </w:rPr>
              <w:t>ctividad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27D1">
              <w:rPr>
                <w:rFonts w:ascii="Arial" w:hAnsi="Arial" w:cs="Arial"/>
                <w:sz w:val="16"/>
                <w:szCs w:val="16"/>
              </w:rPr>
              <w:t>sedentaria.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FE2D2F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AA2E6E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A2E6E">
              <w:rPr>
                <w:rFonts w:ascii="Arial" w:hAnsi="Arial" w:cs="Arial"/>
                <w:sz w:val="16"/>
                <w:szCs w:val="16"/>
              </w:rPr>
              <w:t>uperóxido</w:t>
            </w:r>
            <w:proofErr w:type="spellEnd"/>
            <w:r w:rsidRPr="00AA2E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E6E">
              <w:rPr>
                <w:rFonts w:ascii="Arial" w:hAnsi="Arial" w:cs="Arial"/>
                <w:sz w:val="16"/>
                <w:szCs w:val="16"/>
              </w:rPr>
              <w:t>dismutasa</w:t>
            </w:r>
            <w:proofErr w:type="spellEnd"/>
            <w:r w:rsidRPr="00AA2E6E">
              <w:rPr>
                <w:rFonts w:ascii="Arial" w:hAnsi="Arial" w:cs="Arial"/>
                <w:sz w:val="16"/>
                <w:szCs w:val="16"/>
              </w:rPr>
              <w:t xml:space="preserve"> = en todos los grupos.</w:t>
            </w:r>
          </w:p>
          <w:p w:rsidR="00141B20" w:rsidRPr="00AA2E6E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E6E">
              <w:rPr>
                <w:rFonts w:ascii="Arial" w:hAnsi="Arial" w:cs="Arial"/>
                <w:sz w:val="16"/>
                <w:szCs w:val="16"/>
              </w:rPr>
              <w:t xml:space="preserve">Sólo en el grupo HIIT ↓ el </w:t>
            </w:r>
            <w:proofErr w:type="spellStart"/>
            <w:r w:rsidRPr="00AA2E6E">
              <w:rPr>
                <w:rFonts w:ascii="Arial" w:hAnsi="Arial" w:cs="Arial"/>
                <w:sz w:val="16"/>
                <w:szCs w:val="16"/>
              </w:rPr>
              <w:t>malondialdehído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(p&lt;0,05)</w:t>
            </w:r>
            <w:r w:rsidRPr="00AA2E6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E6E">
              <w:rPr>
                <w:rFonts w:ascii="Arial" w:hAnsi="Arial" w:cs="Arial"/>
                <w:sz w:val="16"/>
                <w:szCs w:val="16"/>
              </w:rPr>
              <w:t xml:space="preserve">Además, sólo en el grupo HIIT ↑ el glutatión </w:t>
            </w:r>
            <w:proofErr w:type="spellStart"/>
            <w:r w:rsidRPr="00AA2E6E">
              <w:rPr>
                <w:rFonts w:ascii="Arial" w:hAnsi="Arial" w:cs="Arial"/>
                <w:sz w:val="16"/>
                <w:szCs w:val="16"/>
              </w:rPr>
              <w:t>peroxidasa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(p&lt;0,05)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Óxido nítrico </w:t>
            </w:r>
            <w:r w:rsidRPr="00AA2E6E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significativamente en el grupo HIIT (p&lt;0,05)</w:t>
            </w:r>
            <w:r w:rsidRPr="00AA2E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20" w:rsidRPr="003912A8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Aunque ambos métodos mejoran PL y CF,</w:t>
            </w:r>
            <w:r w:rsidRPr="00E51D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HIIT</w:t>
            </w:r>
            <w:r w:rsidRPr="00E51D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E51DB6">
              <w:rPr>
                <w:rFonts w:ascii="Arial" w:hAnsi="Arial" w:cs="Arial"/>
                <w:sz w:val="16"/>
                <w:szCs w:val="16"/>
              </w:rPr>
              <w:t xml:space="preserve"> más efectivo en la normalización del estrés oxidativo, </w:t>
            </w:r>
            <w:r>
              <w:rPr>
                <w:rFonts w:ascii="Arial" w:hAnsi="Arial" w:cs="Arial"/>
                <w:sz w:val="16"/>
                <w:szCs w:val="16"/>
              </w:rPr>
              <w:t>ya</w:t>
            </w:r>
            <w:r w:rsidRPr="00E51DB6">
              <w:rPr>
                <w:rFonts w:ascii="Arial" w:hAnsi="Arial" w:cs="Arial"/>
                <w:sz w:val="16"/>
                <w:szCs w:val="16"/>
              </w:rPr>
              <w:t xml:space="preserve"> 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E6E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DB6">
              <w:rPr>
                <w:rFonts w:ascii="Arial" w:hAnsi="Arial" w:cs="Arial"/>
                <w:sz w:val="16"/>
                <w:szCs w:val="16"/>
              </w:rPr>
              <w:t>concentración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DB6">
              <w:rPr>
                <w:rFonts w:ascii="Arial" w:hAnsi="Arial" w:cs="Arial"/>
                <w:sz w:val="16"/>
                <w:szCs w:val="16"/>
              </w:rPr>
              <w:t>oxidantes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E6E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DB6">
              <w:rPr>
                <w:rFonts w:ascii="Arial" w:hAnsi="Arial" w:cs="Arial"/>
                <w:sz w:val="16"/>
                <w:szCs w:val="16"/>
              </w:rPr>
              <w:t>antioxidantes.</w:t>
            </w:r>
          </w:p>
        </w:tc>
      </w:tr>
      <w:tr w:rsidR="00141B20" w:rsidTr="00B32E42">
        <w:trPr>
          <w:gridAfter w:val="1"/>
          <w:wAfter w:w="143" w:type="dxa"/>
          <w:trHeight w:val="1550"/>
        </w:trPr>
        <w:tc>
          <w:tcPr>
            <w:tcW w:w="1221" w:type="dxa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56538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63B">
              <w:rPr>
                <w:rFonts w:ascii="Arial" w:hAnsi="Arial" w:cs="Arial"/>
                <w:sz w:val="16"/>
                <w:szCs w:val="16"/>
              </w:rPr>
              <w:t>Aguilera 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63B">
              <w:rPr>
                <w:rFonts w:ascii="Arial" w:hAnsi="Arial" w:cs="Arial"/>
                <w:sz w:val="16"/>
                <w:szCs w:val="16"/>
              </w:rPr>
              <w:t>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5063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56538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(7 M/8 H)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8; C: 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56538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62 </w:t>
            </w:r>
            <w:r w:rsidRPr="00C9061E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141B20" w:rsidRPr="00923F14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63 </w:t>
            </w:r>
            <w:r w:rsidRPr="00C9061E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56538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293105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93105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9061E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10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9310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41B20" w:rsidRPr="00293105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C56538"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5653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C9061E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53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565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C56538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obesos y sedentarios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141B20" w:rsidRPr="00ED710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626F">
              <w:rPr>
                <w:rFonts w:ascii="Arial" w:hAnsi="Arial" w:cs="Arial"/>
                <w:sz w:val="16"/>
                <w:szCs w:val="16"/>
              </w:rPr>
              <w:t>12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626F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días</w:t>
            </w:r>
            <w:r w:rsidRPr="00FE626F">
              <w:rPr>
                <w:rFonts w:ascii="Arial" w:hAnsi="Arial" w:cs="Arial"/>
                <w:sz w:val="16"/>
                <w:szCs w:val="16"/>
              </w:rPr>
              <w:t>/semana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E62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FE626F">
              <w:rPr>
                <w:rFonts w:ascii="Arial" w:hAnsi="Arial" w:cs="Arial"/>
                <w:sz w:val="16"/>
                <w:szCs w:val="16"/>
              </w:rPr>
              <w:t>HIIT (intervalos en bicicleta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26F">
              <w:rPr>
                <w:rFonts w:ascii="Arial" w:hAnsi="Arial" w:cs="Arial"/>
                <w:sz w:val="16"/>
                <w:szCs w:val="16"/>
              </w:rPr>
              <w:t>min 100% VO</w:t>
            </w:r>
            <w:r w:rsidRPr="005151B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E626F">
              <w:rPr>
                <w:rFonts w:ascii="Arial" w:hAnsi="Arial" w:cs="Arial"/>
                <w:sz w:val="16"/>
                <w:szCs w:val="16"/>
              </w:rPr>
              <w:t>R; recuperación 3 min 20% VO</w:t>
            </w:r>
            <w:r w:rsidRPr="005151B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E626F">
              <w:rPr>
                <w:rFonts w:ascii="Arial" w:hAnsi="Arial" w:cs="Arial"/>
                <w:sz w:val="16"/>
                <w:szCs w:val="16"/>
              </w:rPr>
              <w:t>R)</w:t>
            </w:r>
            <w:r>
              <w:rPr>
                <w:rFonts w:ascii="Arial" w:hAnsi="Arial" w:cs="Arial"/>
                <w:sz w:val="16"/>
                <w:szCs w:val="16"/>
              </w:rPr>
              <w:t>. C:</w:t>
            </w:r>
            <w:r w:rsidRPr="00FE626F">
              <w:rPr>
                <w:rFonts w:ascii="Arial" w:hAnsi="Arial" w:cs="Arial"/>
                <w:sz w:val="16"/>
                <w:szCs w:val="16"/>
              </w:rPr>
              <w:t xml:space="preserve"> MICT (bicicleta 40% VO</w:t>
            </w:r>
            <w:r w:rsidRPr="005151B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E626F">
              <w:rPr>
                <w:rFonts w:ascii="Arial" w:hAnsi="Arial" w:cs="Arial"/>
                <w:sz w:val="16"/>
                <w:szCs w:val="16"/>
              </w:rPr>
              <w:t xml:space="preserve">R). El volumen de sesión </w:t>
            </w:r>
            <w:r>
              <w:rPr>
                <w:rFonts w:ascii="Arial" w:hAnsi="Arial" w:cs="Arial"/>
                <w:sz w:val="16"/>
                <w:szCs w:val="16"/>
              </w:rPr>
              <w:t xml:space="preserve">aumentó en </w:t>
            </w:r>
            <w:r w:rsidRPr="00FE626F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26F">
              <w:rPr>
                <w:rFonts w:ascii="Arial" w:hAnsi="Arial" w:cs="Arial"/>
                <w:sz w:val="16"/>
                <w:szCs w:val="16"/>
              </w:rPr>
              <w:t>min cada 4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 (30-45-60 minutos de sesión)</w:t>
            </w:r>
            <w:r w:rsidRPr="00FE62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grasa</w:t>
            </w:r>
            <w:r w:rsidRPr="00E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E25F36">
              <w:rPr>
                <w:rFonts w:ascii="Arial" w:hAnsi="Arial" w:cs="Arial"/>
                <w:sz w:val="16"/>
                <w:szCs w:val="16"/>
              </w:rPr>
              <w:t>tronco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1A6A">
              <w:rPr>
                <w:rFonts w:ascii="Arial" w:hAnsi="Arial" w:cs="Arial"/>
                <w:sz w:val="16"/>
                <w:szCs w:val="16"/>
              </w:rPr>
              <w:t>↓</w:t>
            </w:r>
            <w:r w:rsidRPr="00E25F36">
              <w:rPr>
                <w:rFonts w:ascii="Arial" w:hAnsi="Arial" w:cs="Arial"/>
                <w:sz w:val="16"/>
                <w:szCs w:val="16"/>
              </w:rPr>
              <w:t xml:space="preserve"> disminuyó</w:t>
            </w:r>
            <w:r>
              <w:rPr>
                <w:rFonts w:ascii="Arial" w:hAnsi="Arial" w:cs="Arial"/>
                <w:sz w:val="16"/>
                <w:szCs w:val="16"/>
              </w:rPr>
              <w:t xml:space="preserve"> en ambos </w:t>
            </w:r>
            <w:r w:rsidRPr="00E25F36">
              <w:rPr>
                <w:rFonts w:ascii="Arial" w:hAnsi="Arial" w:cs="Arial"/>
                <w:sz w:val="16"/>
                <w:szCs w:val="16"/>
              </w:rPr>
              <w:t>(p=0,007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E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p=</w:t>
            </w:r>
            <w:r w:rsidRPr="00E25F36">
              <w:rPr>
                <w:rFonts w:ascii="Arial" w:hAnsi="Arial" w:cs="Arial"/>
                <w:sz w:val="16"/>
                <w:szCs w:val="16"/>
              </w:rPr>
              <w:t xml:space="preserve">0,085). </w:t>
            </w:r>
            <w:r w:rsidRPr="000E1A6A">
              <w:rPr>
                <w:rFonts w:ascii="Arial" w:hAnsi="Arial" w:cs="Arial"/>
                <w:sz w:val="16"/>
                <w:szCs w:val="16"/>
              </w:rPr>
              <w:t>% total de grasa corporal</w:t>
            </w:r>
            <w:r w:rsidRPr="00E25F3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1A6A">
              <w:rPr>
                <w:rFonts w:ascii="Arial" w:hAnsi="Arial" w:cs="Arial"/>
                <w:sz w:val="16"/>
                <w:szCs w:val="16"/>
              </w:rPr>
              <w:t>% de grasa de la pierna y amplitud de la grasa subcutánea 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5F36">
              <w:rPr>
                <w:rFonts w:ascii="Arial" w:hAnsi="Arial" w:cs="Arial"/>
                <w:sz w:val="16"/>
                <w:szCs w:val="16"/>
              </w:rPr>
              <w:t>significativamente en ambos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5F36">
              <w:rPr>
                <w:rFonts w:ascii="Arial" w:hAnsi="Arial" w:cs="Arial"/>
                <w:sz w:val="16"/>
                <w:szCs w:val="16"/>
              </w:rPr>
              <w:t>(p&lt;0,05)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E1A6A">
              <w:rPr>
                <w:rFonts w:ascii="Arial" w:hAnsi="Arial" w:cs="Arial"/>
                <w:sz w:val="16"/>
                <w:szCs w:val="16"/>
              </w:rPr>
              <w:t>HbA1c = en ambos</w:t>
            </w:r>
            <w:r>
              <w:rPr>
                <w:rFonts w:ascii="Arial" w:hAnsi="Arial" w:cs="Arial"/>
                <w:sz w:val="16"/>
                <w:szCs w:val="16"/>
              </w:rPr>
              <w:t xml:space="preserve"> (p&gt;0,05)</w:t>
            </w:r>
            <w:r w:rsidRPr="000E1A6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FE626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E1A6A">
              <w:rPr>
                <w:rFonts w:ascii="Arial" w:hAnsi="Arial" w:cs="Arial"/>
                <w:sz w:val="16"/>
                <w:szCs w:val="16"/>
              </w:rPr>
              <w:t>dherencia fue alta e =</w:t>
            </w:r>
            <w:r>
              <w:rPr>
                <w:rFonts w:ascii="Arial" w:hAnsi="Arial" w:cs="Arial"/>
                <w:sz w:val="16"/>
                <w:szCs w:val="16"/>
              </w:rPr>
              <w:t xml:space="preserve"> en ambos (</w:t>
            </w:r>
            <w:r w:rsidRPr="003255A1">
              <w:rPr>
                <w:rFonts w:ascii="Arial" w:hAnsi="Arial" w:cs="Arial"/>
                <w:sz w:val="16"/>
                <w:szCs w:val="16"/>
              </w:rPr>
              <w:t>p&gt;0,05;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5A1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5A1">
              <w:rPr>
                <w:rFonts w:ascii="Arial" w:hAnsi="Arial" w:cs="Arial"/>
                <w:sz w:val="16"/>
                <w:szCs w:val="16"/>
              </w:rPr>
              <w:t>97,2% de las sesiones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E1A6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1A6A">
              <w:rPr>
                <w:rFonts w:ascii="Arial" w:hAnsi="Arial" w:cs="Arial"/>
                <w:sz w:val="16"/>
                <w:szCs w:val="16"/>
              </w:rPr>
              <w:t>Estados emocionales y autoeficacia =.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A2C">
              <w:rPr>
                <w:rFonts w:ascii="Arial" w:hAnsi="Arial" w:cs="Arial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</w:rPr>
              <w:t>adultos con DMT2</w:t>
            </w:r>
            <w:r w:rsidRPr="00936A2C">
              <w:rPr>
                <w:rFonts w:ascii="Arial" w:hAnsi="Arial" w:cs="Arial"/>
                <w:sz w:val="16"/>
                <w:szCs w:val="16"/>
              </w:rPr>
              <w:t xml:space="preserve">, el </w:t>
            </w:r>
            <w:r>
              <w:rPr>
                <w:rFonts w:ascii="Arial" w:hAnsi="Arial" w:cs="Arial"/>
                <w:sz w:val="16"/>
                <w:szCs w:val="16"/>
              </w:rPr>
              <w:t>HIIT</w:t>
            </w:r>
            <w:r w:rsidRPr="00936A2C">
              <w:rPr>
                <w:rFonts w:ascii="Arial" w:hAnsi="Arial" w:cs="Arial"/>
                <w:sz w:val="16"/>
                <w:szCs w:val="16"/>
              </w:rPr>
              <w:t xml:space="preserve"> no mejora significativamente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HbA1c</w:t>
            </w:r>
            <w:r w:rsidRPr="00936A2C">
              <w:rPr>
                <w:rFonts w:ascii="Arial" w:hAnsi="Arial" w:cs="Arial"/>
                <w:sz w:val="16"/>
                <w:szCs w:val="16"/>
              </w:rPr>
              <w:t>. A pesar de esto, el</w:t>
            </w:r>
            <w:r>
              <w:rPr>
                <w:rFonts w:ascii="Arial" w:hAnsi="Arial" w:cs="Arial"/>
                <w:sz w:val="16"/>
                <w:szCs w:val="16"/>
              </w:rPr>
              <w:t xml:space="preserve"> HIIT </w:t>
            </w:r>
            <w:r w:rsidRPr="00AA2E6E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CC</w:t>
            </w:r>
            <w:r w:rsidRPr="00936A2C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CC de forma similar al MICT.</w:t>
            </w:r>
          </w:p>
          <w:p w:rsidR="00141B20" w:rsidRPr="00936A2C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B20" w:rsidRPr="00AF2775" w:rsidRDefault="00141B20" w:rsidP="00141B20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346"/>
        <w:gridCol w:w="1346"/>
        <w:gridCol w:w="1346"/>
        <w:gridCol w:w="1302"/>
        <w:gridCol w:w="2365"/>
        <w:gridCol w:w="3543"/>
        <w:gridCol w:w="1523"/>
      </w:tblGrid>
      <w:tr w:rsidR="00141B20" w:rsidTr="00B32E42">
        <w:trPr>
          <w:trHeight w:val="24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lastRenderedPageBreak/>
              <w:t>Autor/es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Muestra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IMC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Intervención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Resultados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Conclusiones</w:t>
            </w:r>
          </w:p>
        </w:tc>
      </w:tr>
      <w:tr w:rsidR="00141B20" w:rsidTr="00141B20">
        <w:trPr>
          <w:trHeight w:val="185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365339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7598">
              <w:rPr>
                <w:rFonts w:ascii="Arial" w:hAnsi="Arial" w:cs="Arial"/>
                <w:sz w:val="16"/>
                <w:szCs w:val="16"/>
              </w:rPr>
              <w:t>Madsen</w:t>
            </w:r>
            <w:proofErr w:type="spellEnd"/>
            <w:r w:rsidRPr="004B7598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B7598">
              <w:rPr>
                <w:rFonts w:ascii="Arial" w:hAnsi="Arial" w:cs="Arial"/>
                <w:sz w:val="16"/>
                <w:szCs w:val="16"/>
              </w:rPr>
              <w:t>2015a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C52EFD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748">
              <w:rPr>
                <w:rFonts w:ascii="Arial" w:hAnsi="Arial" w:cs="Arial"/>
                <w:sz w:val="16"/>
                <w:szCs w:val="16"/>
              </w:rPr>
              <w:t xml:space="preserve">23 </w:t>
            </w:r>
            <w:r>
              <w:rPr>
                <w:rFonts w:ascii="Arial" w:hAnsi="Arial" w:cs="Arial"/>
                <w:sz w:val="16"/>
                <w:szCs w:val="16"/>
              </w:rPr>
              <w:t>(15 M/8 H)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10; C: 13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C52EFD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56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52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365339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2959B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959B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1,24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4423D5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23D5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0,84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 (obesos y sedentarios)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Sanos (obesos y sedentarios)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11598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semanas.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días/</w:t>
            </w:r>
            <w:r w:rsidRPr="00CB6475">
              <w:rPr>
                <w:rFonts w:ascii="Arial" w:hAnsi="Arial" w:cs="Arial"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  I: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B6475">
              <w:rPr>
                <w:rFonts w:ascii="Arial" w:hAnsi="Arial" w:cs="Arial"/>
                <w:sz w:val="16"/>
                <w:szCs w:val="16"/>
              </w:rPr>
              <w:t>bajo volumen</w:t>
            </w:r>
            <w:r>
              <w:rPr>
                <w:rFonts w:ascii="Arial" w:hAnsi="Arial" w:cs="Arial"/>
                <w:sz w:val="16"/>
                <w:szCs w:val="16"/>
              </w:rPr>
              <w:t xml:space="preserve"> (30 min)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compuesto por </w:t>
            </w:r>
            <w:r w:rsidRPr="00CB6475">
              <w:rPr>
                <w:rFonts w:ascii="Arial" w:hAnsi="Arial" w:cs="Arial"/>
                <w:sz w:val="16"/>
                <w:szCs w:val="16"/>
              </w:rPr>
              <w:t>calentamiento (5 min al 65% FCM), 10 intervalos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máximos de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con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de recuperación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>y vuelta a la calma de 5 min</w:t>
            </w:r>
            <w:r>
              <w:rPr>
                <w:rFonts w:ascii="Arial" w:hAnsi="Arial" w:cs="Arial"/>
                <w:sz w:val="16"/>
                <w:szCs w:val="16"/>
              </w:rPr>
              <w:t>.  C: Actividad sedentaria.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C50BD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BD7">
              <w:rPr>
                <w:rFonts w:ascii="Arial" w:hAnsi="Arial" w:cs="Arial"/>
                <w:sz w:val="16"/>
                <w:szCs w:val="16"/>
              </w:rPr>
              <w:t xml:space="preserve">Diámetro basal de la arteria poplítea ↑ en C </w:t>
            </w:r>
            <w:r>
              <w:rPr>
                <w:rFonts w:ascii="Arial" w:hAnsi="Arial" w:cs="Arial"/>
                <w:sz w:val="16"/>
                <w:szCs w:val="16"/>
              </w:rPr>
              <w:t xml:space="preserve">(8%; p=0,006) </w:t>
            </w:r>
            <w:r w:rsidRPr="00C50BD7">
              <w:rPr>
                <w:rFonts w:ascii="Arial" w:hAnsi="Arial" w:cs="Arial"/>
                <w:sz w:val="16"/>
                <w:szCs w:val="16"/>
              </w:rPr>
              <w:t>y DMT2</w:t>
            </w:r>
            <w:r>
              <w:rPr>
                <w:rFonts w:ascii="Arial" w:hAnsi="Arial" w:cs="Arial"/>
                <w:sz w:val="16"/>
                <w:szCs w:val="16"/>
              </w:rPr>
              <w:t xml:space="preserve"> (6%) (p=0,009)</w:t>
            </w:r>
            <w:r w:rsidRPr="00C50B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C50BD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BD7">
              <w:rPr>
                <w:rFonts w:ascii="Arial" w:hAnsi="Arial" w:cs="Arial"/>
                <w:sz w:val="16"/>
                <w:szCs w:val="16"/>
              </w:rPr>
              <w:t xml:space="preserve">Diámetro </w:t>
            </w:r>
            <w:r>
              <w:rPr>
                <w:rFonts w:ascii="Arial" w:hAnsi="Arial" w:cs="Arial"/>
                <w:sz w:val="16"/>
                <w:szCs w:val="16"/>
              </w:rPr>
              <w:t>pico</w:t>
            </w:r>
            <w:r w:rsidRPr="00C50BD7">
              <w:rPr>
                <w:rFonts w:ascii="Arial" w:hAnsi="Arial" w:cs="Arial"/>
                <w:sz w:val="16"/>
                <w:szCs w:val="16"/>
              </w:rPr>
              <w:t xml:space="preserve"> ↑ en C</w:t>
            </w:r>
            <w:r>
              <w:rPr>
                <w:rFonts w:ascii="Arial" w:hAnsi="Arial" w:cs="Arial"/>
                <w:sz w:val="16"/>
                <w:szCs w:val="16"/>
              </w:rPr>
              <w:t xml:space="preserve"> (9%; p=0,001)</w:t>
            </w:r>
            <w:r w:rsidRPr="00C50BD7">
              <w:rPr>
                <w:rFonts w:ascii="Arial" w:hAnsi="Arial" w:cs="Arial"/>
                <w:sz w:val="16"/>
                <w:szCs w:val="16"/>
              </w:rPr>
              <w:t xml:space="preserve"> y en el grupo DMT2</w:t>
            </w:r>
            <w:r>
              <w:rPr>
                <w:rFonts w:ascii="Arial" w:hAnsi="Arial" w:cs="Arial"/>
                <w:sz w:val="16"/>
                <w:szCs w:val="16"/>
              </w:rPr>
              <w:t xml:space="preserve"> (7%; p=0,004)</w:t>
            </w:r>
            <w:r w:rsidRPr="00C50B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C50BD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BD7">
              <w:rPr>
                <w:rFonts w:ascii="Arial" w:hAnsi="Arial" w:cs="Arial"/>
                <w:sz w:val="16"/>
                <w:szCs w:val="16"/>
              </w:rPr>
              <w:t>%FMD ↑ en C</w:t>
            </w:r>
            <w:r>
              <w:rPr>
                <w:rFonts w:ascii="Arial" w:hAnsi="Arial" w:cs="Arial"/>
                <w:sz w:val="16"/>
                <w:szCs w:val="16"/>
              </w:rPr>
              <w:t xml:space="preserve"> (1,46%; p=0,004)</w:t>
            </w:r>
            <w:r w:rsidRPr="00C50BD7">
              <w:rPr>
                <w:rFonts w:ascii="Arial" w:hAnsi="Arial" w:cs="Arial"/>
                <w:sz w:val="16"/>
                <w:szCs w:val="16"/>
              </w:rPr>
              <w:t xml:space="preserve"> y DMT2</w:t>
            </w:r>
            <w:r>
              <w:rPr>
                <w:rFonts w:ascii="Arial" w:hAnsi="Arial" w:cs="Arial"/>
                <w:sz w:val="16"/>
                <w:szCs w:val="16"/>
              </w:rPr>
              <w:t xml:space="preserve"> (0,82%; p=0,045)</w:t>
            </w:r>
            <w:r w:rsidRPr="00C50B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BD7">
              <w:rPr>
                <w:rFonts w:ascii="Arial" w:hAnsi="Arial" w:cs="Arial"/>
                <w:sz w:val="16"/>
                <w:szCs w:val="16"/>
              </w:rPr>
              <w:t>Tasa de corte ↓</w:t>
            </w:r>
            <w:r>
              <w:rPr>
                <w:rFonts w:ascii="Arial" w:hAnsi="Arial" w:cs="Arial"/>
                <w:sz w:val="16"/>
                <w:szCs w:val="16"/>
              </w:rPr>
              <w:t xml:space="preserve"> (C: p=0,04; DMT2: p=0,002)</w:t>
            </w:r>
            <w:r w:rsidRPr="00C50B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BD7">
              <w:rPr>
                <w:rFonts w:ascii="Arial" w:hAnsi="Arial" w:cs="Arial"/>
                <w:sz w:val="16"/>
                <w:szCs w:val="16"/>
              </w:rPr>
              <w:t>Moléculas circulantes de adhesión celular =</w:t>
            </w:r>
            <w:r>
              <w:rPr>
                <w:rFonts w:ascii="Arial" w:hAnsi="Arial" w:cs="Arial"/>
                <w:sz w:val="16"/>
                <w:szCs w:val="16"/>
              </w:rPr>
              <w:t xml:space="preserve"> en ambos (p&gt;0,05)</w:t>
            </w:r>
            <w:r w:rsidRPr="00C50B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754549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6B3AA6">
              <w:rPr>
                <w:rFonts w:ascii="Arial" w:hAnsi="Arial" w:cs="Arial"/>
                <w:sz w:val="16"/>
                <w:szCs w:val="16"/>
              </w:rPr>
              <w:t xml:space="preserve">HIIT de bajo volumen ↑ </w:t>
            </w:r>
            <w:r>
              <w:rPr>
                <w:rFonts w:ascii="Arial" w:hAnsi="Arial" w:cs="Arial"/>
                <w:sz w:val="16"/>
                <w:szCs w:val="16"/>
              </w:rPr>
              <w:t>la función endotelial (%</w:t>
            </w:r>
            <w:r w:rsidRPr="006B3AA6">
              <w:rPr>
                <w:rFonts w:ascii="Arial" w:hAnsi="Arial" w:cs="Arial"/>
                <w:sz w:val="16"/>
                <w:szCs w:val="16"/>
              </w:rPr>
              <w:t>FMD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B3AA6"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produce un </w:t>
            </w:r>
            <w:r w:rsidRPr="006B3AA6">
              <w:rPr>
                <w:rFonts w:ascii="Arial" w:hAnsi="Arial" w:cs="Arial"/>
                <w:sz w:val="16"/>
                <w:szCs w:val="16"/>
              </w:rPr>
              <w:t xml:space="preserve">modelado exterior </w:t>
            </w:r>
            <w:r>
              <w:rPr>
                <w:rFonts w:ascii="Arial" w:hAnsi="Arial" w:cs="Arial"/>
                <w:sz w:val="16"/>
                <w:szCs w:val="16"/>
              </w:rPr>
              <w:t xml:space="preserve">arterial </w:t>
            </w:r>
            <w:r w:rsidRPr="006B3AA6">
              <w:rPr>
                <w:rFonts w:ascii="Arial" w:hAnsi="Arial" w:cs="Arial"/>
                <w:sz w:val="16"/>
                <w:szCs w:val="16"/>
              </w:rPr>
              <w:t>significativo.</w:t>
            </w:r>
          </w:p>
        </w:tc>
      </w:tr>
      <w:tr w:rsidR="00141B20" w:rsidTr="00B32E42">
        <w:trPr>
          <w:trHeight w:val="1822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7598">
              <w:rPr>
                <w:rFonts w:ascii="Arial" w:hAnsi="Arial" w:cs="Arial"/>
                <w:sz w:val="16"/>
                <w:szCs w:val="16"/>
              </w:rPr>
              <w:t>Madsen</w:t>
            </w:r>
            <w:proofErr w:type="spellEnd"/>
            <w:r w:rsidRPr="004B7598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B7598">
              <w:rPr>
                <w:rFonts w:ascii="Arial" w:hAnsi="Arial" w:cs="Arial"/>
                <w:sz w:val="16"/>
                <w:szCs w:val="16"/>
              </w:rPr>
              <w:t>2015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748">
              <w:rPr>
                <w:rFonts w:ascii="Arial" w:hAnsi="Arial" w:cs="Arial"/>
                <w:sz w:val="16"/>
                <w:szCs w:val="16"/>
              </w:rPr>
              <w:t xml:space="preserve">23 </w:t>
            </w:r>
            <w:r>
              <w:rPr>
                <w:rFonts w:ascii="Arial" w:hAnsi="Arial" w:cs="Arial"/>
                <w:sz w:val="16"/>
                <w:szCs w:val="16"/>
              </w:rPr>
              <w:t>(15 M/8 H)</w:t>
            </w:r>
          </w:p>
          <w:p w:rsidR="00141B20" w:rsidRPr="00C63748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10; C: 13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56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52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2959B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959B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1,24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4423D5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23D5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0,84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4E1B2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 (obesos y sedentarios)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Sanos (obesos y sedentarios)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semanas.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días/</w:t>
            </w:r>
            <w:r w:rsidRPr="00CB6475">
              <w:rPr>
                <w:rFonts w:ascii="Arial" w:hAnsi="Arial" w:cs="Arial"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  I: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B6475">
              <w:rPr>
                <w:rFonts w:ascii="Arial" w:hAnsi="Arial" w:cs="Arial"/>
                <w:sz w:val="16"/>
                <w:szCs w:val="16"/>
              </w:rPr>
              <w:t>bajo volumen</w:t>
            </w:r>
            <w:r>
              <w:rPr>
                <w:rFonts w:ascii="Arial" w:hAnsi="Arial" w:cs="Arial"/>
                <w:sz w:val="16"/>
                <w:szCs w:val="16"/>
              </w:rPr>
              <w:t xml:space="preserve"> (30 min)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compuesto por </w:t>
            </w:r>
            <w:r w:rsidRPr="00CB6475">
              <w:rPr>
                <w:rFonts w:ascii="Arial" w:hAnsi="Arial" w:cs="Arial"/>
                <w:sz w:val="16"/>
                <w:szCs w:val="16"/>
              </w:rPr>
              <w:t>calentamiento (5 min al 65% FCM), 10 intervalos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máximos de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con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de recuperación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>vuelta a la calma de 5 min</w:t>
            </w:r>
            <w:r>
              <w:rPr>
                <w:rFonts w:ascii="Arial" w:hAnsi="Arial" w:cs="Arial"/>
                <w:sz w:val="16"/>
                <w:szCs w:val="16"/>
              </w:rPr>
              <w:t>.  C: Actividad sedentaria.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8B5296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Concentraciones de o</w:t>
            </w:r>
            <w:r w:rsidRPr="008B5296">
              <w:rPr>
                <w:rFonts w:ascii="Arial" w:hAnsi="Arial" w:cs="Arial"/>
                <w:sz w:val="16"/>
                <w:szCs w:val="16"/>
              </w:rPr>
              <w:t>mentina-1 ↑ (C</w:t>
            </w:r>
            <w:r>
              <w:rPr>
                <w:rFonts w:ascii="Arial" w:hAnsi="Arial" w:cs="Arial"/>
                <w:sz w:val="16"/>
                <w:szCs w:val="16"/>
              </w:rPr>
              <w:t xml:space="preserve">: p=0,003; </w:t>
            </w:r>
            <w:r w:rsidRPr="008B5296">
              <w:rPr>
                <w:rFonts w:ascii="Arial" w:hAnsi="Arial" w:cs="Arial"/>
                <w:sz w:val="16"/>
                <w:szCs w:val="16"/>
              </w:rPr>
              <w:t>DMT2</w:t>
            </w:r>
            <w:r>
              <w:rPr>
                <w:rFonts w:ascii="Arial" w:hAnsi="Arial" w:cs="Arial"/>
                <w:sz w:val="16"/>
                <w:szCs w:val="16"/>
              </w:rPr>
              <w:t>: p=0,002</w:t>
            </w:r>
            <w:r w:rsidRPr="008B529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41B20" w:rsidRPr="008B5296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296">
              <w:rPr>
                <w:rFonts w:ascii="Arial" w:hAnsi="Arial" w:cs="Arial"/>
                <w:sz w:val="16"/>
                <w:szCs w:val="16"/>
              </w:rPr>
              <w:t>AGL ↓ tras 60 min en DMT2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(p=0,011)</w:t>
            </w:r>
            <w:r w:rsidRPr="008B52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8B5296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296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296">
              <w:rPr>
                <w:rFonts w:ascii="Arial" w:hAnsi="Arial" w:cs="Arial"/>
                <w:sz w:val="16"/>
                <w:szCs w:val="16"/>
              </w:rPr>
              <w:t xml:space="preserve">Pentraxina-3 </w:t>
            </w:r>
            <w:r>
              <w:rPr>
                <w:rFonts w:ascii="Arial" w:hAnsi="Arial" w:cs="Arial"/>
                <w:sz w:val="16"/>
                <w:szCs w:val="16"/>
              </w:rPr>
              <w:t>(p=0,010) y</w:t>
            </w:r>
            <w:r w:rsidRPr="008B5296">
              <w:rPr>
                <w:rFonts w:ascii="Arial" w:hAnsi="Arial" w:cs="Arial"/>
                <w:sz w:val="16"/>
                <w:szCs w:val="16"/>
              </w:rPr>
              <w:t xml:space="preserve"> IL-1ra </w:t>
            </w:r>
            <w:r>
              <w:rPr>
                <w:rFonts w:ascii="Arial" w:hAnsi="Arial" w:cs="Arial"/>
                <w:sz w:val="16"/>
                <w:szCs w:val="16"/>
              </w:rPr>
              <w:t xml:space="preserve">en grupo </w:t>
            </w:r>
            <w:r w:rsidRPr="008B529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(p=0,031)</w:t>
            </w:r>
            <w:r w:rsidRPr="008B52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8B5296">
              <w:rPr>
                <w:rFonts w:ascii="Arial" w:hAnsi="Arial" w:cs="Arial"/>
                <w:sz w:val="16"/>
                <w:szCs w:val="16"/>
              </w:rPr>
              <w:t>rea bajo la curva post-HIIT de AGL ↓ en el grupo DMT2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5C10">
              <w:rPr>
                <w:rFonts w:ascii="Arial" w:hAnsi="Arial" w:cs="Arial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55C10">
              <w:rPr>
                <w:rFonts w:ascii="Arial" w:hAnsi="Arial" w:cs="Arial"/>
                <w:sz w:val="16"/>
                <w:szCs w:val="16"/>
              </w:rPr>
              <w:t>17.73 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5C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5C10">
              <w:rPr>
                <w:rFonts w:ascii="Arial" w:hAnsi="Arial" w:cs="Arial"/>
                <w:sz w:val="16"/>
                <w:szCs w:val="16"/>
              </w:rPr>
              <w:t>99%</w:t>
            </w:r>
            <w:r>
              <w:rPr>
                <w:rFonts w:ascii="Arial" w:hAnsi="Arial" w:cs="Arial"/>
                <w:sz w:val="16"/>
                <w:szCs w:val="16"/>
              </w:rPr>
              <w:t>; p=0,041)</w:t>
            </w:r>
            <w:r w:rsidRPr="008B52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necesitan más intervenciones HIIT a largo plazo para </w:t>
            </w:r>
            <w:r w:rsidRPr="003C7E86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E86">
              <w:rPr>
                <w:rFonts w:ascii="Arial" w:hAnsi="Arial" w:cs="Arial"/>
                <w:sz w:val="16"/>
                <w:szCs w:val="16"/>
              </w:rPr>
              <w:t>AGL y</w:t>
            </w:r>
            <w:r>
              <w:rPr>
                <w:rFonts w:ascii="Arial" w:hAnsi="Arial" w:cs="Arial"/>
                <w:sz w:val="16"/>
                <w:szCs w:val="16"/>
              </w:rPr>
              <w:t xml:space="preserve">, sobre todo, las </w:t>
            </w:r>
            <w:r w:rsidRPr="003C7E86">
              <w:rPr>
                <w:rFonts w:ascii="Arial" w:hAnsi="Arial" w:cs="Arial"/>
                <w:sz w:val="16"/>
                <w:szCs w:val="16"/>
              </w:rPr>
              <w:t>citoquinas inflamatorias</w:t>
            </w:r>
            <w:r>
              <w:rPr>
                <w:rFonts w:ascii="Arial" w:hAnsi="Arial" w:cs="Arial"/>
                <w:sz w:val="16"/>
                <w:szCs w:val="16"/>
              </w:rPr>
              <w:t>, ya que las mejoras fueron modestas.</w:t>
            </w:r>
          </w:p>
        </w:tc>
      </w:tr>
      <w:tr w:rsidR="00141B20" w:rsidTr="00B32E42">
        <w:trPr>
          <w:trHeight w:val="1848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4E1B2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7598">
              <w:rPr>
                <w:rFonts w:ascii="Arial" w:hAnsi="Arial" w:cs="Arial"/>
                <w:sz w:val="16"/>
                <w:szCs w:val="16"/>
              </w:rPr>
              <w:t>Madsen</w:t>
            </w:r>
            <w:proofErr w:type="spellEnd"/>
            <w:r w:rsidRPr="004B7598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B7598">
              <w:rPr>
                <w:rFonts w:ascii="Arial" w:hAnsi="Arial" w:cs="Arial"/>
                <w:sz w:val="16"/>
                <w:szCs w:val="16"/>
              </w:rPr>
              <w:t>2015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11598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748">
              <w:rPr>
                <w:rFonts w:ascii="Arial" w:hAnsi="Arial" w:cs="Arial"/>
                <w:sz w:val="16"/>
                <w:szCs w:val="16"/>
              </w:rPr>
              <w:t xml:space="preserve">23 </w:t>
            </w:r>
            <w:r>
              <w:rPr>
                <w:rFonts w:ascii="Arial" w:hAnsi="Arial" w:cs="Arial"/>
                <w:sz w:val="16"/>
                <w:szCs w:val="16"/>
              </w:rPr>
              <w:t>(15 M/8 H)</w:t>
            </w:r>
          </w:p>
          <w:p w:rsidR="00141B20" w:rsidRPr="00C63748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I: 10; C: 13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11598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56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C63748">
              <w:rPr>
                <w:rFonts w:ascii="Arial" w:hAnsi="Arial" w:cs="Arial"/>
                <w:sz w:val="16"/>
                <w:szCs w:val="16"/>
              </w:rPr>
              <w:t xml:space="preserve">52 ±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11598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I: </w:t>
            </w:r>
            <w:r w:rsidRPr="002959B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959B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1,24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C: </w:t>
            </w:r>
            <w:r w:rsidRPr="004423D5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23D5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748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0,84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4E1B24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 (obesos y sedentarios)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Sanos (obesos y sedentarios)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semanas.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días/</w:t>
            </w:r>
            <w:r w:rsidRPr="00CB6475">
              <w:rPr>
                <w:rFonts w:ascii="Arial" w:hAnsi="Arial" w:cs="Arial"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  I: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B6475">
              <w:rPr>
                <w:rFonts w:ascii="Arial" w:hAnsi="Arial" w:cs="Arial"/>
                <w:sz w:val="16"/>
                <w:szCs w:val="16"/>
              </w:rPr>
              <w:t>bajo volumen</w:t>
            </w:r>
            <w:r>
              <w:rPr>
                <w:rFonts w:ascii="Arial" w:hAnsi="Arial" w:cs="Arial"/>
                <w:sz w:val="16"/>
                <w:szCs w:val="16"/>
              </w:rPr>
              <w:t xml:space="preserve"> (30 min)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compuesto por </w:t>
            </w:r>
            <w:r w:rsidRPr="00CB6475">
              <w:rPr>
                <w:rFonts w:ascii="Arial" w:hAnsi="Arial" w:cs="Arial"/>
                <w:sz w:val="16"/>
                <w:szCs w:val="16"/>
              </w:rPr>
              <w:t>calentamiento (5 min al 65% FCM), 10 intervalos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 xml:space="preserve">máximos de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con 60 </w:t>
            </w:r>
            <w:proofErr w:type="spellStart"/>
            <w:r w:rsidRPr="00CB647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CB6475">
              <w:rPr>
                <w:rFonts w:ascii="Arial" w:hAnsi="Arial" w:cs="Arial"/>
                <w:sz w:val="16"/>
                <w:szCs w:val="16"/>
              </w:rPr>
              <w:t xml:space="preserve"> de recuperación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75">
              <w:rPr>
                <w:rFonts w:ascii="Arial" w:hAnsi="Arial" w:cs="Arial"/>
                <w:sz w:val="16"/>
                <w:szCs w:val="16"/>
              </w:rPr>
              <w:t>vuelta a la calma de 5 min</w:t>
            </w:r>
            <w:r>
              <w:rPr>
                <w:rFonts w:ascii="Arial" w:hAnsi="Arial" w:cs="Arial"/>
                <w:sz w:val="16"/>
                <w:szCs w:val="16"/>
              </w:rPr>
              <w:t>.  C: Actividad sedentaria.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FE3FED">
              <w:rPr>
                <w:rFonts w:ascii="Arial" w:hAnsi="Arial" w:cs="Arial"/>
                <w:sz w:val="16"/>
                <w:szCs w:val="16"/>
              </w:rPr>
              <w:t>DMT2</w:t>
            </w:r>
            <w:r>
              <w:rPr>
                <w:rFonts w:ascii="Arial" w:hAnsi="Arial" w:cs="Arial"/>
                <w:sz w:val="16"/>
                <w:szCs w:val="16"/>
              </w:rPr>
              <w:t xml:space="preserve">, CG: </w:t>
            </w:r>
            <w:r w:rsidRPr="00FE3FED">
              <w:rPr>
                <w:rFonts w:ascii="Arial" w:hAnsi="Arial" w:cs="Arial"/>
                <w:sz w:val="16"/>
                <w:szCs w:val="16"/>
              </w:rPr>
              <w:t>↓ glucemia en ayunas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(p=0,01)</w:t>
            </w:r>
            <w:r w:rsidRPr="00FE3FE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glucemia 2 h post-OGTT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HbA1c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p=0,04</w:t>
            </w:r>
            <w:r w:rsidRPr="00FE3FED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OMA-IR</w:t>
            </w:r>
            <w:r w:rsidRPr="00FE3FED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HOMA-</w:t>
            </w:r>
            <w:r w:rsidRPr="00FE3FED">
              <w:rPr>
                <w:rFonts w:ascii="Arial" w:hAnsi="Arial" w:cs="Arial"/>
                <w:sz w:val="16"/>
                <w:szCs w:val="16"/>
              </w:rPr>
              <w:t xml:space="preserve"> β </w:t>
            </w:r>
            <w:r>
              <w:rPr>
                <w:rFonts w:ascii="Arial" w:hAnsi="Arial" w:cs="Arial"/>
                <w:sz w:val="16"/>
                <w:szCs w:val="16"/>
              </w:rPr>
              <w:t>mejoraron significativamente (p=0,03)</w:t>
            </w:r>
            <w:r w:rsidRPr="00FE3FE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8B5296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(p=0,03). </w:t>
            </w:r>
            <w:r w:rsidRPr="00FE3FED">
              <w:rPr>
                <w:rFonts w:ascii="Arial" w:hAnsi="Arial" w:cs="Arial"/>
                <w:sz w:val="16"/>
                <w:szCs w:val="16"/>
              </w:rPr>
              <w:t>OGTT: Área bajo curva ↓ a -15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(p=0,03)</w:t>
            </w:r>
            <w:r w:rsidRPr="00FE3FE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E3FED">
              <w:rPr>
                <w:rFonts w:ascii="Arial" w:hAnsi="Arial" w:cs="Arial"/>
                <w:sz w:val="16"/>
                <w:szCs w:val="16"/>
              </w:rPr>
              <w:t>10,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(p=0,003)</w:t>
            </w:r>
            <w:r w:rsidRPr="00FE3FED">
              <w:rPr>
                <w:rFonts w:ascii="Arial" w:hAnsi="Arial" w:cs="Arial"/>
                <w:sz w:val="16"/>
                <w:szCs w:val="16"/>
              </w:rPr>
              <w:t>, 30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120 min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(p=0,03). M</w:t>
            </w:r>
            <w:r w:rsidRPr="00FE3FED">
              <w:rPr>
                <w:rFonts w:ascii="Arial" w:hAnsi="Arial" w:cs="Arial"/>
                <w:sz w:val="16"/>
                <w:szCs w:val="16"/>
              </w:rPr>
              <w:t>ejora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3FED">
              <w:rPr>
                <w:rFonts w:ascii="Arial" w:hAnsi="Arial" w:cs="Arial"/>
                <w:sz w:val="16"/>
                <w:szCs w:val="16"/>
              </w:rPr>
              <w:t>adicional (p=0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E3FED">
              <w:rPr>
                <w:rFonts w:ascii="Arial" w:hAnsi="Arial" w:cs="Arial"/>
                <w:sz w:val="16"/>
                <w:szCs w:val="16"/>
              </w:rPr>
              <w:t>03)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E3FED">
              <w:rPr>
                <w:rFonts w:ascii="Arial" w:hAnsi="Arial" w:cs="Arial"/>
                <w:sz w:val="16"/>
                <w:szCs w:val="16"/>
              </w:rPr>
              <w:t xml:space="preserve"> área</w:t>
            </w:r>
            <w:r>
              <w:rPr>
                <w:rFonts w:ascii="Arial" w:hAnsi="Arial" w:cs="Arial"/>
                <w:sz w:val="16"/>
                <w:szCs w:val="16"/>
              </w:rPr>
              <w:t xml:space="preserve"> bajo la curva</w:t>
            </w:r>
            <w:r w:rsidRPr="00FE3FED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FE3FED">
              <w:rPr>
                <w:rFonts w:ascii="Arial" w:hAnsi="Arial" w:cs="Arial"/>
                <w:sz w:val="16"/>
                <w:szCs w:val="16"/>
              </w:rPr>
              <w:t>la primera fase (30 min)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3FED">
              <w:rPr>
                <w:rFonts w:ascii="Arial" w:hAnsi="Arial" w:cs="Arial"/>
                <w:sz w:val="16"/>
                <w:szCs w:val="16"/>
              </w:rPr>
              <w:t>Grasa abdominal ↓ en ambos grupos</w:t>
            </w:r>
            <w:r>
              <w:rPr>
                <w:rFonts w:ascii="Arial" w:hAnsi="Arial" w:cs="Arial"/>
                <w:sz w:val="16"/>
                <w:szCs w:val="16"/>
              </w:rPr>
              <w:t xml:space="preserve"> (DMT2: p=0,004; C: p=0,02)</w:t>
            </w:r>
            <w:r w:rsidRPr="00FE3F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BC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es una estrategia beneficiosa para la salud en DMT2, ya que </w:t>
            </w:r>
            <w:r w:rsidRPr="00EC0EBC">
              <w:rPr>
                <w:rFonts w:ascii="Arial" w:hAnsi="Arial" w:cs="Arial"/>
                <w:sz w:val="16"/>
                <w:szCs w:val="16"/>
              </w:rPr>
              <w:t>mejora el CG, la función de las células 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0EBC">
              <w:rPr>
                <w:rFonts w:ascii="Arial" w:hAnsi="Arial" w:cs="Arial"/>
                <w:sz w:val="16"/>
                <w:szCs w:val="16"/>
              </w:rPr>
              <w:t>pancreáticas y la adiposidad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B20" w:rsidTr="00B32E42">
        <w:trPr>
          <w:trHeight w:val="268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26F6">
              <w:rPr>
                <w:rFonts w:ascii="Arial" w:hAnsi="Arial" w:cs="Arial"/>
                <w:sz w:val="16"/>
                <w:szCs w:val="16"/>
              </w:rPr>
              <w:t>Honkala</w:t>
            </w:r>
            <w:proofErr w:type="spellEnd"/>
            <w:r w:rsidRPr="007626F6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26F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 xml:space="preserve">44 H (28 </w:t>
            </w:r>
            <w:proofErr w:type="spellStart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Sanos</w:t>
            </w:r>
            <w:proofErr w:type="spellEnd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/16 IGT)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HIIT: 22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MICT: 22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Sanos</w:t>
            </w:r>
            <w:proofErr w:type="spellEnd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47 HIIT; 48 MICT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IGT: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47 HIIT; 47 MICT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*SD no especificada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Sanos</w:t>
            </w:r>
            <w:proofErr w:type="spellEnd"/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HIIT: 25,9; MICT: 26,4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IGT: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HIIT: 29,8; MICT: 31,1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*SD no especificada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Sanos (no obesos y sedentarios)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IGT (sobrepeso/ obesos y sedentarios)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267F95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4C">
              <w:rPr>
                <w:rFonts w:ascii="Arial" w:hAnsi="Arial" w:cs="Arial"/>
                <w:sz w:val="16"/>
                <w:szCs w:val="16"/>
              </w:rPr>
              <w:t>2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. 3 días/semana. </w:t>
            </w:r>
            <w:r w:rsidRPr="0074384C">
              <w:rPr>
                <w:rFonts w:ascii="Arial" w:hAnsi="Arial" w:cs="Arial"/>
                <w:sz w:val="16"/>
                <w:szCs w:val="16"/>
              </w:rPr>
              <w:t xml:space="preserve">HIIT (4-6 intervalos máximos de 30 </w:t>
            </w:r>
            <w:proofErr w:type="spellStart"/>
            <w:r w:rsidRPr="0074384C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74384C">
              <w:rPr>
                <w:rFonts w:ascii="Arial" w:hAnsi="Arial" w:cs="Arial"/>
                <w:sz w:val="16"/>
                <w:szCs w:val="16"/>
              </w:rPr>
              <w:t xml:space="preserve"> y 4 min de recuperación)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4384C">
              <w:rPr>
                <w:rFonts w:ascii="Arial" w:hAnsi="Arial" w:cs="Arial"/>
                <w:sz w:val="16"/>
                <w:szCs w:val="16"/>
              </w:rPr>
              <w:t xml:space="preserve"> MICT (40-60 min 60% VO2pico) con aumentos de volumen cada 2 sesiones.</w:t>
            </w:r>
            <w:r>
              <w:rPr>
                <w:rFonts w:ascii="Arial" w:hAnsi="Arial" w:cs="Arial"/>
                <w:sz w:val="16"/>
                <w:szCs w:val="16"/>
              </w:rPr>
              <w:t xml:space="preserve"> Ambos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B23C2C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2C">
              <w:rPr>
                <w:rFonts w:ascii="Arial" w:hAnsi="Arial" w:cs="Arial"/>
                <w:sz w:val="16"/>
                <w:szCs w:val="16"/>
              </w:rPr>
              <w:t xml:space="preserve">Al inicio,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23C2C">
              <w:rPr>
                <w:rFonts w:ascii="Arial" w:hAnsi="Arial" w:cs="Arial"/>
                <w:sz w:val="16"/>
                <w:szCs w:val="16"/>
              </w:rPr>
              <w:t>GT: CA y SI</w:t>
            </w:r>
            <w:r>
              <w:rPr>
                <w:rFonts w:ascii="Arial" w:hAnsi="Arial" w:cs="Arial"/>
                <w:sz w:val="16"/>
                <w:szCs w:val="16"/>
              </w:rPr>
              <w:t xml:space="preserve"> disminuidas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y grasa total, visceral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3C2C">
              <w:rPr>
                <w:rFonts w:ascii="Arial" w:hAnsi="Arial" w:cs="Arial"/>
                <w:sz w:val="16"/>
                <w:szCs w:val="16"/>
              </w:rPr>
              <w:t>epi</w:t>
            </w:r>
            <w:r>
              <w:rPr>
                <w:rFonts w:ascii="Arial" w:hAnsi="Arial" w:cs="Arial"/>
                <w:sz w:val="16"/>
                <w:szCs w:val="16"/>
              </w:rPr>
              <w:t>cárdica</w:t>
            </w:r>
            <w:proofErr w:type="spellEnd"/>
            <w:r w:rsidRPr="00B23C2C">
              <w:rPr>
                <w:rFonts w:ascii="Arial" w:hAnsi="Arial" w:cs="Arial"/>
                <w:sz w:val="16"/>
                <w:szCs w:val="16"/>
              </w:rPr>
              <w:t xml:space="preserve"> y pericárdica</w:t>
            </w:r>
            <w:r>
              <w:rPr>
                <w:rFonts w:ascii="Arial" w:hAnsi="Arial" w:cs="Arial"/>
                <w:sz w:val="16"/>
                <w:szCs w:val="16"/>
              </w:rPr>
              <w:t xml:space="preserve"> elevadas (p&lt;0,05)</w:t>
            </w:r>
            <w:r w:rsidRPr="00B23C2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B23C2C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2C">
              <w:rPr>
                <w:rFonts w:ascii="Arial" w:hAnsi="Arial" w:cs="Arial"/>
                <w:sz w:val="16"/>
                <w:szCs w:val="16"/>
              </w:rPr>
              <w:t>En ambos grupos, ↑ CA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23C2C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23C2C">
              <w:rPr>
                <w:rFonts w:ascii="Arial" w:hAnsi="Arial" w:cs="Arial"/>
                <w:sz w:val="16"/>
                <w:szCs w:val="16"/>
              </w:rPr>
              <w:t>6%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23C2C">
              <w:rPr>
                <w:rFonts w:ascii="Arial" w:hAnsi="Arial" w:cs="Arial"/>
                <w:sz w:val="16"/>
                <w:szCs w:val="16"/>
              </w:rPr>
              <w:t>MIC</w:t>
            </w:r>
            <w:r>
              <w:rPr>
                <w:rFonts w:ascii="Arial" w:hAnsi="Arial" w:cs="Arial"/>
                <w:sz w:val="16"/>
                <w:szCs w:val="16"/>
              </w:rPr>
              <w:t xml:space="preserve">T: </w:t>
            </w:r>
            <w:r w:rsidRPr="00B23C2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3%; tiempo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entrenamiento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23C2C">
              <w:rPr>
                <w:rFonts w:ascii="Arial" w:hAnsi="Arial" w:cs="Arial"/>
                <w:sz w:val="16"/>
                <w:szCs w:val="16"/>
              </w:rPr>
              <w:t>=0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23C2C">
              <w:rPr>
                <w:rFonts w:ascii="Arial" w:hAnsi="Arial" w:cs="Arial"/>
                <w:sz w:val="16"/>
                <w:szCs w:val="16"/>
              </w:rPr>
              <w:t>007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y SI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73F22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73F22">
              <w:rPr>
                <w:rFonts w:ascii="Arial" w:hAnsi="Arial" w:cs="Arial"/>
                <w:sz w:val="16"/>
                <w:szCs w:val="16"/>
              </w:rPr>
              <w:t>24%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B73F22">
              <w:rPr>
                <w:rFonts w:ascii="Arial" w:hAnsi="Arial" w:cs="Arial"/>
                <w:sz w:val="16"/>
                <w:szCs w:val="16"/>
              </w:rPr>
              <w:t xml:space="preserve"> MICT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73F22">
              <w:rPr>
                <w:rFonts w:ascii="Arial" w:hAnsi="Arial" w:cs="Arial"/>
                <w:sz w:val="16"/>
                <w:szCs w:val="16"/>
              </w:rPr>
              <w:t xml:space="preserve"> 8%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y ↓ CMTG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23C2C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>: -</w:t>
            </w:r>
            <w:r w:rsidRPr="00B23C2C">
              <w:rPr>
                <w:rFonts w:ascii="Arial" w:hAnsi="Arial" w:cs="Arial"/>
                <w:sz w:val="16"/>
                <w:szCs w:val="16"/>
              </w:rPr>
              <w:t>42%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23C2C">
              <w:rPr>
                <w:rFonts w:ascii="Arial" w:hAnsi="Arial" w:cs="Arial"/>
                <w:sz w:val="16"/>
                <w:szCs w:val="16"/>
              </w:rPr>
              <w:t>MICT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+ 23%) (</w:t>
            </w:r>
            <w:proofErr w:type="gramStart"/>
            <w:r w:rsidRPr="00B23C2C">
              <w:rPr>
                <w:rFonts w:ascii="Arial" w:hAnsi="Arial" w:cs="Arial"/>
                <w:sz w:val="16"/>
                <w:szCs w:val="16"/>
              </w:rPr>
              <w:t>tiempo</w:t>
            </w:r>
            <w:proofErr w:type="gramEnd"/>
            <w:r w:rsidRPr="00B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entrenamiento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B23C2C">
              <w:rPr>
                <w:rFonts w:ascii="Arial" w:hAnsi="Arial" w:cs="Arial"/>
                <w:sz w:val="16"/>
                <w:szCs w:val="16"/>
              </w:rPr>
              <w:t>=0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23C2C">
              <w:rPr>
                <w:rFonts w:ascii="Arial" w:hAnsi="Arial" w:cs="Arial"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ambos).</w:t>
            </w:r>
            <w:r>
              <w:rPr>
                <w:rFonts w:ascii="Arial" w:hAnsi="Arial" w:cs="Arial"/>
                <w:sz w:val="16"/>
                <w:szCs w:val="16"/>
              </w:rPr>
              <w:t xml:space="preserve"> Mayores mejoras con HIIT.</w:t>
            </w:r>
          </w:p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2C">
              <w:rPr>
                <w:rFonts w:ascii="Arial" w:hAnsi="Arial" w:cs="Arial"/>
                <w:sz w:val="16"/>
                <w:szCs w:val="16"/>
              </w:rPr>
              <w:t xml:space="preserve">↓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rasa </w:t>
            </w:r>
            <w:proofErr w:type="spellStart"/>
            <w:r w:rsidRPr="00B23C2C">
              <w:rPr>
                <w:rFonts w:ascii="Arial" w:hAnsi="Arial" w:cs="Arial"/>
                <w:sz w:val="16"/>
                <w:szCs w:val="16"/>
              </w:rPr>
              <w:t>epicárdica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(-5%)</w:t>
            </w:r>
            <w:r w:rsidRPr="00B23C2C">
              <w:rPr>
                <w:rFonts w:ascii="Arial" w:hAnsi="Arial" w:cs="Arial"/>
                <w:sz w:val="16"/>
                <w:szCs w:val="16"/>
              </w:rPr>
              <w:t xml:space="preserve"> y pericárdica</w:t>
            </w:r>
            <w:r>
              <w:rPr>
                <w:rFonts w:ascii="Arial" w:hAnsi="Arial" w:cs="Arial"/>
                <w:sz w:val="16"/>
                <w:szCs w:val="16"/>
              </w:rPr>
              <w:t xml:space="preserve"> (-6%) (p&lt;0,05) en ambos</w:t>
            </w:r>
            <w:r w:rsidRPr="00B23C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FB39EF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3A9">
              <w:rPr>
                <w:rFonts w:ascii="Arial" w:hAnsi="Arial" w:cs="Arial"/>
                <w:sz w:val="16"/>
                <w:szCs w:val="16"/>
              </w:rPr>
              <w:t xml:space="preserve">Grasa corporal total, visceral y </w:t>
            </w:r>
            <w:proofErr w:type="spellStart"/>
            <w:r w:rsidRPr="00BA53A9">
              <w:rPr>
                <w:rFonts w:ascii="Arial" w:hAnsi="Arial" w:cs="Arial"/>
                <w:sz w:val="16"/>
                <w:szCs w:val="16"/>
              </w:rPr>
              <w:t>epicárdica</w:t>
            </w:r>
            <w:proofErr w:type="spellEnd"/>
            <w:r w:rsidRPr="00BA53A9">
              <w:rPr>
                <w:rFonts w:ascii="Arial" w:hAnsi="Arial" w:cs="Arial"/>
                <w:sz w:val="16"/>
                <w:szCs w:val="16"/>
              </w:rPr>
              <w:t xml:space="preserve"> y pericárdica ↑ en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A53A9">
              <w:rPr>
                <w:rFonts w:ascii="Arial" w:hAnsi="Arial" w:cs="Arial"/>
                <w:sz w:val="16"/>
                <w:szCs w:val="16"/>
              </w:rPr>
              <w:t>GT.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53A9">
              <w:rPr>
                <w:rFonts w:ascii="Arial" w:hAnsi="Arial" w:cs="Arial"/>
                <w:sz w:val="16"/>
                <w:szCs w:val="16"/>
              </w:rPr>
              <w:t xml:space="preserve">HIIT y MICT ↓ grasa </w:t>
            </w:r>
            <w:proofErr w:type="spellStart"/>
            <w:r w:rsidRPr="00BA53A9">
              <w:rPr>
                <w:rFonts w:ascii="Arial" w:hAnsi="Arial" w:cs="Arial"/>
                <w:sz w:val="16"/>
                <w:szCs w:val="16"/>
              </w:rPr>
              <w:t>epicárdica</w:t>
            </w:r>
            <w:proofErr w:type="spellEnd"/>
            <w:r w:rsidRPr="00BA53A9">
              <w:rPr>
                <w:rFonts w:ascii="Arial" w:hAnsi="Arial" w:cs="Arial"/>
                <w:sz w:val="16"/>
                <w:szCs w:val="16"/>
              </w:rPr>
              <w:t xml:space="preserve"> y pericárdica en sujetos sanos y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A53A9">
              <w:rPr>
                <w:rFonts w:ascii="Arial" w:hAnsi="Arial" w:cs="Arial"/>
                <w:sz w:val="16"/>
                <w:szCs w:val="16"/>
              </w:rPr>
              <w:t>GT.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53A9">
              <w:rPr>
                <w:rFonts w:ascii="Arial" w:hAnsi="Arial" w:cs="Arial"/>
                <w:sz w:val="16"/>
                <w:szCs w:val="16"/>
              </w:rPr>
              <w:t xml:space="preserve">HIIT parece ser superior </w:t>
            </w:r>
            <w:r>
              <w:rPr>
                <w:rFonts w:ascii="Arial" w:hAnsi="Arial" w:cs="Arial"/>
                <w:sz w:val="16"/>
                <w:szCs w:val="16"/>
              </w:rPr>
              <w:t>para la mejora</w:t>
            </w:r>
            <w:r w:rsidRPr="00BA53A9">
              <w:rPr>
                <w:rFonts w:ascii="Arial" w:hAnsi="Arial" w:cs="Arial"/>
                <w:sz w:val="16"/>
                <w:szCs w:val="16"/>
              </w:rPr>
              <w:t xml:space="preserve"> de CA, SI y CMTG.</w:t>
            </w:r>
          </w:p>
        </w:tc>
      </w:tr>
    </w:tbl>
    <w:p w:rsidR="00141B20" w:rsidRPr="00CD2A6F" w:rsidRDefault="00141B20" w:rsidP="00141B20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346"/>
        <w:gridCol w:w="1346"/>
        <w:gridCol w:w="1346"/>
        <w:gridCol w:w="1302"/>
        <w:gridCol w:w="2365"/>
        <w:gridCol w:w="3543"/>
        <w:gridCol w:w="1523"/>
      </w:tblGrid>
      <w:tr w:rsidR="00141B20" w:rsidTr="00B32E42">
        <w:trPr>
          <w:trHeight w:val="24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lastRenderedPageBreak/>
              <w:t>Autor/es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Muestra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IMC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Intervención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Resultados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F2775" w:rsidRDefault="00141B20" w:rsidP="00141B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775">
              <w:rPr>
                <w:rFonts w:ascii="Arial" w:hAnsi="Arial" w:cs="Arial"/>
                <w:b/>
                <w:sz w:val="16"/>
                <w:szCs w:val="16"/>
              </w:rPr>
              <w:t>Conclusiones</w:t>
            </w:r>
          </w:p>
        </w:tc>
      </w:tr>
      <w:tr w:rsidR="00141B20" w:rsidTr="00141B20">
        <w:trPr>
          <w:trHeight w:val="185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040D">
              <w:rPr>
                <w:rFonts w:ascii="Arial" w:hAnsi="Arial" w:cs="Arial"/>
                <w:sz w:val="16"/>
                <w:szCs w:val="16"/>
              </w:rPr>
              <w:t>Fex</w:t>
            </w:r>
            <w:proofErr w:type="spellEnd"/>
            <w:r w:rsidRPr="005A040D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A040D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40D">
              <w:rPr>
                <w:rFonts w:ascii="Arial" w:hAnsi="Arial" w:cs="Arial"/>
                <w:sz w:val="16"/>
                <w:szCs w:val="16"/>
              </w:rPr>
              <w:t xml:space="preserve">16 </w:t>
            </w:r>
            <w:r>
              <w:rPr>
                <w:rFonts w:ascii="Arial" w:hAnsi="Arial" w:cs="Arial"/>
                <w:sz w:val="16"/>
                <w:szCs w:val="16"/>
              </w:rPr>
              <w:t>(12 M/4 H)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Prediabetes: 8</w:t>
            </w: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DMT2: 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40D">
              <w:rPr>
                <w:rFonts w:ascii="Arial" w:hAnsi="Arial" w:cs="Arial"/>
                <w:sz w:val="16"/>
                <w:szCs w:val="16"/>
              </w:rPr>
              <w:t>60,4 ± 6,1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2A6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E52A6">
              <w:rPr>
                <w:rFonts w:ascii="Arial" w:hAnsi="Arial" w:cs="Arial"/>
                <w:sz w:val="16"/>
                <w:szCs w:val="16"/>
              </w:rPr>
              <w:t>6 ± 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E52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41B20" w:rsidRPr="00070EDA" w:rsidRDefault="00141B20" w:rsidP="00141B20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Prediabetes (obesos y sedentarios)</w:t>
            </w: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 (obesos y sedentarios)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322BB1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semanas. 3 días/semana. </w:t>
            </w:r>
            <w:r w:rsidRPr="00070EDA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>de 30 min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>elíptica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70EDA">
              <w:rPr>
                <w:rFonts w:ascii="Arial" w:hAnsi="Arial" w:cs="Arial"/>
                <w:sz w:val="16"/>
                <w:szCs w:val="16"/>
              </w:rPr>
              <w:t xml:space="preserve"> calentamiento (5 min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 xml:space="preserve">60-65% FCM), 20 min de entrenamiento </w:t>
            </w:r>
            <w:proofErr w:type="spellStart"/>
            <w:r w:rsidRPr="00070EDA">
              <w:rPr>
                <w:rFonts w:ascii="Arial" w:hAnsi="Arial" w:cs="Arial"/>
                <w:sz w:val="16"/>
                <w:szCs w:val="16"/>
              </w:rPr>
              <w:t>interválico</w:t>
            </w:r>
            <w:proofErr w:type="spellEnd"/>
            <w:r w:rsidRPr="00070EDA">
              <w:rPr>
                <w:rFonts w:ascii="Arial" w:hAnsi="Arial" w:cs="Arial"/>
                <w:sz w:val="16"/>
                <w:szCs w:val="16"/>
              </w:rPr>
              <w:t xml:space="preserve"> (30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0ED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070EDA">
              <w:rPr>
                <w:rFonts w:ascii="Arial" w:hAnsi="Arial" w:cs="Arial"/>
                <w:sz w:val="16"/>
                <w:szCs w:val="16"/>
              </w:rPr>
              <w:t xml:space="preserve"> 80-85% FCM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70EDA">
              <w:rPr>
                <w:rFonts w:ascii="Arial" w:hAnsi="Arial" w:cs="Arial"/>
                <w:sz w:val="16"/>
                <w:szCs w:val="16"/>
              </w:rPr>
              <w:t xml:space="preserve"> 1 min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070EDA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070ED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070EDA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>recuperación activa) y vuelta a la calma (5 min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>60-65%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EDA">
              <w:rPr>
                <w:rFonts w:ascii="Arial" w:hAnsi="Arial" w:cs="Arial"/>
                <w:sz w:val="16"/>
                <w:szCs w:val="16"/>
              </w:rPr>
              <w:t>FCM).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322BB1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BB1">
              <w:rPr>
                <w:rFonts w:ascii="Arial" w:hAnsi="Arial" w:cs="Arial"/>
                <w:sz w:val="16"/>
                <w:szCs w:val="16"/>
              </w:rPr>
              <w:t>Hubo mejoras en: glucemia en ayunas, perímetros de cintura y cadera, MG apendicular, MLG apendicular y de la pierna, PA sistólica, FC reposo y VO</w:t>
            </w:r>
            <w:r w:rsidRPr="00B1160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22BB1"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(p&lt;0,05)</w:t>
            </w:r>
            <w:r w:rsidRPr="00322BB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BB1">
              <w:rPr>
                <w:rFonts w:ascii="Arial" w:hAnsi="Arial" w:cs="Arial"/>
                <w:sz w:val="16"/>
                <w:szCs w:val="16"/>
              </w:rPr>
              <w:t>Además, hubo tendencia a ↓ MG de la pierna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(p=0,06) </w:t>
            </w:r>
            <w:r w:rsidRPr="00322BB1">
              <w:rPr>
                <w:rFonts w:ascii="Arial" w:hAnsi="Arial" w:cs="Arial"/>
                <w:sz w:val="16"/>
                <w:szCs w:val="16"/>
              </w:rPr>
              <w:t>y la PA diastólica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(p=0,05)</w:t>
            </w:r>
            <w:r w:rsidRPr="00322BB1">
              <w:rPr>
                <w:rFonts w:ascii="Arial" w:hAnsi="Arial" w:cs="Arial"/>
                <w:sz w:val="16"/>
                <w:szCs w:val="16"/>
              </w:rPr>
              <w:t>, así como a ↑ gasto total de energía</w:t>
            </w:r>
            <w:r>
              <w:rPr>
                <w:rFonts w:ascii="Arial" w:hAnsi="Arial" w:cs="Arial"/>
                <w:sz w:val="16"/>
                <w:szCs w:val="16"/>
              </w:rPr>
              <w:t xml:space="preserve"> (p=0,06)</w:t>
            </w:r>
            <w:r w:rsidRPr="00322B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5A040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65">
              <w:rPr>
                <w:rFonts w:ascii="Arial" w:hAnsi="Arial" w:cs="Arial"/>
                <w:sz w:val="16"/>
                <w:szCs w:val="16"/>
              </w:rPr>
              <w:t>HIIT parece mejorar los factores de riesgo metabólico y la CC en pacientes con DMT2 y prediabetes.</w:t>
            </w:r>
          </w:p>
        </w:tc>
      </w:tr>
      <w:tr w:rsidR="00141B20" w:rsidTr="00B32E42">
        <w:trPr>
          <w:trHeight w:val="2089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E35D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1EC">
              <w:rPr>
                <w:rFonts w:ascii="Arial" w:hAnsi="Arial" w:cs="Arial"/>
                <w:sz w:val="16"/>
                <w:szCs w:val="16"/>
              </w:rPr>
              <w:t>Gillen</w:t>
            </w:r>
            <w:proofErr w:type="spellEnd"/>
            <w:r w:rsidRPr="005341EC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341E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E35D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5341EC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1EC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E35D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2A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352A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35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E35D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A37">
              <w:rPr>
                <w:rFonts w:ascii="Arial" w:hAnsi="Arial" w:cs="Arial"/>
                <w:sz w:val="16"/>
                <w:szCs w:val="16"/>
              </w:rPr>
              <w:t>30.5±1.9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obesos y sedentarios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A155F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Pr="00B31E3A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Sesión de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HIIT </w:t>
            </w:r>
            <w:r>
              <w:rPr>
                <w:rFonts w:ascii="Arial" w:hAnsi="Arial" w:cs="Arial"/>
                <w:sz w:val="16"/>
                <w:szCs w:val="16"/>
              </w:rPr>
              <w:t xml:space="preserve">de bajo volumen (25 min)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 w:rsidRPr="00B31E3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10x60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B31E3A">
              <w:rPr>
                <w:rFonts w:ascii="Arial" w:hAnsi="Arial" w:cs="Arial"/>
                <w:sz w:val="16"/>
                <w:szCs w:val="16"/>
              </w:rPr>
              <w:t xml:space="preserve"> al</w:t>
            </w:r>
            <w:r>
              <w:rPr>
                <w:rFonts w:ascii="Arial" w:hAnsi="Arial" w:cs="Arial"/>
                <w:sz w:val="16"/>
                <w:szCs w:val="16"/>
              </w:rPr>
              <w:t xml:space="preserve"> 90</w:t>
            </w:r>
            <w:r w:rsidRPr="00B31E3A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>carga máxima (85%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FCM; 80-100 rpm)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60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de descanso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-3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min </w:t>
            </w:r>
            <w:r>
              <w:rPr>
                <w:rFonts w:ascii="Arial" w:hAnsi="Arial" w:cs="Arial"/>
                <w:sz w:val="16"/>
                <w:szCs w:val="16"/>
              </w:rPr>
              <w:t xml:space="preserve">de calentamiento y </w:t>
            </w:r>
            <w:r w:rsidRPr="00B31E3A">
              <w:rPr>
                <w:rFonts w:ascii="Arial" w:hAnsi="Arial" w:cs="Arial"/>
                <w:sz w:val="16"/>
                <w:szCs w:val="16"/>
              </w:rPr>
              <w:t>vuelta a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>calma (50 W).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1EC">
              <w:rPr>
                <w:rFonts w:ascii="Arial" w:hAnsi="Arial" w:cs="Arial"/>
                <w:sz w:val="16"/>
                <w:szCs w:val="16"/>
              </w:rPr>
              <w:t>Monitoreo tras HIIT y tras un día sin ejercicio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1E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341E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en condiciones dietéticas normales.</w:t>
            </w:r>
          </w:p>
          <w:p w:rsidR="00141B20" w:rsidRPr="00407FCD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FCD">
              <w:rPr>
                <w:rFonts w:ascii="Arial" w:hAnsi="Arial" w:cs="Arial"/>
                <w:sz w:val="16"/>
                <w:szCs w:val="16"/>
              </w:rPr>
              <w:t>HIIT ↓ la hiperglucemia</w:t>
            </w:r>
            <w:r>
              <w:rPr>
                <w:rFonts w:ascii="Arial" w:hAnsi="Arial" w:cs="Arial"/>
                <w:sz w:val="16"/>
                <w:szCs w:val="16"/>
              </w:rPr>
              <w:t xml:space="preserve"> (tiempo por encima de 10mmol/L)</w:t>
            </w:r>
            <w:r w:rsidRPr="00407FCD">
              <w:rPr>
                <w:rFonts w:ascii="Arial" w:hAnsi="Arial" w:cs="Arial"/>
                <w:sz w:val="16"/>
                <w:szCs w:val="16"/>
              </w:rPr>
              <w:t xml:space="preserve"> en comparación con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FCD">
              <w:rPr>
                <w:rFonts w:ascii="Arial" w:hAnsi="Arial" w:cs="Arial"/>
                <w:sz w:val="16"/>
                <w:szCs w:val="16"/>
              </w:rPr>
              <w:t xml:space="preserve">C. 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FCD">
              <w:rPr>
                <w:rFonts w:ascii="Arial" w:hAnsi="Arial" w:cs="Arial"/>
                <w:sz w:val="16"/>
                <w:szCs w:val="16"/>
              </w:rPr>
              <w:t>La hiperglucemia postprandial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D2E80">
              <w:rPr>
                <w:rFonts w:ascii="Arial" w:hAnsi="Arial" w:cs="Arial"/>
                <w:sz w:val="16"/>
                <w:szCs w:val="16"/>
              </w:rPr>
              <w:t>suma de las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E80">
              <w:rPr>
                <w:rFonts w:ascii="Arial" w:hAnsi="Arial" w:cs="Arial"/>
                <w:sz w:val="16"/>
                <w:szCs w:val="16"/>
              </w:rPr>
              <w:t>áreas bajo la curva de glucosa</w:t>
            </w:r>
            <w:r>
              <w:rPr>
                <w:rFonts w:ascii="Arial" w:hAnsi="Arial" w:cs="Arial"/>
                <w:sz w:val="16"/>
                <w:szCs w:val="16"/>
              </w:rPr>
              <w:t xml:space="preserve"> después de las comidas)</w:t>
            </w:r>
            <w:r w:rsidRPr="00407FCD">
              <w:rPr>
                <w:rFonts w:ascii="Arial" w:hAnsi="Arial" w:cs="Arial"/>
                <w:sz w:val="16"/>
                <w:szCs w:val="16"/>
              </w:rPr>
              <w:t xml:space="preserve"> también ↓ después del HIIT</w:t>
            </w:r>
            <w:r>
              <w:rPr>
                <w:rFonts w:ascii="Arial" w:hAnsi="Arial" w:cs="Arial"/>
                <w:sz w:val="16"/>
                <w:szCs w:val="16"/>
              </w:rPr>
              <w:t xml:space="preserve"> en comparación con C (</w:t>
            </w:r>
            <w:r w:rsidRPr="005D2E80">
              <w:rPr>
                <w:rFonts w:ascii="Arial" w:hAnsi="Arial" w:cs="Arial"/>
                <w:sz w:val="16"/>
                <w:szCs w:val="16"/>
              </w:rPr>
              <w:t>728 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E80">
              <w:rPr>
                <w:rFonts w:ascii="Arial" w:hAnsi="Arial" w:cs="Arial"/>
                <w:sz w:val="16"/>
                <w:szCs w:val="16"/>
              </w:rPr>
              <w:t xml:space="preserve">331 </w:t>
            </w:r>
            <w:r>
              <w:rPr>
                <w:rFonts w:ascii="Arial" w:hAnsi="Arial" w:cs="Arial"/>
                <w:sz w:val="16"/>
                <w:szCs w:val="16"/>
              </w:rPr>
              <w:t xml:space="preserve">frente a </w:t>
            </w:r>
            <w:r w:rsidRPr="005D2E80">
              <w:rPr>
                <w:rFonts w:ascii="Arial" w:hAnsi="Arial" w:cs="Arial"/>
                <w:sz w:val="16"/>
                <w:szCs w:val="16"/>
              </w:rPr>
              <w:t>1142 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E80">
              <w:rPr>
                <w:rFonts w:ascii="Arial" w:hAnsi="Arial" w:cs="Arial"/>
                <w:sz w:val="16"/>
                <w:szCs w:val="16"/>
              </w:rPr>
              <w:t xml:space="preserve">556 </w:t>
            </w:r>
            <w:proofErr w:type="spellStart"/>
            <w:r w:rsidRPr="005D2E80">
              <w:rPr>
                <w:rFonts w:ascii="Arial" w:hAnsi="Arial" w:cs="Arial"/>
                <w:sz w:val="16"/>
                <w:szCs w:val="16"/>
              </w:rPr>
              <w:t>mmol</w:t>
            </w:r>
            <w:proofErr w:type="spellEnd"/>
            <w:r w:rsidRPr="005D2E8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L; p</w:t>
            </w:r>
            <w:r w:rsidRPr="005D2E80">
              <w:rPr>
                <w:rFonts w:ascii="Arial" w:hAnsi="Arial" w:cs="Arial"/>
                <w:sz w:val="16"/>
                <w:szCs w:val="16"/>
              </w:rPr>
              <w:t>=0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D2E80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07F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55D">
              <w:rPr>
                <w:rFonts w:ascii="Arial" w:hAnsi="Arial" w:cs="Arial"/>
                <w:sz w:val="16"/>
                <w:szCs w:val="16"/>
              </w:rPr>
              <w:t>Una sesión de HIIT</w:t>
            </w:r>
            <w:r>
              <w:rPr>
                <w:rFonts w:ascii="Arial" w:hAnsi="Arial" w:cs="Arial"/>
                <w:sz w:val="16"/>
                <w:szCs w:val="16"/>
              </w:rPr>
              <w:t xml:space="preserve"> reduce</w:t>
            </w:r>
            <w:r w:rsidRPr="00E6455D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55D">
              <w:rPr>
                <w:rFonts w:ascii="Arial" w:hAnsi="Arial" w:cs="Arial"/>
                <w:sz w:val="16"/>
                <w:szCs w:val="16"/>
              </w:rPr>
              <w:t>hiperglucemia postprandial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55D">
              <w:rPr>
                <w:rFonts w:ascii="Arial" w:hAnsi="Arial" w:cs="Arial"/>
                <w:sz w:val="16"/>
                <w:szCs w:val="16"/>
              </w:rPr>
              <w:t>DMT2</w:t>
            </w:r>
            <w:r>
              <w:rPr>
                <w:rFonts w:ascii="Arial" w:hAnsi="Arial" w:cs="Arial"/>
                <w:sz w:val="16"/>
                <w:szCs w:val="16"/>
              </w:rPr>
              <w:t xml:space="preserve">, por lo que éste </w:t>
            </w:r>
            <w:r w:rsidRPr="00E6455D">
              <w:rPr>
                <w:rFonts w:ascii="Arial" w:hAnsi="Arial" w:cs="Arial"/>
                <w:sz w:val="16"/>
                <w:szCs w:val="16"/>
              </w:rPr>
              <w:t>puede</w:t>
            </w:r>
            <w:r>
              <w:rPr>
                <w:rFonts w:ascii="Arial" w:hAnsi="Arial" w:cs="Arial"/>
                <w:sz w:val="16"/>
                <w:szCs w:val="16"/>
              </w:rPr>
              <w:t xml:space="preserve"> ser </w:t>
            </w:r>
            <w:r w:rsidRPr="00E6455D">
              <w:rPr>
                <w:rFonts w:ascii="Arial" w:hAnsi="Arial" w:cs="Arial"/>
                <w:sz w:val="16"/>
                <w:szCs w:val="16"/>
              </w:rPr>
              <w:t>una buena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55D">
              <w:rPr>
                <w:rFonts w:ascii="Arial" w:hAnsi="Arial" w:cs="Arial"/>
                <w:sz w:val="16"/>
                <w:szCs w:val="16"/>
              </w:rPr>
              <w:t>estrategia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55D">
              <w:rPr>
                <w:rFonts w:ascii="Arial" w:hAnsi="Arial" w:cs="Arial"/>
                <w:sz w:val="16"/>
                <w:szCs w:val="16"/>
              </w:rPr>
              <w:t>mejorar el CG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55D">
              <w:rPr>
                <w:rFonts w:ascii="Arial" w:hAnsi="Arial" w:cs="Arial"/>
                <w:sz w:val="16"/>
                <w:szCs w:val="16"/>
              </w:rPr>
              <w:t>DMT2.</w:t>
            </w:r>
          </w:p>
        </w:tc>
      </w:tr>
      <w:tr w:rsidR="00141B20" w:rsidTr="00B32E42">
        <w:trPr>
          <w:trHeight w:val="185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3C">
              <w:rPr>
                <w:rFonts w:ascii="Arial" w:hAnsi="Arial" w:cs="Arial"/>
                <w:sz w:val="16"/>
                <w:szCs w:val="16"/>
              </w:rPr>
              <w:t>Little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563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B27C09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09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41B20" w:rsidRDefault="00141B20" w:rsidP="00141B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09">
              <w:rPr>
                <w:rFonts w:ascii="Arial" w:hAnsi="Arial" w:cs="Arial"/>
                <w:sz w:val="16"/>
                <w:szCs w:val="16"/>
              </w:rPr>
              <w:t>63 ± 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 </w:t>
            </w:r>
            <w:r w:rsidRPr="00B27C09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DMT2, obesos y sedentarios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EC2C68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68">
              <w:rPr>
                <w:rFonts w:ascii="Arial" w:hAnsi="Arial" w:cs="Arial"/>
                <w:sz w:val="16"/>
                <w:szCs w:val="16"/>
              </w:rPr>
              <w:t>2 semanas</w:t>
            </w:r>
            <w:r>
              <w:rPr>
                <w:rFonts w:ascii="Arial" w:hAnsi="Arial" w:cs="Arial"/>
                <w:sz w:val="16"/>
                <w:szCs w:val="16"/>
              </w:rPr>
              <w:t>. 3 días/semana.</w:t>
            </w:r>
            <w:r w:rsidRPr="00EC2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Sesiones </w:t>
            </w:r>
            <w:r w:rsidRPr="00EC2C68">
              <w:rPr>
                <w:rFonts w:ascii="Arial" w:hAnsi="Arial" w:cs="Arial"/>
                <w:sz w:val="16"/>
                <w:szCs w:val="16"/>
              </w:rPr>
              <w:t>HIIT de bajo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C68">
              <w:rPr>
                <w:rFonts w:ascii="Arial" w:hAnsi="Arial" w:cs="Arial"/>
                <w:sz w:val="16"/>
                <w:szCs w:val="16"/>
              </w:rPr>
              <w:t>volumen</w:t>
            </w:r>
            <w:r>
              <w:rPr>
                <w:rFonts w:ascii="Arial" w:hAnsi="Arial" w:cs="Arial"/>
                <w:sz w:val="16"/>
                <w:szCs w:val="16"/>
              </w:rPr>
              <w:t xml:space="preserve"> (25 min)</w:t>
            </w:r>
            <w:r w:rsidRPr="00EC2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 w:rsidRPr="00B31E3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10x60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B31E3A">
              <w:rPr>
                <w:rFonts w:ascii="Arial" w:hAnsi="Arial" w:cs="Arial"/>
                <w:sz w:val="16"/>
                <w:szCs w:val="16"/>
              </w:rPr>
              <w:t xml:space="preserve"> al</w:t>
            </w:r>
            <w:r>
              <w:rPr>
                <w:rFonts w:ascii="Arial" w:hAnsi="Arial" w:cs="Arial"/>
                <w:sz w:val="16"/>
                <w:szCs w:val="16"/>
              </w:rPr>
              <w:t xml:space="preserve"> 90</w:t>
            </w:r>
            <w:r w:rsidRPr="00B31E3A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>carga máxima (85%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FCM; 80-100 rpm)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60 </w:t>
            </w:r>
            <w:proofErr w:type="spellStart"/>
            <w:r w:rsidRPr="00B31E3A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de descanso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-3</w:t>
            </w:r>
            <w:r w:rsidRPr="00B31E3A">
              <w:rPr>
                <w:rFonts w:ascii="Arial" w:hAnsi="Arial" w:cs="Arial"/>
                <w:sz w:val="16"/>
                <w:szCs w:val="16"/>
              </w:rPr>
              <w:t xml:space="preserve"> min </w:t>
            </w:r>
            <w:r>
              <w:rPr>
                <w:rFonts w:ascii="Arial" w:hAnsi="Arial" w:cs="Arial"/>
                <w:sz w:val="16"/>
                <w:szCs w:val="16"/>
              </w:rPr>
              <w:t xml:space="preserve">de calentamiento y </w:t>
            </w:r>
            <w:r w:rsidRPr="00B31E3A">
              <w:rPr>
                <w:rFonts w:ascii="Arial" w:hAnsi="Arial" w:cs="Arial"/>
                <w:sz w:val="16"/>
                <w:szCs w:val="16"/>
              </w:rPr>
              <w:t>vuelta a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1E3A">
              <w:rPr>
                <w:rFonts w:ascii="Arial" w:hAnsi="Arial" w:cs="Arial"/>
                <w:sz w:val="16"/>
                <w:szCs w:val="16"/>
              </w:rPr>
              <w:t>calma (50 W).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Pr="00335D3E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FCD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335D3E">
              <w:rPr>
                <w:rFonts w:ascii="Arial" w:hAnsi="Arial" w:cs="Arial"/>
                <w:sz w:val="16"/>
                <w:szCs w:val="16"/>
              </w:rPr>
              <w:t>oncentración promedio de glucosa en sangre durante 24 h</w:t>
            </w:r>
            <w:r>
              <w:rPr>
                <w:rFonts w:ascii="Arial" w:hAnsi="Arial" w:cs="Arial"/>
                <w:sz w:val="16"/>
                <w:szCs w:val="16"/>
              </w:rPr>
              <w:t xml:space="preserve"> tras HIIT</w:t>
            </w:r>
            <w:r w:rsidRPr="00335D3E">
              <w:rPr>
                <w:rFonts w:ascii="Arial" w:hAnsi="Arial" w:cs="Arial"/>
                <w:sz w:val="16"/>
                <w:szCs w:val="16"/>
              </w:rPr>
              <w:t xml:space="preserve"> (7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35D3E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5D2E80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35D3E">
              <w:rPr>
                <w:rFonts w:ascii="Arial" w:hAnsi="Arial" w:cs="Arial"/>
                <w:sz w:val="16"/>
                <w:szCs w:val="16"/>
              </w:rPr>
              <w:t>0 frente a 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35D3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E80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35D3E">
              <w:rPr>
                <w:rFonts w:ascii="Arial" w:hAnsi="Arial" w:cs="Arial"/>
                <w:sz w:val="16"/>
                <w:szCs w:val="16"/>
              </w:rPr>
              <w:t xml:space="preserve">7 </w:t>
            </w:r>
            <w:proofErr w:type="spellStart"/>
            <w:r w:rsidRPr="00335D3E">
              <w:rPr>
                <w:rFonts w:ascii="Arial" w:hAnsi="Arial" w:cs="Arial"/>
                <w:sz w:val="16"/>
                <w:szCs w:val="16"/>
              </w:rPr>
              <w:t>mmol</w:t>
            </w:r>
            <w:proofErr w:type="spellEnd"/>
            <w:r w:rsidRPr="00335D3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35D3E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al igual que la suma de las áreas</w:t>
            </w:r>
            <w:r>
              <w:rPr>
                <w:rFonts w:ascii="Arial" w:hAnsi="Arial" w:cs="Arial"/>
                <w:sz w:val="16"/>
                <w:szCs w:val="16"/>
              </w:rPr>
              <w:t xml:space="preserve"> bajo la curva de glucosa</w:t>
            </w:r>
            <w:r w:rsidRPr="00335D3E">
              <w:rPr>
                <w:rFonts w:ascii="Arial" w:hAnsi="Arial" w:cs="Arial"/>
                <w:sz w:val="16"/>
                <w:szCs w:val="16"/>
              </w:rPr>
              <w:t xml:space="preserve"> pos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35D3E">
              <w:rPr>
                <w:rFonts w:ascii="Arial" w:hAnsi="Arial" w:cs="Arial"/>
                <w:sz w:val="16"/>
                <w:szCs w:val="16"/>
              </w:rPr>
              <w:t>prandiales de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para el desayuno, el almuerzo y la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p&lt;</w:t>
            </w:r>
            <w:r w:rsidRPr="00335D3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35D3E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en ambos</w:t>
            </w:r>
            <w:r w:rsidRPr="00335D3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3E">
              <w:rPr>
                <w:rFonts w:ascii="Arial" w:hAnsi="Arial" w:cs="Arial"/>
                <w:sz w:val="16"/>
                <w:szCs w:val="16"/>
              </w:rPr>
              <w:t>↑ CMM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35D3E">
              <w:rPr>
                <w:rFonts w:ascii="Arial" w:hAnsi="Arial" w:cs="Arial"/>
                <w:sz w:val="16"/>
                <w:szCs w:val="16"/>
              </w:rPr>
              <w:t>itofusina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D3E">
              <w:rPr>
                <w:rFonts w:ascii="Arial" w:hAnsi="Arial" w:cs="Arial"/>
                <w:sz w:val="16"/>
                <w:szCs w:val="16"/>
              </w:rPr>
              <w:t>2 y GLUT4</w:t>
            </w:r>
            <w:r>
              <w:rPr>
                <w:rFonts w:ascii="Arial" w:hAnsi="Arial" w:cs="Arial"/>
                <w:sz w:val="16"/>
                <w:szCs w:val="16"/>
              </w:rPr>
              <w:t xml:space="preserve"> (p&lt;0,05)</w:t>
            </w:r>
            <w:r w:rsidRPr="00335D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971">
              <w:rPr>
                <w:rFonts w:ascii="Arial" w:hAnsi="Arial" w:cs="Arial"/>
                <w:sz w:val="16"/>
                <w:szCs w:val="16"/>
              </w:rPr>
              <w:t>HI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21971">
              <w:rPr>
                <w:rFonts w:ascii="Arial" w:hAnsi="Arial" w:cs="Arial"/>
                <w:sz w:val="16"/>
                <w:szCs w:val="16"/>
              </w:rPr>
              <w:t xml:space="preserve">T puede mejorar rápidamente el </w:t>
            </w:r>
            <w:r>
              <w:rPr>
                <w:rFonts w:ascii="Arial" w:hAnsi="Arial" w:cs="Arial"/>
                <w:sz w:val="16"/>
                <w:szCs w:val="16"/>
              </w:rPr>
              <w:t>CG</w:t>
            </w:r>
            <w:r w:rsidRPr="00021971">
              <w:rPr>
                <w:rFonts w:ascii="Arial" w:hAnsi="Arial" w:cs="Arial"/>
                <w:sz w:val="16"/>
                <w:szCs w:val="16"/>
              </w:rPr>
              <w:t xml:space="preserve"> e inducir adaptaciones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971">
              <w:rPr>
                <w:rFonts w:ascii="Arial" w:hAnsi="Arial" w:cs="Arial"/>
                <w:sz w:val="16"/>
                <w:szCs w:val="16"/>
              </w:rPr>
              <w:t xml:space="preserve">relacionadas con una mejor salud metabólica en pacientes </w:t>
            </w:r>
            <w:r>
              <w:rPr>
                <w:rFonts w:ascii="Arial" w:hAnsi="Arial" w:cs="Arial"/>
                <w:sz w:val="16"/>
                <w:szCs w:val="16"/>
              </w:rPr>
              <w:t>DTM2.</w:t>
            </w:r>
          </w:p>
        </w:tc>
      </w:tr>
      <w:tr w:rsidR="00141B20" w:rsidTr="00B32E42">
        <w:trPr>
          <w:trHeight w:val="2089"/>
        </w:trPr>
        <w:tc>
          <w:tcPr>
            <w:tcW w:w="1221" w:type="dxa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B20" w:rsidRPr="00DE35D2" w:rsidRDefault="00141B20" w:rsidP="00141B2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947">
              <w:rPr>
                <w:rFonts w:ascii="Arial" w:hAnsi="Arial" w:cs="Arial"/>
                <w:sz w:val="16"/>
                <w:szCs w:val="16"/>
              </w:rPr>
              <w:t>Phillips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694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189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(101 M/88 H)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7x1: 40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5x1: 136</w:t>
            </w: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13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7x1: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 xml:space="preserve"> 37 ± 10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5x1: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36 ± 9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C: 31 ± 11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7x1: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31,0 ± 4,2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HIIT 5x1: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32,2 ± 4,1</w:t>
            </w: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6EC7">
              <w:rPr>
                <w:rFonts w:ascii="Arial" w:hAnsi="Arial" w:cs="Arial"/>
                <w:sz w:val="16"/>
                <w:szCs w:val="16"/>
                <w:lang w:val="en-US"/>
              </w:rPr>
              <w:t>C: 33,4 ± 5,0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Pr="007D6EC7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Prediabetes, obesos y sedentarios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141B20" w:rsidRPr="00E90E34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E34">
              <w:rPr>
                <w:rFonts w:ascii="Arial" w:hAnsi="Arial" w:cs="Arial"/>
                <w:sz w:val="16"/>
                <w:szCs w:val="16"/>
              </w:rPr>
              <w:t>6 semanas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0E3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días/</w:t>
            </w:r>
            <w:r w:rsidRPr="00E90E34">
              <w:rPr>
                <w:rFonts w:ascii="Arial" w:hAnsi="Arial" w:cs="Arial"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0E34">
              <w:rPr>
                <w:rFonts w:ascii="Arial" w:hAnsi="Arial" w:cs="Arial"/>
                <w:sz w:val="16"/>
                <w:szCs w:val="16"/>
              </w:rPr>
              <w:t>HIIT</w:t>
            </w:r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cicloergómetro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90E34">
              <w:rPr>
                <w:rFonts w:ascii="Arial" w:hAnsi="Arial" w:cs="Arial"/>
                <w:sz w:val="16"/>
                <w:szCs w:val="16"/>
              </w:rPr>
              <w:t>7x1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E34">
              <w:rPr>
                <w:rFonts w:ascii="Arial" w:hAnsi="Arial" w:cs="Arial"/>
                <w:sz w:val="16"/>
                <w:szCs w:val="16"/>
              </w:rPr>
              <w:t>(2 min de calentamiento 50 W;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E34">
              <w:rPr>
                <w:rFonts w:ascii="Arial" w:hAnsi="Arial" w:cs="Arial"/>
                <w:sz w:val="16"/>
                <w:szCs w:val="16"/>
              </w:rPr>
              <w:t>intervalos de 1 min al 100% (W); 1 min de recuperación)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E90E34">
              <w:rPr>
                <w:rFonts w:ascii="Arial" w:hAnsi="Arial" w:cs="Arial"/>
                <w:sz w:val="16"/>
                <w:szCs w:val="16"/>
              </w:rPr>
              <w:t>5x1 (2 min calentamiento 50 W; 5 intervalos de 1 min 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E34">
              <w:rPr>
                <w:rFonts w:ascii="Arial" w:hAnsi="Arial" w:cs="Arial"/>
                <w:sz w:val="16"/>
                <w:szCs w:val="16"/>
              </w:rPr>
              <w:t xml:space="preserve">100% (W); 90 </w:t>
            </w:r>
            <w:proofErr w:type="spellStart"/>
            <w:r w:rsidRPr="00E90E34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E90E34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E34">
              <w:rPr>
                <w:rFonts w:ascii="Arial" w:hAnsi="Arial" w:cs="Arial"/>
                <w:sz w:val="16"/>
                <w:szCs w:val="16"/>
              </w:rPr>
              <w:t>recuperación)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0E34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90E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Actividad sedentaria</w:t>
            </w:r>
            <w:r w:rsidRPr="00E9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41B20" w:rsidRPr="00587EA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EA0">
              <w:rPr>
                <w:rFonts w:ascii="Arial" w:hAnsi="Arial" w:cs="Arial"/>
                <w:sz w:val="16"/>
                <w:szCs w:val="16"/>
              </w:rPr>
              <w:t xml:space="preserve">VO2max ↑ </w:t>
            </w:r>
            <w:r>
              <w:rPr>
                <w:rFonts w:ascii="Arial" w:hAnsi="Arial" w:cs="Arial"/>
                <w:sz w:val="16"/>
                <w:szCs w:val="16"/>
              </w:rPr>
              <w:t xml:space="preserve">(+10%; p&lt;0,001) </w:t>
            </w:r>
            <w:r w:rsidRPr="00587EA0">
              <w:rPr>
                <w:rFonts w:ascii="Arial" w:hAnsi="Arial" w:cs="Arial"/>
                <w:sz w:val="16"/>
                <w:szCs w:val="16"/>
              </w:rPr>
              <w:t>en HIIT 5x1.</w:t>
            </w:r>
          </w:p>
          <w:p w:rsidR="00141B20" w:rsidRPr="00587EA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FCD">
              <w:rPr>
                <w:rFonts w:ascii="Arial" w:hAnsi="Arial" w:cs="Arial"/>
                <w:sz w:val="16"/>
                <w:szCs w:val="16"/>
              </w:rPr>
              <w:t>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EA0">
              <w:rPr>
                <w:rFonts w:ascii="Arial" w:hAnsi="Arial" w:cs="Arial"/>
                <w:sz w:val="16"/>
                <w:szCs w:val="16"/>
              </w:rPr>
              <w:t>PA</w:t>
            </w:r>
            <w:r>
              <w:rPr>
                <w:rFonts w:ascii="Arial" w:hAnsi="Arial" w:cs="Arial"/>
                <w:sz w:val="16"/>
                <w:szCs w:val="16"/>
              </w:rPr>
              <w:t xml:space="preserve"> (3%; p&lt;0,001)</w:t>
            </w:r>
            <w:r w:rsidRPr="00587EA0">
              <w:rPr>
                <w:rFonts w:ascii="Arial" w:hAnsi="Arial" w:cs="Arial"/>
                <w:sz w:val="16"/>
                <w:szCs w:val="16"/>
              </w:rPr>
              <w:t xml:space="preserve"> y HOMA-IR </w:t>
            </w:r>
            <w:r>
              <w:rPr>
                <w:rFonts w:ascii="Arial" w:hAnsi="Arial" w:cs="Arial"/>
                <w:sz w:val="16"/>
                <w:szCs w:val="16"/>
              </w:rPr>
              <w:t xml:space="preserve">(16%; p&lt;0,01) </w:t>
            </w:r>
            <w:r w:rsidRPr="00587EA0">
              <w:rPr>
                <w:rFonts w:ascii="Arial" w:hAnsi="Arial" w:cs="Arial"/>
                <w:sz w:val="16"/>
                <w:szCs w:val="16"/>
              </w:rPr>
              <w:t>en HIIT 5x1.</w:t>
            </w:r>
          </w:p>
          <w:p w:rsidR="00141B20" w:rsidRPr="00587EA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EA0">
              <w:rPr>
                <w:rFonts w:ascii="Arial" w:hAnsi="Arial" w:cs="Arial"/>
                <w:sz w:val="16"/>
                <w:szCs w:val="16"/>
              </w:rPr>
              <w:t>Cambios inducidos por el ejercicio en VO2max, PA y HOMA-IR se mantuvieron 3 semanas</w:t>
            </w:r>
            <w:r>
              <w:rPr>
                <w:rFonts w:ascii="Arial" w:hAnsi="Arial" w:cs="Arial"/>
                <w:sz w:val="16"/>
                <w:szCs w:val="16"/>
              </w:rPr>
              <w:t xml:space="preserve"> y fueron iguales en ambos sexos</w:t>
            </w:r>
            <w:r w:rsidRPr="00587EA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B20" w:rsidRPr="00E90E34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EA0">
              <w:rPr>
                <w:rFonts w:ascii="Arial" w:hAnsi="Arial" w:cs="Arial"/>
                <w:sz w:val="16"/>
                <w:szCs w:val="16"/>
              </w:rPr>
              <w:t>AF ↑.</w:t>
            </w:r>
            <w:r>
              <w:rPr>
                <w:rFonts w:ascii="Arial" w:hAnsi="Arial" w:cs="Arial"/>
                <w:sz w:val="16"/>
                <w:szCs w:val="16"/>
              </w:rPr>
              <w:t xml:space="preserve"> Además, </w:t>
            </w:r>
            <w:r w:rsidRPr="00587EA0">
              <w:rPr>
                <w:rFonts w:ascii="Arial" w:hAnsi="Arial" w:cs="Arial"/>
                <w:sz w:val="16"/>
                <w:szCs w:val="16"/>
              </w:rPr>
              <w:t>HIIT 5x1 coincidió en eficacia y variabilidad con un programa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EA0">
              <w:rPr>
                <w:rFonts w:ascii="Arial" w:hAnsi="Arial" w:cs="Arial"/>
                <w:sz w:val="16"/>
                <w:szCs w:val="16"/>
              </w:rPr>
              <w:t>30 semanas.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41B20" w:rsidRDefault="00141B20" w:rsidP="00141B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B08">
              <w:rPr>
                <w:rFonts w:ascii="Arial" w:hAnsi="Arial" w:cs="Arial"/>
                <w:sz w:val="16"/>
                <w:szCs w:val="16"/>
              </w:rPr>
              <w:t>Con menos de 15 min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D0B08">
              <w:rPr>
                <w:rFonts w:ascii="Arial" w:hAnsi="Arial" w:cs="Arial"/>
                <w:sz w:val="16"/>
                <w:szCs w:val="16"/>
              </w:rPr>
              <w:t xml:space="preserve">sesión, HIIT 5x1 ↓ factores de riesgo </w:t>
            </w:r>
            <w:proofErr w:type="spellStart"/>
            <w:r w:rsidRPr="00FD0B08">
              <w:rPr>
                <w:rFonts w:ascii="Arial" w:hAnsi="Arial" w:cs="Arial"/>
                <w:sz w:val="16"/>
                <w:szCs w:val="16"/>
              </w:rPr>
              <w:t>cardio</w:t>
            </w:r>
            <w:proofErr w:type="spellEnd"/>
            <w:r w:rsidRPr="00FD0B08">
              <w:rPr>
                <w:rFonts w:ascii="Arial" w:hAnsi="Arial" w:cs="Arial"/>
                <w:sz w:val="16"/>
                <w:szCs w:val="16"/>
              </w:rPr>
              <w:t>-metabólicos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sujetos con prediabetes</w:t>
            </w:r>
            <w:r w:rsidRPr="00FD0B08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08">
              <w:rPr>
                <w:rFonts w:ascii="Arial" w:hAnsi="Arial" w:cs="Arial"/>
                <w:sz w:val="16"/>
                <w:szCs w:val="16"/>
              </w:rPr>
              <w:t>ayuda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EA0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08">
              <w:rPr>
                <w:rFonts w:ascii="Arial" w:hAnsi="Arial" w:cs="Arial"/>
                <w:sz w:val="16"/>
                <w:szCs w:val="16"/>
              </w:rPr>
              <w:t>AF.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08"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08">
              <w:rPr>
                <w:rFonts w:ascii="Arial" w:hAnsi="Arial" w:cs="Arial"/>
                <w:sz w:val="16"/>
                <w:szCs w:val="16"/>
              </w:rPr>
              <w:t>requieren más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08">
              <w:rPr>
                <w:rFonts w:ascii="Arial" w:hAnsi="Arial" w:cs="Arial"/>
                <w:sz w:val="16"/>
                <w:szCs w:val="16"/>
              </w:rPr>
              <w:t>estudios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17D69" w:rsidRPr="00141B20" w:rsidRDefault="00141B20" w:rsidP="00141B20">
      <w:pPr>
        <w:jc w:val="both"/>
        <w:rPr>
          <w:i/>
          <w:sz w:val="18"/>
          <w:szCs w:val="18"/>
        </w:rPr>
      </w:pPr>
      <w:r w:rsidRPr="00B4298E">
        <w:rPr>
          <w:rFonts w:ascii="Arial" w:hAnsi="Arial" w:cs="Arial"/>
          <w:i/>
          <w:sz w:val="18"/>
          <w:szCs w:val="18"/>
        </w:rPr>
        <w:lastRenderedPageBreak/>
        <w:t xml:space="preserve">HIIT: Entrenamiento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Interválico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 de Alta Intensidad; MICT: Entrenamiento Continuo de Moderada Intensidad; DMT2: Diabetes Mellitus Tipo 2; CC: Composición corporal; M: Mujeres; H: Hombres; rpm: Revoluciones por minuto; HbA1c: Hemoglobina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glucosilada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; I: Grupo de intervención experimental; C: Grupo control; MG: Masa grasa; MLG: Masa libre de grasa; FC: Frecuencia cardíaca; FCR: Frecuencia cardíaca de reserva; FC Reposo: Frecuencia cardíaca de reposo; FCM; Frecuencia cardíaca máxima; FC pico: Frecuencia cardíaca pico; W: </w:t>
      </w:r>
      <w:r>
        <w:rPr>
          <w:rFonts w:ascii="Arial" w:hAnsi="Arial" w:cs="Arial"/>
          <w:i/>
          <w:sz w:val="18"/>
          <w:szCs w:val="18"/>
        </w:rPr>
        <w:t>V</w:t>
      </w:r>
      <w:r w:rsidRPr="00B4298E">
        <w:rPr>
          <w:rFonts w:ascii="Arial" w:hAnsi="Arial" w:cs="Arial"/>
          <w:i/>
          <w:sz w:val="18"/>
          <w:szCs w:val="18"/>
        </w:rPr>
        <w:t>atios; ↓: Disminución; ↑: Aumento; =: Sin cambios significativos; HDL: Lipoproteínas de Alta Densidad; LDL: Lipoproteínas de Baja Densidad; TG: Triglicéridos; VO</w:t>
      </w:r>
      <w:r w:rsidRPr="00B4298E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B4298E">
        <w:rPr>
          <w:rFonts w:ascii="Arial" w:hAnsi="Arial" w:cs="Arial"/>
          <w:i/>
          <w:sz w:val="18"/>
          <w:szCs w:val="18"/>
        </w:rPr>
        <w:t>max: Consumo máximo de oxígeno; VO</w:t>
      </w:r>
      <w:r w:rsidRPr="00B4298E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B4298E">
        <w:rPr>
          <w:rFonts w:ascii="Arial" w:hAnsi="Arial" w:cs="Arial"/>
          <w:i/>
          <w:sz w:val="18"/>
          <w:szCs w:val="18"/>
        </w:rPr>
        <w:t>pico: Consumo de oxígeno pico; VO</w:t>
      </w:r>
      <w:r w:rsidRPr="00B4298E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B4298E">
        <w:rPr>
          <w:rFonts w:ascii="Arial" w:hAnsi="Arial" w:cs="Arial"/>
          <w:i/>
          <w:sz w:val="18"/>
          <w:szCs w:val="18"/>
        </w:rPr>
        <w:t xml:space="preserve">R: Consumo de oxígeno de reserva; Min: Minutos;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Seg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: Segundos; H: Horas; PA: Presión arterial; RI: Resistencia a la insulina; SI: Sensibilidad a la insulina; IMC: Índice de Masa Corporal;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PreM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Premenopausia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;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PostM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 xml:space="preserve">: Postmenopausia; PL: Perfil lipídico; FMD: Dilatación mediada por flujo (función endotelial); AF: Actividad física; CF: Condición física; </w:t>
      </w:r>
      <w:r>
        <w:rPr>
          <w:rFonts w:ascii="Arial" w:hAnsi="Arial" w:cs="Arial"/>
          <w:i/>
          <w:sz w:val="18"/>
          <w:szCs w:val="18"/>
        </w:rPr>
        <w:t>I</w:t>
      </w:r>
      <w:r w:rsidRPr="00B4298E">
        <w:rPr>
          <w:rFonts w:ascii="Arial" w:hAnsi="Arial" w:cs="Arial"/>
          <w:i/>
          <w:sz w:val="18"/>
          <w:szCs w:val="18"/>
        </w:rPr>
        <w:t xml:space="preserve">GT: Tolerancia a la glucosa defectuosa; OGTT: Test de tolerancia oral a la glucosa; CG: Control glucémico; PP: Pico de potencia; AGL: Ácidos grasos libres; CA: Capacidad aeróbica; CMTG: Contenido miocárdico de triglicéridos; CMM: Capacidad mitocondrial muscular; </w:t>
      </w:r>
      <w:proofErr w:type="spellStart"/>
      <w:r w:rsidRPr="00B4298E">
        <w:rPr>
          <w:rFonts w:ascii="Arial" w:hAnsi="Arial" w:cs="Arial"/>
          <w:i/>
          <w:sz w:val="18"/>
          <w:szCs w:val="18"/>
        </w:rPr>
        <w:t>FatOx</w:t>
      </w:r>
      <w:proofErr w:type="spellEnd"/>
      <w:r w:rsidRPr="00B4298E">
        <w:rPr>
          <w:rFonts w:ascii="Arial" w:hAnsi="Arial" w:cs="Arial"/>
          <w:i/>
          <w:sz w:val="18"/>
          <w:szCs w:val="18"/>
        </w:rPr>
        <w:t>: Oxidación de grasas; SD: Desviación típica.</w:t>
      </w:r>
    </w:p>
    <w:sectPr w:rsidR="00C17D69" w:rsidRPr="00141B20" w:rsidSect="00141B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C"/>
    <w:multiLevelType w:val="hybridMultilevel"/>
    <w:tmpl w:val="9170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813"/>
    <w:multiLevelType w:val="hybridMultilevel"/>
    <w:tmpl w:val="F4701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01AE"/>
    <w:multiLevelType w:val="hybridMultilevel"/>
    <w:tmpl w:val="4D40F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5991"/>
    <w:multiLevelType w:val="hybridMultilevel"/>
    <w:tmpl w:val="C07CF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6B8F"/>
    <w:multiLevelType w:val="hybridMultilevel"/>
    <w:tmpl w:val="42401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B5"/>
    <w:multiLevelType w:val="hybridMultilevel"/>
    <w:tmpl w:val="363E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12AA2"/>
    <w:multiLevelType w:val="hybridMultilevel"/>
    <w:tmpl w:val="1BDAB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461B"/>
    <w:multiLevelType w:val="hybridMultilevel"/>
    <w:tmpl w:val="985A55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5797C"/>
    <w:multiLevelType w:val="hybridMultilevel"/>
    <w:tmpl w:val="3932B8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0EBD"/>
    <w:multiLevelType w:val="hybridMultilevel"/>
    <w:tmpl w:val="5ADC3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7616"/>
    <w:multiLevelType w:val="hybridMultilevel"/>
    <w:tmpl w:val="EA929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B50BA"/>
    <w:multiLevelType w:val="hybridMultilevel"/>
    <w:tmpl w:val="4D14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0DB7"/>
    <w:multiLevelType w:val="hybridMultilevel"/>
    <w:tmpl w:val="AC409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25EE1"/>
    <w:multiLevelType w:val="hybridMultilevel"/>
    <w:tmpl w:val="58263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7A45"/>
    <w:multiLevelType w:val="hybridMultilevel"/>
    <w:tmpl w:val="E9C0F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B1760"/>
    <w:multiLevelType w:val="hybridMultilevel"/>
    <w:tmpl w:val="56743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57CA"/>
    <w:multiLevelType w:val="hybridMultilevel"/>
    <w:tmpl w:val="4E488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255C"/>
    <w:multiLevelType w:val="hybridMultilevel"/>
    <w:tmpl w:val="F3627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7736"/>
    <w:multiLevelType w:val="hybridMultilevel"/>
    <w:tmpl w:val="32181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1D30"/>
    <w:multiLevelType w:val="hybridMultilevel"/>
    <w:tmpl w:val="08B6A34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96A18"/>
    <w:multiLevelType w:val="hybridMultilevel"/>
    <w:tmpl w:val="1BDAB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3035D"/>
    <w:multiLevelType w:val="hybridMultilevel"/>
    <w:tmpl w:val="5980E4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82B7B"/>
    <w:multiLevelType w:val="hybridMultilevel"/>
    <w:tmpl w:val="A4F26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005B"/>
    <w:multiLevelType w:val="hybridMultilevel"/>
    <w:tmpl w:val="7D28E1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0C4ED8"/>
    <w:multiLevelType w:val="hybridMultilevel"/>
    <w:tmpl w:val="DD80F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61434"/>
    <w:multiLevelType w:val="hybridMultilevel"/>
    <w:tmpl w:val="8F9E0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03249"/>
    <w:multiLevelType w:val="hybridMultilevel"/>
    <w:tmpl w:val="AF445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680A"/>
    <w:multiLevelType w:val="hybridMultilevel"/>
    <w:tmpl w:val="19C62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10537"/>
    <w:multiLevelType w:val="hybridMultilevel"/>
    <w:tmpl w:val="5A32B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44429"/>
    <w:multiLevelType w:val="hybridMultilevel"/>
    <w:tmpl w:val="1DCC83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C20AD"/>
    <w:multiLevelType w:val="multilevel"/>
    <w:tmpl w:val="E6F0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C7079C"/>
    <w:multiLevelType w:val="hybridMultilevel"/>
    <w:tmpl w:val="5764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6328B"/>
    <w:multiLevelType w:val="hybridMultilevel"/>
    <w:tmpl w:val="70AAB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B7F65"/>
    <w:multiLevelType w:val="hybridMultilevel"/>
    <w:tmpl w:val="1D4AF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1FB4"/>
    <w:multiLevelType w:val="hybridMultilevel"/>
    <w:tmpl w:val="EA10EE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8158A"/>
    <w:multiLevelType w:val="hybridMultilevel"/>
    <w:tmpl w:val="1BDAB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92EA5"/>
    <w:multiLevelType w:val="hybridMultilevel"/>
    <w:tmpl w:val="415E45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743EE"/>
    <w:multiLevelType w:val="hybridMultilevel"/>
    <w:tmpl w:val="9588F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1"/>
  </w:num>
  <w:num w:numId="5">
    <w:abstractNumId w:val="14"/>
  </w:num>
  <w:num w:numId="6">
    <w:abstractNumId w:val="25"/>
  </w:num>
  <w:num w:numId="7">
    <w:abstractNumId w:val="3"/>
  </w:num>
  <w:num w:numId="8">
    <w:abstractNumId w:val="16"/>
  </w:num>
  <w:num w:numId="9">
    <w:abstractNumId w:val="28"/>
  </w:num>
  <w:num w:numId="10">
    <w:abstractNumId w:val="26"/>
  </w:num>
  <w:num w:numId="11">
    <w:abstractNumId w:val="7"/>
  </w:num>
  <w:num w:numId="12">
    <w:abstractNumId w:val="32"/>
  </w:num>
  <w:num w:numId="13">
    <w:abstractNumId w:val="1"/>
  </w:num>
  <w:num w:numId="14">
    <w:abstractNumId w:val="18"/>
  </w:num>
  <w:num w:numId="15">
    <w:abstractNumId w:val="0"/>
  </w:num>
  <w:num w:numId="16">
    <w:abstractNumId w:val="13"/>
  </w:num>
  <w:num w:numId="17">
    <w:abstractNumId w:val="21"/>
  </w:num>
  <w:num w:numId="18">
    <w:abstractNumId w:val="30"/>
  </w:num>
  <w:num w:numId="19">
    <w:abstractNumId w:val="23"/>
  </w:num>
  <w:num w:numId="20">
    <w:abstractNumId w:val="37"/>
  </w:num>
  <w:num w:numId="21">
    <w:abstractNumId w:val="17"/>
  </w:num>
  <w:num w:numId="22">
    <w:abstractNumId w:val="22"/>
  </w:num>
  <w:num w:numId="23">
    <w:abstractNumId w:val="35"/>
  </w:num>
  <w:num w:numId="24">
    <w:abstractNumId w:val="6"/>
  </w:num>
  <w:num w:numId="25">
    <w:abstractNumId w:val="20"/>
  </w:num>
  <w:num w:numId="26">
    <w:abstractNumId w:val="15"/>
  </w:num>
  <w:num w:numId="27">
    <w:abstractNumId w:val="8"/>
  </w:num>
  <w:num w:numId="28">
    <w:abstractNumId w:val="2"/>
  </w:num>
  <w:num w:numId="29">
    <w:abstractNumId w:val="33"/>
  </w:num>
  <w:num w:numId="30">
    <w:abstractNumId w:val="36"/>
  </w:num>
  <w:num w:numId="31">
    <w:abstractNumId w:val="5"/>
  </w:num>
  <w:num w:numId="32">
    <w:abstractNumId w:val="27"/>
  </w:num>
  <w:num w:numId="33">
    <w:abstractNumId w:val="24"/>
  </w:num>
  <w:num w:numId="34">
    <w:abstractNumId w:val="4"/>
  </w:num>
  <w:num w:numId="35">
    <w:abstractNumId w:val="9"/>
  </w:num>
  <w:num w:numId="36">
    <w:abstractNumId w:val="34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20"/>
    <w:rsid w:val="00141B20"/>
    <w:rsid w:val="00C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2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B20"/>
  </w:style>
  <w:style w:type="paragraph" w:styleId="Piedepgina">
    <w:name w:val="footer"/>
    <w:basedOn w:val="Normal"/>
    <w:link w:val="PiedepginaCar"/>
    <w:uiPriority w:val="99"/>
    <w:unhideWhenUsed/>
    <w:rsid w:val="001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B20"/>
  </w:style>
  <w:style w:type="paragraph" w:styleId="Prrafodelista">
    <w:name w:val="List Paragraph"/>
    <w:basedOn w:val="Normal"/>
    <w:uiPriority w:val="34"/>
    <w:qFormat/>
    <w:rsid w:val="00141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1B2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B2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14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anormal"/>
    <w:uiPriority w:val="45"/>
    <w:rsid w:val="00141B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anormal"/>
    <w:uiPriority w:val="46"/>
    <w:rsid w:val="00141B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41B20"/>
    <w:rPr>
      <w:color w:val="808080"/>
    </w:rPr>
  </w:style>
  <w:style w:type="table" w:customStyle="1" w:styleId="GridTable7Colorful">
    <w:name w:val="Grid Table 7 Colorful"/>
    <w:basedOn w:val="Tablanormal"/>
    <w:uiPriority w:val="52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">
    <w:name w:val="List Table 2"/>
    <w:basedOn w:val="Tablanormal"/>
    <w:uiPriority w:val="47"/>
    <w:rsid w:val="00141B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anormal"/>
    <w:uiPriority w:val="46"/>
    <w:rsid w:val="00141B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41B20"/>
  </w:style>
  <w:style w:type="paragraph" w:styleId="Textodeglobo">
    <w:name w:val="Balloon Text"/>
    <w:basedOn w:val="Normal"/>
    <w:link w:val="TextodegloboCar"/>
    <w:uiPriority w:val="99"/>
    <w:semiHidden/>
    <w:unhideWhenUsed/>
    <w:rsid w:val="001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2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B20"/>
  </w:style>
  <w:style w:type="paragraph" w:styleId="Piedepgina">
    <w:name w:val="footer"/>
    <w:basedOn w:val="Normal"/>
    <w:link w:val="PiedepginaCar"/>
    <w:uiPriority w:val="99"/>
    <w:unhideWhenUsed/>
    <w:rsid w:val="001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B20"/>
  </w:style>
  <w:style w:type="paragraph" w:styleId="Prrafodelista">
    <w:name w:val="List Paragraph"/>
    <w:basedOn w:val="Normal"/>
    <w:uiPriority w:val="34"/>
    <w:qFormat/>
    <w:rsid w:val="00141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1B2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B2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14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anormal"/>
    <w:uiPriority w:val="45"/>
    <w:rsid w:val="00141B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anormal"/>
    <w:uiPriority w:val="46"/>
    <w:rsid w:val="00141B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41B20"/>
    <w:rPr>
      <w:color w:val="808080"/>
    </w:rPr>
  </w:style>
  <w:style w:type="table" w:customStyle="1" w:styleId="GridTable7Colorful">
    <w:name w:val="Grid Table 7 Colorful"/>
    <w:basedOn w:val="Tablanormal"/>
    <w:uiPriority w:val="52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141B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">
    <w:name w:val="List Table 2"/>
    <w:basedOn w:val="Tablanormal"/>
    <w:uiPriority w:val="47"/>
    <w:rsid w:val="00141B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anormal"/>
    <w:uiPriority w:val="46"/>
    <w:rsid w:val="00141B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41B20"/>
  </w:style>
  <w:style w:type="paragraph" w:styleId="Textodeglobo">
    <w:name w:val="Balloon Text"/>
    <w:basedOn w:val="Normal"/>
    <w:link w:val="TextodegloboCar"/>
    <w:uiPriority w:val="99"/>
    <w:semiHidden/>
    <w:unhideWhenUsed/>
    <w:rsid w:val="001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2287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</dc:creator>
  <cp:lastModifiedBy>Ponce</cp:lastModifiedBy>
  <cp:revision>1</cp:revision>
  <dcterms:created xsi:type="dcterms:W3CDTF">2018-11-30T17:21:00Z</dcterms:created>
  <dcterms:modified xsi:type="dcterms:W3CDTF">2018-11-30T17:28:00Z</dcterms:modified>
</cp:coreProperties>
</file>