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A8" w:rsidRDefault="00900DF5" w:rsidP="000658FC">
      <w:pPr>
        <w:spacing w:line="240" w:lineRule="auto"/>
        <w:jc w:val="both"/>
        <w:rPr>
          <w:rFonts w:ascii="Times New Roman" w:hAnsi="Times New Roman" w:cs="Times New Roman"/>
          <w:b/>
          <w:sz w:val="24"/>
          <w:szCs w:val="24"/>
        </w:rPr>
      </w:pPr>
      <w:r w:rsidRPr="00AB0E00">
        <w:rPr>
          <w:rFonts w:ascii="Times New Roman" w:hAnsi="Times New Roman" w:cs="Times New Roman"/>
          <w:b/>
          <w:sz w:val="24"/>
          <w:szCs w:val="24"/>
        </w:rPr>
        <w:t>Inteligencia emocional y conducta agresiva</w:t>
      </w:r>
      <w:r w:rsidR="00AB0E00">
        <w:rPr>
          <w:rFonts w:ascii="Times New Roman" w:hAnsi="Times New Roman" w:cs="Times New Roman"/>
          <w:b/>
          <w:sz w:val="24"/>
          <w:szCs w:val="24"/>
        </w:rPr>
        <w:t xml:space="preserve"> en el deporte</w:t>
      </w:r>
      <w:r w:rsidR="004A2F97">
        <w:rPr>
          <w:rFonts w:ascii="Times New Roman" w:hAnsi="Times New Roman" w:cs="Times New Roman"/>
          <w:b/>
          <w:sz w:val="24"/>
          <w:szCs w:val="24"/>
        </w:rPr>
        <w:t xml:space="preserve"> ¿</w:t>
      </w:r>
      <w:r w:rsidR="002A7C10">
        <w:rPr>
          <w:rFonts w:ascii="Times New Roman" w:hAnsi="Times New Roman" w:cs="Times New Roman"/>
          <w:b/>
          <w:sz w:val="24"/>
          <w:szCs w:val="24"/>
        </w:rPr>
        <w:t>Puede inferir</w:t>
      </w:r>
      <w:r w:rsidR="004A2F97">
        <w:rPr>
          <w:rFonts w:ascii="Times New Roman" w:hAnsi="Times New Roman" w:cs="Times New Roman"/>
          <w:b/>
          <w:sz w:val="24"/>
          <w:szCs w:val="24"/>
        </w:rPr>
        <w:t xml:space="preserve"> la modalidad deportiva y las horas de entrenamiento? </w:t>
      </w:r>
    </w:p>
    <w:p w:rsidR="00F655E1" w:rsidRPr="00790162" w:rsidRDefault="00F655E1" w:rsidP="000658FC">
      <w:pPr>
        <w:spacing w:line="240" w:lineRule="auto"/>
        <w:jc w:val="both"/>
        <w:rPr>
          <w:rFonts w:ascii="Times New Roman" w:hAnsi="Times New Roman" w:cs="Times New Roman"/>
          <w:b/>
          <w:sz w:val="24"/>
          <w:szCs w:val="24"/>
          <w:lang w:val="en-US"/>
        </w:rPr>
      </w:pPr>
      <w:r w:rsidRPr="00EC4965">
        <w:rPr>
          <w:rFonts w:ascii="Times New Roman" w:hAnsi="Times New Roman" w:cs="Times New Roman"/>
          <w:b/>
          <w:sz w:val="24"/>
          <w:szCs w:val="24"/>
          <w:lang w:val="en-US"/>
        </w:rPr>
        <w:t>Emotional intelligence and aggressive behavior in sport</w:t>
      </w:r>
      <w:r>
        <w:rPr>
          <w:rFonts w:ascii="Times New Roman" w:hAnsi="Times New Roman" w:cs="Times New Roman"/>
          <w:b/>
          <w:sz w:val="24"/>
          <w:szCs w:val="24"/>
          <w:lang w:val="en-US"/>
        </w:rPr>
        <w:t>. Can it infer sports modality and</w:t>
      </w:r>
      <w:r w:rsidRPr="00EC4965">
        <w:rPr>
          <w:rFonts w:ascii="Times New Roman" w:hAnsi="Times New Roman" w:cs="Times New Roman"/>
          <w:b/>
          <w:sz w:val="24"/>
          <w:szCs w:val="24"/>
          <w:lang w:val="en-US"/>
        </w:rPr>
        <w:t xml:space="preserve"> hours of training?</w:t>
      </w:r>
    </w:p>
    <w:p w:rsidR="00C16183" w:rsidRDefault="00C16183" w:rsidP="000658FC">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b/>
          <w:sz w:val="24"/>
          <w:szCs w:val="24"/>
        </w:rPr>
        <w:t xml:space="preserve">Resumen: </w:t>
      </w:r>
      <w:r>
        <w:rPr>
          <w:rFonts w:ascii="Times New Roman" w:hAnsi="Times New Roman" w:cs="Times New Roman"/>
          <w:sz w:val="24"/>
          <w:szCs w:val="24"/>
        </w:rPr>
        <w:t>El objetivo del presente estudio es comprobar si existe</w:t>
      </w:r>
      <w:r w:rsidRPr="000A3DE2">
        <w:rPr>
          <w:rFonts w:ascii="Times New Roman" w:hAnsi="Times New Roman" w:cs="Times New Roman"/>
          <w:sz w:val="24"/>
          <w:szCs w:val="24"/>
        </w:rPr>
        <w:t xml:space="preserve"> relación entre las horas semanales de entrenamiento, la inteligencia emocional</w:t>
      </w:r>
      <w:r>
        <w:rPr>
          <w:rFonts w:ascii="Times New Roman" w:hAnsi="Times New Roman" w:cs="Times New Roman"/>
          <w:sz w:val="24"/>
          <w:szCs w:val="24"/>
        </w:rPr>
        <w:t xml:space="preserve"> (IE)</w:t>
      </w:r>
      <w:r w:rsidRPr="000A3DE2">
        <w:rPr>
          <w:rFonts w:ascii="Times New Roman" w:hAnsi="Times New Roman" w:cs="Times New Roman"/>
          <w:sz w:val="24"/>
          <w:szCs w:val="24"/>
        </w:rPr>
        <w:t xml:space="preserve"> y la agresividad que manifiestan los deportistas. También se pretende conocer si es sexo, edad, cantidad de horas de entrenamiento y modalidad de práctica, infieren en la inteligencia emocional y la agresividad.</w:t>
      </w:r>
      <w:r>
        <w:rPr>
          <w:rFonts w:ascii="Times New Roman" w:hAnsi="Times New Roman" w:cs="Times New Roman"/>
          <w:sz w:val="24"/>
          <w:szCs w:val="24"/>
        </w:rPr>
        <w:t xml:space="preserve"> Los resultados muestran que los deportistas que practican deportes de no contacto tienen mayor capacidad para identificar y valorar emociones que los deportistas que practican deportes de contacto así como mayores niveles de agresividad física o verbal y hostilidad o ira que los deportistas que practica deportes individuales y de no contacto. En cuanto al sexo los hombres presentan mayores niveles de agresividad física o verbal que las mujeres. En edad, se encontró que los deportistas menores presentan mayores niveles de identificación y valoración emocional que los deportistas de media edad. Los deportistas de menor edad obtienen mayores puntuaciones que agresividad física o verbal y hostilidad e ira que los de mayor edad. En cuanto al tiempo de práctica deportiva, los sujetos que menos tiempo dedican a la práctica deportiva tienen mayores niveles de agresividad física o verbal que los que dedican más tiempo. Por último, los sujetos que tienen mayores niveles de agresividad física o verbal tienen menor capacidad para valorar las emociones.</w:t>
      </w:r>
    </w:p>
    <w:p w:rsidR="00C16183" w:rsidRDefault="00C16183" w:rsidP="000658FC">
      <w:pPr>
        <w:spacing w:after="0" w:line="240" w:lineRule="auto"/>
        <w:ind w:firstLine="284"/>
        <w:contextualSpacing/>
        <w:jc w:val="both"/>
        <w:rPr>
          <w:rFonts w:ascii="Times New Roman" w:hAnsi="Times New Roman" w:cs="Times New Roman"/>
          <w:sz w:val="24"/>
          <w:szCs w:val="24"/>
        </w:rPr>
      </w:pPr>
    </w:p>
    <w:p w:rsidR="00C16183" w:rsidRPr="009B299D" w:rsidRDefault="00C16183" w:rsidP="000658FC">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b/>
          <w:sz w:val="24"/>
          <w:szCs w:val="24"/>
        </w:rPr>
        <w:t xml:space="preserve">Palabras clave: </w:t>
      </w:r>
      <w:r w:rsidR="004E39A6">
        <w:rPr>
          <w:rFonts w:ascii="Times New Roman" w:hAnsi="Times New Roman" w:cs="Times New Roman"/>
          <w:sz w:val="24"/>
          <w:szCs w:val="24"/>
        </w:rPr>
        <w:t>Agresividad, I</w:t>
      </w:r>
      <w:r w:rsidRPr="009B299D">
        <w:rPr>
          <w:rFonts w:ascii="Times New Roman" w:hAnsi="Times New Roman" w:cs="Times New Roman"/>
          <w:sz w:val="24"/>
          <w:szCs w:val="24"/>
        </w:rPr>
        <w:t xml:space="preserve">nteligencia emocional, </w:t>
      </w:r>
      <w:r w:rsidR="004E39A6">
        <w:rPr>
          <w:rFonts w:ascii="Times New Roman" w:hAnsi="Times New Roman" w:cs="Times New Roman"/>
          <w:sz w:val="24"/>
          <w:szCs w:val="24"/>
        </w:rPr>
        <w:t xml:space="preserve">Deporte, Escala </w:t>
      </w:r>
      <w:r w:rsidR="004E39A6" w:rsidRPr="005E5DE0">
        <w:rPr>
          <w:rFonts w:ascii="Times New Roman" w:hAnsi="Times New Roman" w:cs="Times New Roman"/>
          <w:sz w:val="24"/>
          <w:szCs w:val="24"/>
        </w:rPr>
        <w:t>CIED</w:t>
      </w:r>
      <w:r w:rsidR="004E39A6">
        <w:rPr>
          <w:rFonts w:ascii="Times New Roman" w:hAnsi="Times New Roman" w:cs="Times New Roman"/>
          <w:sz w:val="24"/>
          <w:szCs w:val="24"/>
        </w:rPr>
        <w:t>-</w:t>
      </w:r>
      <w:r w:rsidR="004E39A6" w:rsidRPr="005E5DE0">
        <w:rPr>
          <w:rFonts w:ascii="Times New Roman" w:hAnsi="Times New Roman" w:cs="Times New Roman"/>
          <w:sz w:val="24"/>
          <w:szCs w:val="24"/>
        </w:rPr>
        <w:t xml:space="preserve"> </w:t>
      </w:r>
      <w:r w:rsidR="004E39A6">
        <w:rPr>
          <w:rFonts w:ascii="Times New Roman" w:hAnsi="Times New Roman" w:cs="Times New Roman"/>
          <w:sz w:val="24"/>
          <w:szCs w:val="24"/>
        </w:rPr>
        <w:t>V</w:t>
      </w:r>
      <w:r w:rsidR="004E39A6" w:rsidRPr="005E5DE0">
        <w:rPr>
          <w:rFonts w:ascii="Times New Roman" w:hAnsi="Times New Roman" w:cs="Times New Roman"/>
          <w:sz w:val="24"/>
          <w:szCs w:val="24"/>
        </w:rPr>
        <w:t>2</w:t>
      </w:r>
      <w:r w:rsidR="004E39A6">
        <w:rPr>
          <w:rFonts w:ascii="Times New Roman" w:hAnsi="Times New Roman" w:cs="Times New Roman"/>
          <w:sz w:val="24"/>
          <w:szCs w:val="24"/>
        </w:rPr>
        <w:t xml:space="preserve">.0, Escala </w:t>
      </w:r>
      <w:r w:rsidR="004E39A6" w:rsidRPr="004E39A6">
        <w:rPr>
          <w:rFonts w:ascii="Times New Roman" w:hAnsi="Times New Roman" w:cs="Times New Roman"/>
          <w:sz w:val="24"/>
          <w:szCs w:val="24"/>
        </w:rPr>
        <w:t>AQ</w:t>
      </w:r>
      <w:r w:rsidR="004E39A6">
        <w:rPr>
          <w:rFonts w:ascii="Times New Roman" w:hAnsi="Times New Roman" w:cs="Times New Roman"/>
          <w:sz w:val="24"/>
          <w:szCs w:val="24"/>
        </w:rPr>
        <w:t>.</w:t>
      </w:r>
    </w:p>
    <w:p w:rsidR="00C16183" w:rsidRDefault="00C16183" w:rsidP="000658FC">
      <w:pPr>
        <w:spacing w:line="240" w:lineRule="auto"/>
        <w:jc w:val="both"/>
        <w:rPr>
          <w:rFonts w:ascii="Times New Roman" w:hAnsi="Times New Roman" w:cs="Times New Roman"/>
          <w:b/>
          <w:sz w:val="24"/>
          <w:szCs w:val="24"/>
        </w:rPr>
      </w:pPr>
    </w:p>
    <w:p w:rsidR="00F655E1" w:rsidRPr="00EC4965" w:rsidRDefault="00F655E1" w:rsidP="000658FC">
      <w:pPr>
        <w:spacing w:line="240" w:lineRule="auto"/>
        <w:jc w:val="both"/>
        <w:rPr>
          <w:rFonts w:ascii="Times New Roman" w:hAnsi="Times New Roman" w:cs="Times New Roman"/>
          <w:b/>
          <w:sz w:val="24"/>
          <w:szCs w:val="24"/>
          <w:lang w:val="en-US"/>
        </w:rPr>
      </w:pPr>
      <w:proofErr w:type="spellStart"/>
      <w:r w:rsidRPr="00EC4965">
        <w:rPr>
          <w:rFonts w:ascii="Times New Roman" w:hAnsi="Times New Roman" w:cs="Times New Roman"/>
          <w:b/>
          <w:sz w:val="24"/>
          <w:szCs w:val="24"/>
          <w:lang w:val="en-US"/>
        </w:rPr>
        <w:t>Abstrat</w:t>
      </w:r>
      <w:proofErr w:type="spellEnd"/>
      <w:r w:rsidRPr="00EC4965">
        <w:rPr>
          <w:rFonts w:ascii="Times New Roman" w:hAnsi="Times New Roman" w:cs="Times New Roman"/>
          <w:b/>
          <w:sz w:val="24"/>
          <w:szCs w:val="24"/>
          <w:lang w:val="en-US"/>
        </w:rPr>
        <w:t xml:space="preserve">: </w:t>
      </w:r>
      <w:r>
        <w:rPr>
          <w:rFonts w:ascii="Times New Roman" w:hAnsi="Times New Roman" w:cs="Times New Roman"/>
          <w:sz w:val="24"/>
          <w:szCs w:val="24"/>
          <w:lang w:val="en-US"/>
        </w:rPr>
        <w:t>The aim of</w:t>
      </w:r>
      <w:r w:rsidRPr="00EC4965">
        <w:rPr>
          <w:rFonts w:ascii="Times New Roman" w:hAnsi="Times New Roman" w:cs="Times New Roman"/>
          <w:sz w:val="24"/>
          <w:szCs w:val="24"/>
          <w:lang w:val="en-US"/>
        </w:rPr>
        <w:t xml:space="preserve"> present study is to verify </w:t>
      </w:r>
      <w:proofErr w:type="gramStart"/>
      <w:r w:rsidRPr="00EC4965">
        <w:rPr>
          <w:rFonts w:ascii="Times New Roman" w:hAnsi="Times New Roman" w:cs="Times New Roman"/>
          <w:sz w:val="24"/>
          <w:szCs w:val="24"/>
          <w:lang w:val="en-US"/>
        </w:rPr>
        <w:t>if there is a relation</w:t>
      </w:r>
      <w:r>
        <w:rPr>
          <w:rFonts w:ascii="Times New Roman" w:hAnsi="Times New Roman" w:cs="Times New Roman"/>
          <w:sz w:val="24"/>
          <w:szCs w:val="24"/>
          <w:lang w:val="en-US"/>
        </w:rPr>
        <w:t>ship between weekly hours of training, Emotional I</w:t>
      </w:r>
      <w:r w:rsidRPr="00EC4965">
        <w:rPr>
          <w:rFonts w:ascii="Times New Roman" w:hAnsi="Times New Roman" w:cs="Times New Roman"/>
          <w:sz w:val="24"/>
          <w:szCs w:val="24"/>
          <w:lang w:val="en-US"/>
        </w:rPr>
        <w:t>ntelligence (EI)</w:t>
      </w:r>
      <w:r>
        <w:rPr>
          <w:rFonts w:ascii="Times New Roman" w:hAnsi="Times New Roman" w:cs="Times New Roman"/>
          <w:sz w:val="24"/>
          <w:szCs w:val="24"/>
          <w:lang w:val="en-US"/>
        </w:rPr>
        <w:t xml:space="preserve"> and the aggressiveness that</w:t>
      </w:r>
      <w:r w:rsidRPr="00EC4965">
        <w:rPr>
          <w:rFonts w:ascii="Times New Roman" w:hAnsi="Times New Roman" w:cs="Times New Roman"/>
          <w:sz w:val="24"/>
          <w:szCs w:val="24"/>
          <w:lang w:val="en-US"/>
        </w:rPr>
        <w:t xml:space="preserve"> athletes show</w:t>
      </w:r>
      <w:proofErr w:type="gramEnd"/>
      <w:r w:rsidRPr="00EC4965">
        <w:rPr>
          <w:rFonts w:ascii="Times New Roman" w:hAnsi="Times New Roman" w:cs="Times New Roman"/>
          <w:sz w:val="24"/>
          <w:szCs w:val="24"/>
          <w:lang w:val="en-US"/>
        </w:rPr>
        <w:t xml:space="preserve">. It </w:t>
      </w:r>
      <w:proofErr w:type="gramStart"/>
      <w:r w:rsidRPr="00EC4965">
        <w:rPr>
          <w:rFonts w:ascii="Times New Roman" w:hAnsi="Times New Roman" w:cs="Times New Roman"/>
          <w:sz w:val="24"/>
          <w:szCs w:val="24"/>
          <w:lang w:val="en-US"/>
        </w:rPr>
        <w:t>is also intended</w:t>
      </w:r>
      <w:proofErr w:type="gramEnd"/>
      <w:r w:rsidRPr="00EC4965">
        <w:rPr>
          <w:rFonts w:ascii="Times New Roman" w:hAnsi="Times New Roman" w:cs="Times New Roman"/>
          <w:sz w:val="24"/>
          <w:szCs w:val="24"/>
          <w:lang w:val="en-US"/>
        </w:rPr>
        <w:t xml:space="preserve"> to know if it is sex, age, number of hours of training and practice modality, infer in emotional intelligence and aggression. The results show that athletes who practice non-contact sports have a greater capacity to identify and value emotions than sportsmen who practice contact sports as well as higher levels of physical or verbal aggression and hostility or anger than sportsmen who practi</w:t>
      </w:r>
      <w:r>
        <w:rPr>
          <w:rFonts w:ascii="Times New Roman" w:hAnsi="Times New Roman" w:cs="Times New Roman"/>
          <w:sz w:val="24"/>
          <w:szCs w:val="24"/>
          <w:lang w:val="en-US"/>
        </w:rPr>
        <w:t>ce individual sports and</w:t>
      </w:r>
      <w:r w:rsidRPr="00EC4965">
        <w:rPr>
          <w:rFonts w:ascii="Times New Roman" w:hAnsi="Times New Roman" w:cs="Times New Roman"/>
          <w:sz w:val="24"/>
          <w:szCs w:val="24"/>
          <w:lang w:val="en-US"/>
        </w:rPr>
        <w:t xml:space="preserve"> no</w:t>
      </w:r>
      <w:r>
        <w:rPr>
          <w:rFonts w:ascii="Times New Roman" w:hAnsi="Times New Roman" w:cs="Times New Roman"/>
          <w:sz w:val="24"/>
          <w:szCs w:val="24"/>
          <w:lang w:val="en-US"/>
        </w:rPr>
        <w:t>n-</w:t>
      </w:r>
      <w:r w:rsidRPr="00EC4965">
        <w:rPr>
          <w:rFonts w:ascii="Times New Roman" w:hAnsi="Times New Roman" w:cs="Times New Roman"/>
          <w:sz w:val="24"/>
          <w:szCs w:val="24"/>
          <w:lang w:val="en-US"/>
        </w:rPr>
        <w:t>contact</w:t>
      </w:r>
      <w:r>
        <w:rPr>
          <w:rFonts w:ascii="Times New Roman" w:hAnsi="Times New Roman" w:cs="Times New Roman"/>
          <w:sz w:val="24"/>
          <w:szCs w:val="24"/>
          <w:lang w:val="en-US"/>
        </w:rPr>
        <w:t xml:space="preserve"> sports</w:t>
      </w:r>
      <w:r w:rsidRPr="00EC4965">
        <w:rPr>
          <w:rFonts w:ascii="Times New Roman" w:hAnsi="Times New Roman" w:cs="Times New Roman"/>
          <w:sz w:val="24"/>
          <w:szCs w:val="24"/>
          <w:lang w:val="en-US"/>
        </w:rPr>
        <w:t>. Regarding sex, men have higher levels of physical or</w:t>
      </w:r>
      <w:r>
        <w:rPr>
          <w:rFonts w:ascii="Times New Roman" w:hAnsi="Times New Roman" w:cs="Times New Roman"/>
          <w:sz w:val="24"/>
          <w:szCs w:val="24"/>
          <w:lang w:val="en-US"/>
        </w:rPr>
        <w:t xml:space="preserve"> verbal aggression than </w:t>
      </w:r>
      <w:proofErr w:type="gramStart"/>
      <w:r>
        <w:rPr>
          <w:rFonts w:ascii="Times New Roman" w:hAnsi="Times New Roman" w:cs="Times New Roman"/>
          <w:sz w:val="24"/>
          <w:szCs w:val="24"/>
          <w:lang w:val="en-US"/>
        </w:rPr>
        <w:t>women</w:t>
      </w:r>
      <w:proofErr w:type="gramEnd"/>
      <w:r>
        <w:rPr>
          <w:rFonts w:ascii="Times New Roman" w:hAnsi="Times New Roman" w:cs="Times New Roman"/>
          <w:sz w:val="24"/>
          <w:szCs w:val="24"/>
          <w:lang w:val="en-US"/>
        </w:rPr>
        <w:t>. At</w:t>
      </w:r>
      <w:r w:rsidRPr="00EC4965">
        <w:rPr>
          <w:rFonts w:ascii="Times New Roman" w:hAnsi="Times New Roman" w:cs="Times New Roman"/>
          <w:sz w:val="24"/>
          <w:szCs w:val="24"/>
          <w:lang w:val="en-US"/>
        </w:rPr>
        <w:t xml:space="preserve"> age, it was found that younger athletes have higher levels of emotional identification and assessment than middle-aged </w:t>
      </w:r>
      <w:proofErr w:type="gramStart"/>
      <w:r w:rsidRPr="00EC4965">
        <w:rPr>
          <w:rFonts w:ascii="Times New Roman" w:hAnsi="Times New Roman" w:cs="Times New Roman"/>
          <w:sz w:val="24"/>
          <w:szCs w:val="24"/>
          <w:lang w:val="en-US"/>
        </w:rPr>
        <w:t>athletes</w:t>
      </w:r>
      <w:proofErr w:type="gramEnd"/>
      <w:r w:rsidRPr="00EC4965">
        <w:rPr>
          <w:rFonts w:ascii="Times New Roman" w:hAnsi="Times New Roman" w:cs="Times New Roman"/>
          <w:sz w:val="24"/>
          <w:szCs w:val="24"/>
          <w:lang w:val="en-US"/>
        </w:rPr>
        <w:t xml:space="preserve">. Younger athletes score higher than physical or verbal aggressiveness and hostility and anger than older </w:t>
      </w:r>
      <w:proofErr w:type="gramStart"/>
      <w:r w:rsidRPr="00EC4965">
        <w:rPr>
          <w:rFonts w:ascii="Times New Roman" w:hAnsi="Times New Roman" w:cs="Times New Roman"/>
          <w:sz w:val="24"/>
          <w:szCs w:val="24"/>
          <w:lang w:val="en-US"/>
        </w:rPr>
        <w:t>athletes</w:t>
      </w:r>
      <w:proofErr w:type="gramEnd"/>
      <w:r w:rsidRPr="00EC4965">
        <w:rPr>
          <w:rFonts w:ascii="Times New Roman" w:hAnsi="Times New Roman" w:cs="Times New Roman"/>
          <w:sz w:val="24"/>
          <w:szCs w:val="24"/>
          <w:lang w:val="en-US"/>
        </w:rPr>
        <w:t>. Regarding the time of sports practice, the subjects who spend less time in sports have higher levels of physical or verbal aggression than those who spend more time. Finally, subjects who have higher levels of physical or verbal aggression have less ability to assess emotions.</w:t>
      </w:r>
    </w:p>
    <w:p w:rsidR="00F655E1" w:rsidRPr="00790162" w:rsidRDefault="00F655E1" w:rsidP="000658FC">
      <w:pPr>
        <w:spacing w:after="0" w:line="240" w:lineRule="auto"/>
        <w:ind w:firstLine="284"/>
        <w:contextualSpacing/>
        <w:jc w:val="both"/>
        <w:rPr>
          <w:rFonts w:ascii="Times New Roman" w:hAnsi="Times New Roman" w:cs="Times New Roman"/>
          <w:sz w:val="24"/>
          <w:szCs w:val="24"/>
          <w:lang w:val="en-US"/>
        </w:rPr>
      </w:pPr>
      <w:r w:rsidRPr="00B47B6D">
        <w:rPr>
          <w:rFonts w:ascii="Times New Roman" w:hAnsi="Times New Roman" w:cs="Times New Roman"/>
          <w:b/>
          <w:sz w:val="24"/>
          <w:szCs w:val="24"/>
          <w:lang w:val="en-US"/>
        </w:rPr>
        <w:t xml:space="preserve">Keywords: </w:t>
      </w:r>
      <w:r w:rsidRPr="00BD4F85">
        <w:rPr>
          <w:rFonts w:ascii="Times New Roman" w:hAnsi="Times New Roman" w:cs="Times New Roman"/>
          <w:sz w:val="24"/>
          <w:szCs w:val="24"/>
          <w:lang w:val="en-US"/>
        </w:rPr>
        <w:t>A</w:t>
      </w:r>
      <w:r w:rsidRPr="00B47B6D">
        <w:rPr>
          <w:rFonts w:ascii="Times New Roman" w:hAnsi="Times New Roman" w:cs="Times New Roman"/>
          <w:sz w:val="24"/>
          <w:szCs w:val="24"/>
          <w:lang w:val="en-US"/>
        </w:rPr>
        <w:t>ggression, Emotional Intelligence, Sport, CIED-V2.0</w:t>
      </w:r>
      <w:r>
        <w:rPr>
          <w:rFonts w:ascii="Times New Roman" w:hAnsi="Times New Roman" w:cs="Times New Roman"/>
          <w:sz w:val="24"/>
          <w:szCs w:val="24"/>
          <w:lang w:val="en-US"/>
        </w:rPr>
        <w:t xml:space="preserve"> questionnaire</w:t>
      </w:r>
      <w:r w:rsidRPr="00B47B6D">
        <w:rPr>
          <w:rFonts w:ascii="Times New Roman" w:hAnsi="Times New Roman" w:cs="Times New Roman"/>
          <w:sz w:val="24"/>
          <w:szCs w:val="24"/>
          <w:lang w:val="en-US"/>
        </w:rPr>
        <w:t xml:space="preserve">, </w:t>
      </w:r>
      <w:r>
        <w:rPr>
          <w:rFonts w:ascii="Times New Roman" w:hAnsi="Times New Roman" w:cs="Times New Roman"/>
          <w:sz w:val="24"/>
          <w:szCs w:val="24"/>
          <w:lang w:val="en-US"/>
        </w:rPr>
        <w:t>AQ questionnaire.</w:t>
      </w:r>
    </w:p>
    <w:p w:rsidR="00F655E1" w:rsidRDefault="00F655E1" w:rsidP="000658FC">
      <w:pPr>
        <w:spacing w:line="240" w:lineRule="auto"/>
        <w:jc w:val="both"/>
        <w:rPr>
          <w:rFonts w:ascii="Times New Roman" w:hAnsi="Times New Roman" w:cs="Times New Roman"/>
          <w:b/>
          <w:sz w:val="24"/>
          <w:szCs w:val="24"/>
        </w:rPr>
      </w:pPr>
    </w:p>
    <w:p w:rsidR="00AB2602" w:rsidRDefault="00AB2602" w:rsidP="000658FC">
      <w:pPr>
        <w:jc w:val="both"/>
        <w:rPr>
          <w:rFonts w:ascii="Times New Roman" w:hAnsi="Times New Roman" w:cs="Times New Roman"/>
          <w:b/>
          <w:sz w:val="24"/>
          <w:szCs w:val="24"/>
        </w:rPr>
      </w:pPr>
      <w:r>
        <w:rPr>
          <w:rFonts w:ascii="Times New Roman" w:hAnsi="Times New Roman" w:cs="Times New Roman"/>
          <w:b/>
          <w:sz w:val="24"/>
          <w:szCs w:val="24"/>
        </w:rPr>
        <w:br w:type="page"/>
      </w:r>
    </w:p>
    <w:p w:rsidR="002F563C" w:rsidRPr="002F563C" w:rsidRDefault="002F563C" w:rsidP="000658FC">
      <w:pPr>
        <w:spacing w:line="240" w:lineRule="auto"/>
        <w:ind w:firstLine="284"/>
        <w:jc w:val="both"/>
        <w:rPr>
          <w:rFonts w:ascii="Times New Roman" w:hAnsi="Times New Roman" w:cs="Times New Roman"/>
          <w:b/>
          <w:sz w:val="24"/>
          <w:szCs w:val="24"/>
        </w:rPr>
      </w:pPr>
      <w:r w:rsidRPr="002F563C">
        <w:rPr>
          <w:rFonts w:ascii="Times New Roman" w:hAnsi="Times New Roman" w:cs="Times New Roman"/>
          <w:b/>
          <w:sz w:val="24"/>
          <w:szCs w:val="24"/>
        </w:rPr>
        <w:lastRenderedPageBreak/>
        <w:t>Introducción</w:t>
      </w:r>
    </w:p>
    <w:p w:rsidR="008F1F19" w:rsidRDefault="00C62413" w:rsidP="000658FC">
      <w:pPr>
        <w:spacing w:after="0" w:line="240" w:lineRule="auto"/>
        <w:ind w:firstLine="284"/>
        <w:contextualSpacing/>
        <w:jc w:val="both"/>
        <w:rPr>
          <w:rFonts w:ascii="Times New Roman" w:hAnsi="Times New Roman" w:cs="Times New Roman"/>
          <w:sz w:val="24"/>
          <w:szCs w:val="24"/>
        </w:rPr>
      </w:pPr>
      <w:r w:rsidRPr="00D660DD">
        <w:rPr>
          <w:rFonts w:ascii="Times New Roman" w:hAnsi="Times New Roman" w:cs="Times New Roman"/>
          <w:sz w:val="24"/>
          <w:szCs w:val="24"/>
        </w:rPr>
        <w:t>La violencia es un problema que, en la actualidad, es cada vez más preocupante debido al incremento que se ha producido.</w:t>
      </w:r>
      <w:r w:rsidR="00EF16BE" w:rsidRPr="00D660DD">
        <w:rPr>
          <w:rFonts w:ascii="Times New Roman" w:hAnsi="Times New Roman" w:cs="Times New Roman"/>
          <w:sz w:val="24"/>
          <w:szCs w:val="24"/>
        </w:rPr>
        <w:t xml:space="preserve"> Los comportamientos </w:t>
      </w:r>
      <w:proofErr w:type="spellStart"/>
      <w:r w:rsidR="00EF16BE" w:rsidRPr="00D660DD">
        <w:rPr>
          <w:rFonts w:ascii="Times New Roman" w:hAnsi="Times New Roman" w:cs="Times New Roman"/>
          <w:sz w:val="24"/>
          <w:szCs w:val="24"/>
        </w:rPr>
        <w:t>desadaptativos</w:t>
      </w:r>
      <w:proofErr w:type="spellEnd"/>
      <w:r w:rsidR="00EF16BE" w:rsidRPr="00D660DD">
        <w:rPr>
          <w:rFonts w:ascii="Times New Roman" w:hAnsi="Times New Roman" w:cs="Times New Roman"/>
          <w:sz w:val="24"/>
          <w:szCs w:val="24"/>
        </w:rPr>
        <w:t xml:space="preserve"> relacionados con la práctica deportiva son cada vez más frecuentes.</w:t>
      </w:r>
      <w:r w:rsidR="00FB4FE9" w:rsidRPr="00D660DD">
        <w:rPr>
          <w:rFonts w:ascii="Times New Roman" w:hAnsi="Times New Roman" w:cs="Times New Roman"/>
          <w:sz w:val="24"/>
          <w:szCs w:val="24"/>
        </w:rPr>
        <w:t xml:space="preserve"> El deporte se ha convertido en un hecho representativo de la sociedad actual (Sáenz, Gimeno, Gutiérrez</w:t>
      </w:r>
      <w:proofErr w:type="gramStart"/>
      <w:r w:rsidR="00FB4FE9" w:rsidRPr="00D660DD">
        <w:rPr>
          <w:rFonts w:ascii="Times New Roman" w:hAnsi="Times New Roman" w:cs="Times New Roman"/>
          <w:sz w:val="24"/>
          <w:szCs w:val="24"/>
        </w:rPr>
        <w:t xml:space="preserve">,  </w:t>
      </w:r>
      <w:proofErr w:type="spellStart"/>
      <w:r w:rsidR="00FB4FE9" w:rsidRPr="00D660DD">
        <w:rPr>
          <w:rFonts w:ascii="Times New Roman" w:hAnsi="Times New Roman" w:cs="Times New Roman"/>
          <w:sz w:val="24"/>
          <w:szCs w:val="24"/>
        </w:rPr>
        <w:t>Lacambra</w:t>
      </w:r>
      <w:proofErr w:type="spellEnd"/>
      <w:proofErr w:type="gramEnd"/>
      <w:r w:rsidR="00FB4FE9" w:rsidRPr="00D660DD">
        <w:rPr>
          <w:rFonts w:ascii="Times New Roman" w:hAnsi="Times New Roman" w:cs="Times New Roman"/>
          <w:sz w:val="24"/>
          <w:szCs w:val="24"/>
        </w:rPr>
        <w:t>, Arr</w:t>
      </w:r>
      <w:r w:rsidR="00D80BA1" w:rsidRPr="00D660DD">
        <w:rPr>
          <w:rFonts w:ascii="Times New Roman" w:hAnsi="Times New Roman" w:cs="Times New Roman"/>
          <w:sz w:val="24"/>
          <w:szCs w:val="24"/>
        </w:rPr>
        <w:t xml:space="preserve">oyo del Bosque y  </w:t>
      </w:r>
      <w:proofErr w:type="spellStart"/>
      <w:r w:rsidR="00D80BA1" w:rsidRPr="00D660DD">
        <w:rPr>
          <w:rFonts w:ascii="Times New Roman" w:hAnsi="Times New Roman" w:cs="Times New Roman"/>
          <w:sz w:val="24"/>
          <w:szCs w:val="24"/>
        </w:rPr>
        <w:t>Marcén</w:t>
      </w:r>
      <w:proofErr w:type="spellEnd"/>
      <w:r w:rsidR="00D80BA1" w:rsidRPr="00D660DD">
        <w:rPr>
          <w:rFonts w:ascii="Times New Roman" w:hAnsi="Times New Roman" w:cs="Times New Roman"/>
          <w:sz w:val="24"/>
          <w:szCs w:val="24"/>
        </w:rPr>
        <w:t>, 2014) y</w:t>
      </w:r>
      <w:r w:rsidR="00684597" w:rsidRPr="00D660DD">
        <w:rPr>
          <w:rFonts w:ascii="Times New Roman" w:hAnsi="Times New Roman" w:cs="Times New Roman"/>
          <w:sz w:val="24"/>
          <w:szCs w:val="24"/>
        </w:rPr>
        <w:t xml:space="preserve"> puede facilitar el desarrollo de cualidades personales y sociales (</w:t>
      </w:r>
      <w:proofErr w:type="spellStart"/>
      <w:r w:rsidR="00684597" w:rsidRPr="00D660DD">
        <w:rPr>
          <w:rFonts w:ascii="Times New Roman" w:hAnsi="Times New Roman" w:cs="Times New Roman"/>
          <w:sz w:val="24"/>
          <w:szCs w:val="24"/>
        </w:rPr>
        <w:t>Bredemeier</w:t>
      </w:r>
      <w:proofErr w:type="spellEnd"/>
      <w:r w:rsidR="00684597" w:rsidRPr="00D660DD">
        <w:rPr>
          <w:rFonts w:ascii="Times New Roman" w:hAnsi="Times New Roman" w:cs="Times New Roman"/>
          <w:sz w:val="24"/>
          <w:szCs w:val="24"/>
        </w:rPr>
        <w:t xml:space="preserve"> y </w:t>
      </w:r>
      <w:proofErr w:type="spellStart"/>
      <w:r w:rsidR="00684597" w:rsidRPr="00D660DD">
        <w:rPr>
          <w:rFonts w:ascii="Times New Roman" w:hAnsi="Times New Roman" w:cs="Times New Roman"/>
          <w:sz w:val="24"/>
          <w:szCs w:val="24"/>
        </w:rPr>
        <w:t>Shields</w:t>
      </w:r>
      <w:proofErr w:type="spellEnd"/>
      <w:r w:rsidR="00684597" w:rsidRPr="00D660DD">
        <w:rPr>
          <w:rFonts w:ascii="Times New Roman" w:hAnsi="Times New Roman" w:cs="Times New Roman"/>
          <w:sz w:val="24"/>
          <w:szCs w:val="24"/>
        </w:rPr>
        <w:t xml:space="preserve">, 1984). </w:t>
      </w:r>
      <w:r w:rsidR="002D18AC" w:rsidRPr="00D660DD">
        <w:rPr>
          <w:rFonts w:ascii="Times New Roman" w:hAnsi="Times New Roman" w:cs="Times New Roman"/>
          <w:sz w:val="24"/>
          <w:szCs w:val="24"/>
        </w:rPr>
        <w:t>A pesar de que</w:t>
      </w:r>
      <w:r w:rsidRPr="00D660DD">
        <w:rPr>
          <w:rFonts w:ascii="Times New Roman" w:hAnsi="Times New Roman" w:cs="Times New Roman"/>
          <w:sz w:val="24"/>
          <w:szCs w:val="24"/>
        </w:rPr>
        <w:t xml:space="preserve"> es una alternativa educativa muy beneficiosa para los menores, se dan actuaciones impropias por parte de jugadores, espectadores y entrenadores con una incidencia excesiva (Cox, 2008).</w:t>
      </w:r>
      <w:r w:rsidR="00FB4FE9" w:rsidRPr="00D660DD">
        <w:rPr>
          <w:rFonts w:ascii="Times New Roman" w:hAnsi="Times New Roman" w:cs="Times New Roman"/>
          <w:sz w:val="24"/>
          <w:szCs w:val="24"/>
        </w:rPr>
        <w:t xml:space="preserve"> </w:t>
      </w:r>
      <w:r w:rsidRPr="00D660DD">
        <w:rPr>
          <w:rFonts w:ascii="Times New Roman" w:hAnsi="Times New Roman" w:cs="Times New Roman"/>
          <w:sz w:val="24"/>
          <w:szCs w:val="24"/>
        </w:rPr>
        <w:t>En esta línea, estos autores indican que el deporte es un área de la interacción humana en el que la agresión algunas veces es rechazada, algunas veces condenada, pero otras muchas vece</w:t>
      </w:r>
      <w:r w:rsidR="00FB4FE9" w:rsidRPr="00D660DD">
        <w:rPr>
          <w:rFonts w:ascii="Times New Roman" w:hAnsi="Times New Roman" w:cs="Times New Roman"/>
          <w:sz w:val="24"/>
          <w:szCs w:val="24"/>
        </w:rPr>
        <w:t>s legitimada y tolerada (Sáenz et al.</w:t>
      </w:r>
      <w:r w:rsidRPr="00D660DD">
        <w:rPr>
          <w:rFonts w:ascii="Times New Roman" w:hAnsi="Times New Roman" w:cs="Times New Roman"/>
          <w:sz w:val="24"/>
          <w:szCs w:val="24"/>
        </w:rPr>
        <w:t>, 2014).</w:t>
      </w:r>
      <w:r w:rsidR="00FB4FE9" w:rsidRPr="00D660DD">
        <w:rPr>
          <w:rFonts w:ascii="Times New Roman" w:hAnsi="Times New Roman" w:cs="Times New Roman"/>
          <w:sz w:val="24"/>
          <w:szCs w:val="24"/>
        </w:rPr>
        <w:t xml:space="preserve"> </w:t>
      </w:r>
    </w:p>
    <w:p w:rsidR="008F1F19" w:rsidRDefault="00092824" w:rsidP="000658FC">
      <w:pPr>
        <w:spacing w:after="0" w:line="240" w:lineRule="auto"/>
        <w:ind w:firstLine="284"/>
        <w:contextualSpacing/>
        <w:jc w:val="both"/>
        <w:rPr>
          <w:rFonts w:ascii="Times New Roman" w:hAnsi="Times New Roman" w:cs="Times New Roman"/>
          <w:sz w:val="24"/>
          <w:szCs w:val="24"/>
        </w:rPr>
      </w:pPr>
      <w:r w:rsidRPr="00D660DD">
        <w:rPr>
          <w:rFonts w:ascii="Times New Roman" w:hAnsi="Times New Roman" w:cs="Times New Roman"/>
          <w:sz w:val="24"/>
          <w:szCs w:val="24"/>
        </w:rPr>
        <w:t>El deporte, en origen, está considerado como una solución para atajar el problema de la agresividad</w:t>
      </w:r>
      <w:r w:rsidR="001C65D6">
        <w:rPr>
          <w:rFonts w:ascii="Times New Roman" w:hAnsi="Times New Roman" w:cs="Times New Roman"/>
          <w:sz w:val="24"/>
          <w:szCs w:val="24"/>
        </w:rPr>
        <w:t xml:space="preserve"> (Monjas, Ponce y Gea, 2015)</w:t>
      </w:r>
      <w:r w:rsidRPr="00D660DD">
        <w:rPr>
          <w:rFonts w:ascii="Times New Roman" w:hAnsi="Times New Roman" w:cs="Times New Roman"/>
          <w:sz w:val="24"/>
          <w:szCs w:val="24"/>
        </w:rPr>
        <w:t xml:space="preserve">. </w:t>
      </w:r>
      <w:r w:rsidR="00E32E54">
        <w:rPr>
          <w:rFonts w:ascii="Times New Roman" w:hAnsi="Times New Roman" w:cs="Times New Roman"/>
          <w:sz w:val="24"/>
          <w:szCs w:val="24"/>
        </w:rPr>
        <w:t xml:space="preserve">El uso de recursos que se desarrollen a través de juegos lúdicos y colaborativos que ayuden a los alumnos a vivenciar diferencias y conflictos grupales </w:t>
      </w:r>
      <w:r w:rsidR="008908A5">
        <w:rPr>
          <w:rFonts w:ascii="Times New Roman" w:hAnsi="Times New Roman" w:cs="Times New Roman"/>
          <w:sz w:val="24"/>
          <w:szCs w:val="24"/>
        </w:rPr>
        <w:t xml:space="preserve">y </w:t>
      </w:r>
      <w:r w:rsidR="00E32E54">
        <w:rPr>
          <w:rFonts w:ascii="Times New Roman" w:hAnsi="Times New Roman" w:cs="Times New Roman"/>
          <w:sz w:val="24"/>
          <w:szCs w:val="24"/>
        </w:rPr>
        <w:t>que pongan a prueba la relación y tolerancia con los demás para presentar los verdaderos escenarios en los que se desarrolla la vida en sociedad (</w:t>
      </w:r>
      <w:proofErr w:type="spellStart"/>
      <w:r w:rsidR="00E32E54">
        <w:rPr>
          <w:rFonts w:ascii="Times New Roman" w:hAnsi="Times New Roman" w:cs="Times New Roman"/>
          <w:sz w:val="24"/>
          <w:szCs w:val="24"/>
        </w:rPr>
        <w:t>Pinheiro</w:t>
      </w:r>
      <w:proofErr w:type="spellEnd"/>
      <w:r w:rsidR="00E32E54">
        <w:rPr>
          <w:rFonts w:ascii="Times New Roman" w:hAnsi="Times New Roman" w:cs="Times New Roman"/>
          <w:sz w:val="24"/>
          <w:szCs w:val="24"/>
        </w:rPr>
        <w:t>, Camerino y Sequeira, 2013).</w:t>
      </w:r>
      <w:r w:rsidR="008F1F19">
        <w:rPr>
          <w:rFonts w:ascii="Times New Roman" w:hAnsi="Times New Roman" w:cs="Times New Roman"/>
          <w:sz w:val="24"/>
          <w:szCs w:val="24"/>
        </w:rPr>
        <w:t xml:space="preserve"> </w:t>
      </w:r>
    </w:p>
    <w:p w:rsidR="00C62413" w:rsidRPr="00D660DD" w:rsidRDefault="008F1F19" w:rsidP="000658FC">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E</w:t>
      </w:r>
      <w:r w:rsidR="00092824" w:rsidRPr="00D660DD">
        <w:rPr>
          <w:rFonts w:ascii="Times New Roman" w:hAnsi="Times New Roman" w:cs="Times New Roman"/>
          <w:sz w:val="24"/>
          <w:szCs w:val="24"/>
        </w:rPr>
        <w:t xml:space="preserve">xiste una multitud de estudios que demuestran que las conductas agresivas han llegado a ser demasiado habitual en las gradas, en los banquillos y sobre todo, en los terrenos de juego (Blasco y </w:t>
      </w:r>
      <w:proofErr w:type="spellStart"/>
      <w:r w:rsidR="00092824" w:rsidRPr="00D660DD">
        <w:rPr>
          <w:rFonts w:ascii="Times New Roman" w:hAnsi="Times New Roman" w:cs="Times New Roman"/>
          <w:sz w:val="24"/>
          <w:szCs w:val="24"/>
        </w:rPr>
        <w:t>Orgilés</w:t>
      </w:r>
      <w:proofErr w:type="spellEnd"/>
      <w:r w:rsidR="00092824" w:rsidRPr="00D660DD">
        <w:rPr>
          <w:rFonts w:ascii="Times New Roman" w:hAnsi="Times New Roman" w:cs="Times New Roman"/>
          <w:sz w:val="24"/>
          <w:szCs w:val="24"/>
        </w:rPr>
        <w:t>, 2014).</w:t>
      </w:r>
      <w:r w:rsidR="0070238A" w:rsidRPr="00D660DD">
        <w:rPr>
          <w:rFonts w:ascii="Times New Roman" w:hAnsi="Times New Roman" w:cs="Times New Roman"/>
          <w:sz w:val="24"/>
          <w:szCs w:val="24"/>
        </w:rPr>
        <w:t xml:space="preserve"> También se han realizado estudios en función d</w:t>
      </w:r>
      <w:r w:rsidR="00135675" w:rsidRPr="00D660DD">
        <w:rPr>
          <w:rFonts w:ascii="Times New Roman" w:hAnsi="Times New Roman" w:cs="Times New Roman"/>
          <w:sz w:val="24"/>
          <w:szCs w:val="24"/>
        </w:rPr>
        <w:t xml:space="preserve">e la modalidad deportiva. </w:t>
      </w:r>
      <w:proofErr w:type="spellStart"/>
      <w:r w:rsidR="00EA6F16" w:rsidRPr="00D660DD">
        <w:rPr>
          <w:rStyle w:val="nfasis"/>
          <w:rFonts w:ascii="Times New Roman" w:hAnsi="Times New Roman" w:cs="Times New Roman"/>
          <w:i w:val="0"/>
          <w:color w:val="111111"/>
          <w:sz w:val="24"/>
          <w:szCs w:val="24"/>
        </w:rPr>
        <w:t>Bara</w:t>
      </w:r>
      <w:proofErr w:type="spellEnd"/>
      <w:r w:rsidR="00EA6F16" w:rsidRPr="00D660DD">
        <w:rPr>
          <w:rStyle w:val="nfasis"/>
          <w:rFonts w:ascii="Times New Roman" w:hAnsi="Times New Roman" w:cs="Times New Roman"/>
          <w:i w:val="0"/>
          <w:color w:val="111111"/>
          <w:sz w:val="24"/>
          <w:szCs w:val="24"/>
        </w:rPr>
        <w:t xml:space="preserve">, </w:t>
      </w:r>
      <w:proofErr w:type="spellStart"/>
      <w:proofErr w:type="gramStart"/>
      <w:r w:rsidR="00EA6F16" w:rsidRPr="00D660DD">
        <w:rPr>
          <w:rStyle w:val="nfasis"/>
          <w:rFonts w:ascii="Times New Roman" w:hAnsi="Times New Roman" w:cs="Times New Roman"/>
          <w:i w:val="0"/>
          <w:color w:val="111111"/>
          <w:sz w:val="24"/>
          <w:szCs w:val="24"/>
        </w:rPr>
        <w:t>Scipião</w:t>
      </w:r>
      <w:proofErr w:type="spellEnd"/>
      <w:r w:rsidR="00EA6F16" w:rsidRPr="00D660DD">
        <w:rPr>
          <w:rStyle w:val="nfasis"/>
          <w:rFonts w:ascii="Times New Roman" w:hAnsi="Times New Roman" w:cs="Times New Roman"/>
          <w:i w:val="0"/>
          <w:color w:val="111111"/>
          <w:sz w:val="24"/>
          <w:szCs w:val="24"/>
        </w:rPr>
        <w:t xml:space="preserve">  y</w:t>
      </w:r>
      <w:proofErr w:type="gramEnd"/>
      <w:r w:rsidR="00EA6F16" w:rsidRPr="00D660DD">
        <w:rPr>
          <w:rStyle w:val="nfasis"/>
          <w:rFonts w:ascii="Times New Roman" w:hAnsi="Times New Roman" w:cs="Times New Roman"/>
          <w:i w:val="0"/>
          <w:color w:val="111111"/>
          <w:sz w:val="24"/>
          <w:szCs w:val="24"/>
        </w:rPr>
        <w:t xml:space="preserve"> Guillen</w:t>
      </w:r>
      <w:r w:rsidR="00EA6F16" w:rsidRPr="00D660DD">
        <w:rPr>
          <w:rFonts w:ascii="Times New Roman" w:hAnsi="Times New Roman" w:cs="Times New Roman"/>
          <w:sz w:val="24"/>
          <w:szCs w:val="24"/>
        </w:rPr>
        <w:t xml:space="preserve"> </w:t>
      </w:r>
      <w:r w:rsidR="007F5FFC" w:rsidRPr="00D660DD">
        <w:rPr>
          <w:rFonts w:ascii="Times New Roman" w:hAnsi="Times New Roman" w:cs="Times New Roman"/>
          <w:sz w:val="24"/>
          <w:szCs w:val="24"/>
        </w:rPr>
        <w:t>(2004) trataron de</w:t>
      </w:r>
      <w:r w:rsidR="0070238A" w:rsidRPr="00D660DD">
        <w:rPr>
          <w:rFonts w:ascii="Times New Roman" w:hAnsi="Times New Roman" w:cs="Times New Roman"/>
          <w:sz w:val="24"/>
          <w:szCs w:val="24"/>
        </w:rPr>
        <w:t xml:space="preserve"> buscar las semejanzas y diferencias entre los perfiles de personalidad de deportistas brasileños. Se encontraron diferencias significativas en los niveles de agresividad y también se encontraron diferencias más específicas entre los individuos de deportes de contacto directo físico y los que no tienen contacto físico.</w:t>
      </w:r>
      <w:r w:rsidR="004E1B96" w:rsidRPr="00D660DD">
        <w:rPr>
          <w:rFonts w:ascii="Times New Roman" w:hAnsi="Times New Roman" w:cs="Times New Roman"/>
          <w:sz w:val="24"/>
          <w:szCs w:val="24"/>
        </w:rPr>
        <w:t xml:space="preserve"> En función del género, en la población general, Sandoval (2001) llevó a cabo una investigación en la que comprobó que los hombres son más agresivos que las mujeres y éstas son más </w:t>
      </w:r>
      <w:proofErr w:type="spellStart"/>
      <w:r w:rsidR="004E1B96" w:rsidRPr="00D660DD">
        <w:rPr>
          <w:rFonts w:ascii="Times New Roman" w:hAnsi="Times New Roman" w:cs="Times New Roman"/>
          <w:sz w:val="24"/>
          <w:szCs w:val="24"/>
        </w:rPr>
        <w:t>prosociales</w:t>
      </w:r>
      <w:proofErr w:type="spellEnd"/>
      <w:r w:rsidR="00135675" w:rsidRPr="00D660DD">
        <w:rPr>
          <w:rFonts w:ascii="Times New Roman" w:hAnsi="Times New Roman" w:cs="Times New Roman"/>
          <w:sz w:val="24"/>
          <w:szCs w:val="24"/>
        </w:rPr>
        <w:t xml:space="preserve"> que los hombres.</w:t>
      </w:r>
      <w:r w:rsidR="00363002" w:rsidRPr="00D660DD">
        <w:rPr>
          <w:rFonts w:ascii="Times New Roman" w:hAnsi="Times New Roman" w:cs="Times New Roman"/>
          <w:sz w:val="24"/>
          <w:szCs w:val="24"/>
        </w:rPr>
        <w:t xml:space="preserve"> </w:t>
      </w:r>
      <w:r w:rsidR="00944E86" w:rsidRPr="00D660DD">
        <w:rPr>
          <w:rFonts w:ascii="Times New Roman" w:hAnsi="Times New Roman" w:cs="Times New Roman"/>
          <w:sz w:val="24"/>
          <w:szCs w:val="24"/>
        </w:rPr>
        <w:t xml:space="preserve">En cuanto al contexto deportivo, Blasco y </w:t>
      </w:r>
      <w:proofErr w:type="spellStart"/>
      <w:r w:rsidR="00944E86" w:rsidRPr="00D660DD">
        <w:rPr>
          <w:rFonts w:ascii="Times New Roman" w:hAnsi="Times New Roman" w:cs="Times New Roman"/>
          <w:sz w:val="24"/>
          <w:szCs w:val="24"/>
        </w:rPr>
        <w:t>Orgilés</w:t>
      </w:r>
      <w:proofErr w:type="spellEnd"/>
      <w:r w:rsidR="00944E86" w:rsidRPr="00D660DD">
        <w:rPr>
          <w:rFonts w:ascii="Times New Roman" w:hAnsi="Times New Roman" w:cs="Times New Roman"/>
          <w:sz w:val="24"/>
          <w:szCs w:val="24"/>
        </w:rPr>
        <w:t xml:space="preserve"> (2014) encontraron diferencias significativas en la agresividad física, más concretamente, las mujeres puntuaron más alto que los hombres en agresividad física. </w:t>
      </w:r>
      <w:r w:rsidR="00363002" w:rsidRPr="00D660DD">
        <w:rPr>
          <w:rFonts w:ascii="Times New Roman" w:hAnsi="Times New Roman" w:cs="Times New Roman"/>
          <w:sz w:val="24"/>
          <w:szCs w:val="24"/>
        </w:rPr>
        <w:t>La agresividad, en sus diferentes manifestaciones verbales, físicas y frías o más sutil, la ira y la inestabilidad emocional, estimulan las conductas antisociales (</w:t>
      </w:r>
      <w:proofErr w:type="spellStart"/>
      <w:r w:rsidR="00363002" w:rsidRPr="00D660DD">
        <w:rPr>
          <w:rFonts w:ascii="Times New Roman" w:hAnsi="Times New Roman" w:cs="Times New Roman"/>
          <w:sz w:val="24"/>
          <w:szCs w:val="24"/>
        </w:rPr>
        <w:t>Mestre</w:t>
      </w:r>
      <w:proofErr w:type="spellEnd"/>
      <w:r w:rsidR="00363002" w:rsidRPr="00D660DD">
        <w:rPr>
          <w:rFonts w:ascii="Times New Roman" w:hAnsi="Times New Roman" w:cs="Times New Roman"/>
          <w:sz w:val="24"/>
          <w:szCs w:val="24"/>
        </w:rPr>
        <w:t>, Samper, Tur-</w:t>
      </w:r>
      <w:proofErr w:type="spellStart"/>
      <w:r w:rsidR="00363002" w:rsidRPr="00D660DD">
        <w:rPr>
          <w:rFonts w:ascii="Times New Roman" w:hAnsi="Times New Roman" w:cs="Times New Roman"/>
          <w:sz w:val="24"/>
          <w:szCs w:val="24"/>
        </w:rPr>
        <w:t>Porcar</w:t>
      </w:r>
      <w:proofErr w:type="spellEnd"/>
      <w:r w:rsidR="00363002" w:rsidRPr="00D660DD">
        <w:rPr>
          <w:rFonts w:ascii="Times New Roman" w:hAnsi="Times New Roman" w:cs="Times New Roman"/>
          <w:sz w:val="24"/>
          <w:szCs w:val="24"/>
        </w:rPr>
        <w:t xml:space="preserve">, </w:t>
      </w:r>
      <w:proofErr w:type="spellStart"/>
      <w:r w:rsidR="00363002" w:rsidRPr="00D660DD">
        <w:rPr>
          <w:rFonts w:ascii="Times New Roman" w:hAnsi="Times New Roman" w:cs="Times New Roman"/>
          <w:sz w:val="24"/>
          <w:szCs w:val="24"/>
        </w:rPr>
        <w:t>Richaud</w:t>
      </w:r>
      <w:proofErr w:type="spellEnd"/>
      <w:r w:rsidR="00363002" w:rsidRPr="00D660DD">
        <w:rPr>
          <w:rFonts w:ascii="Times New Roman" w:hAnsi="Times New Roman" w:cs="Times New Roman"/>
          <w:sz w:val="24"/>
          <w:szCs w:val="24"/>
        </w:rPr>
        <w:t xml:space="preserve"> y Mesurado, 2012).</w:t>
      </w:r>
    </w:p>
    <w:p w:rsidR="00C62413" w:rsidRPr="00D660DD" w:rsidRDefault="00A10B6B" w:rsidP="000658FC">
      <w:pPr>
        <w:spacing w:after="0" w:line="240" w:lineRule="auto"/>
        <w:ind w:firstLine="284"/>
        <w:contextualSpacing/>
        <w:jc w:val="both"/>
        <w:rPr>
          <w:rFonts w:ascii="Times New Roman" w:hAnsi="Times New Roman" w:cs="Times New Roman"/>
          <w:sz w:val="24"/>
          <w:szCs w:val="24"/>
        </w:rPr>
      </w:pPr>
      <w:r w:rsidRPr="00D660DD">
        <w:rPr>
          <w:rFonts w:ascii="Times New Roman" w:hAnsi="Times New Roman" w:cs="Times New Roman"/>
          <w:sz w:val="24"/>
          <w:szCs w:val="24"/>
        </w:rPr>
        <w:t xml:space="preserve">La importancia de la </w:t>
      </w:r>
      <w:r w:rsidR="004C0C2A">
        <w:rPr>
          <w:rFonts w:ascii="Times New Roman" w:hAnsi="Times New Roman" w:cs="Times New Roman"/>
          <w:sz w:val="24"/>
          <w:szCs w:val="24"/>
        </w:rPr>
        <w:t>Inteligencia Emocional</w:t>
      </w:r>
      <w:r w:rsidRPr="00D660DD">
        <w:rPr>
          <w:rFonts w:ascii="Times New Roman" w:hAnsi="Times New Roman" w:cs="Times New Roman"/>
          <w:sz w:val="24"/>
          <w:szCs w:val="24"/>
        </w:rPr>
        <w:t xml:space="preserve"> radica en aprender a administrar las emociones para que éstas trabajen a favor de la persona. La investigación ha evidenciado que la carencia de IE, incide en un desempeño pobre de aspectos como problemas sociales, agresividad, depresión, etc. (</w:t>
      </w:r>
      <w:proofErr w:type="spellStart"/>
      <w:r w:rsidRPr="00D660DD">
        <w:rPr>
          <w:rFonts w:ascii="Times New Roman" w:hAnsi="Times New Roman" w:cs="Times New Roman"/>
          <w:sz w:val="24"/>
          <w:szCs w:val="24"/>
        </w:rPr>
        <w:t>Garaigordobil</w:t>
      </w:r>
      <w:proofErr w:type="spellEnd"/>
      <w:r w:rsidRPr="00D660DD">
        <w:rPr>
          <w:rFonts w:ascii="Times New Roman" w:hAnsi="Times New Roman" w:cs="Times New Roman"/>
          <w:sz w:val="24"/>
          <w:szCs w:val="24"/>
        </w:rPr>
        <w:t xml:space="preserve"> y </w:t>
      </w:r>
      <w:proofErr w:type="spellStart"/>
      <w:r w:rsidRPr="00D660DD">
        <w:rPr>
          <w:rFonts w:ascii="Times New Roman" w:hAnsi="Times New Roman" w:cs="Times New Roman"/>
          <w:sz w:val="24"/>
          <w:szCs w:val="24"/>
        </w:rPr>
        <w:t>Oñederra</w:t>
      </w:r>
      <w:proofErr w:type="spellEnd"/>
      <w:r w:rsidRPr="00D660DD">
        <w:rPr>
          <w:rFonts w:ascii="Times New Roman" w:hAnsi="Times New Roman" w:cs="Times New Roman"/>
          <w:sz w:val="24"/>
          <w:szCs w:val="24"/>
        </w:rPr>
        <w:t xml:space="preserve">, 2010). </w:t>
      </w:r>
      <w:r w:rsidR="00F536BF" w:rsidRPr="00D660DD">
        <w:rPr>
          <w:rFonts w:ascii="Times New Roman" w:hAnsi="Times New Roman" w:cs="Times New Roman"/>
          <w:sz w:val="24"/>
          <w:szCs w:val="24"/>
        </w:rPr>
        <w:t xml:space="preserve">En la misma línea, </w:t>
      </w:r>
      <w:proofErr w:type="spellStart"/>
      <w:r w:rsidR="00F536BF" w:rsidRPr="00D660DD">
        <w:rPr>
          <w:rFonts w:ascii="Times New Roman" w:hAnsi="Times New Roman" w:cs="Times New Roman"/>
          <w:sz w:val="24"/>
          <w:szCs w:val="24"/>
        </w:rPr>
        <w:t>Petrides</w:t>
      </w:r>
      <w:proofErr w:type="spellEnd"/>
      <w:r w:rsidR="00F536BF" w:rsidRPr="00D660DD">
        <w:rPr>
          <w:rFonts w:ascii="Times New Roman" w:hAnsi="Times New Roman" w:cs="Times New Roman"/>
          <w:sz w:val="24"/>
          <w:szCs w:val="24"/>
        </w:rPr>
        <w:t xml:space="preserve">, </w:t>
      </w:r>
      <w:proofErr w:type="spellStart"/>
      <w:r w:rsidR="00F536BF" w:rsidRPr="00D660DD">
        <w:rPr>
          <w:rFonts w:ascii="Times New Roman" w:hAnsi="Times New Roman" w:cs="Times New Roman"/>
          <w:sz w:val="24"/>
          <w:szCs w:val="24"/>
        </w:rPr>
        <w:t>Sangareau</w:t>
      </w:r>
      <w:proofErr w:type="spellEnd"/>
      <w:r w:rsidR="00F536BF" w:rsidRPr="00D660DD">
        <w:rPr>
          <w:rFonts w:ascii="Times New Roman" w:hAnsi="Times New Roman" w:cs="Times New Roman"/>
          <w:sz w:val="24"/>
          <w:szCs w:val="24"/>
        </w:rPr>
        <w:t xml:space="preserve">, </w:t>
      </w:r>
      <w:proofErr w:type="spellStart"/>
      <w:r w:rsidR="00F536BF" w:rsidRPr="00D660DD">
        <w:rPr>
          <w:rFonts w:ascii="Times New Roman" w:hAnsi="Times New Roman" w:cs="Times New Roman"/>
          <w:sz w:val="24"/>
          <w:szCs w:val="24"/>
        </w:rPr>
        <w:t>Furnhan</w:t>
      </w:r>
      <w:proofErr w:type="spellEnd"/>
      <w:r w:rsidR="00F536BF" w:rsidRPr="00D660DD">
        <w:rPr>
          <w:rFonts w:ascii="Times New Roman" w:hAnsi="Times New Roman" w:cs="Times New Roman"/>
          <w:sz w:val="24"/>
          <w:szCs w:val="24"/>
        </w:rPr>
        <w:t xml:space="preserve"> y </w:t>
      </w:r>
      <w:proofErr w:type="spellStart"/>
      <w:r w:rsidR="00F536BF" w:rsidRPr="00D660DD">
        <w:rPr>
          <w:rFonts w:ascii="Times New Roman" w:hAnsi="Times New Roman" w:cs="Times New Roman"/>
          <w:sz w:val="24"/>
          <w:szCs w:val="24"/>
        </w:rPr>
        <w:t>Frederickson</w:t>
      </w:r>
      <w:proofErr w:type="spellEnd"/>
      <w:r w:rsidR="00F536BF" w:rsidRPr="00D660DD">
        <w:rPr>
          <w:rFonts w:ascii="Times New Roman" w:hAnsi="Times New Roman" w:cs="Times New Roman"/>
          <w:sz w:val="24"/>
          <w:szCs w:val="24"/>
        </w:rPr>
        <w:t xml:space="preserve"> (2006) analizaron si las diferencias individuales en inteligencia emocional estaban relacionadas con la percepción que tenían los niños con sus compañeros. En concreto, este estudio analizó la inteligencia emocional rasgo y siete descriptores conductuales distintos</w:t>
      </w:r>
      <w:r w:rsidR="008908A5">
        <w:rPr>
          <w:rFonts w:ascii="Times New Roman" w:hAnsi="Times New Roman" w:cs="Times New Roman"/>
          <w:sz w:val="24"/>
          <w:szCs w:val="24"/>
        </w:rPr>
        <w:t xml:space="preserve"> en estudiantes de educación primaria</w:t>
      </w:r>
      <w:r w:rsidR="00F536BF" w:rsidRPr="00D660DD">
        <w:rPr>
          <w:rFonts w:ascii="Times New Roman" w:hAnsi="Times New Roman" w:cs="Times New Roman"/>
          <w:sz w:val="24"/>
          <w:szCs w:val="24"/>
        </w:rPr>
        <w:t xml:space="preserve">: cooperación, disrupción, timidez, agresión, dependencia, liderazgo e intimidación. La evaluación de las variables conductuales se llevó a cabo a través de las nominaciones que los iguales y los profesores realizaron de todos los niños, utilizando estos siete descriptores conductuales. Los resultados indicaron que los niños con altas puntuaciones en inteligencia emocional rasgo recibieron más </w:t>
      </w:r>
      <w:r w:rsidR="00F536BF" w:rsidRPr="00D660DD">
        <w:rPr>
          <w:rFonts w:ascii="Times New Roman" w:hAnsi="Times New Roman" w:cs="Times New Roman"/>
          <w:sz w:val="24"/>
          <w:szCs w:val="24"/>
        </w:rPr>
        <w:lastRenderedPageBreak/>
        <w:t>nominaciones de cooperación y liderazgo y un menor número de nominaciones de disrupción, agresión y dependencia. Además también se examin</w:t>
      </w:r>
      <w:r w:rsidR="008908A5">
        <w:rPr>
          <w:rFonts w:ascii="Times New Roman" w:hAnsi="Times New Roman" w:cs="Times New Roman"/>
          <w:sz w:val="24"/>
          <w:szCs w:val="24"/>
        </w:rPr>
        <w:t>aron</w:t>
      </w:r>
      <w:r w:rsidR="00F536BF" w:rsidRPr="00D660DD">
        <w:rPr>
          <w:rFonts w:ascii="Times New Roman" w:hAnsi="Times New Roman" w:cs="Times New Roman"/>
          <w:sz w:val="24"/>
          <w:szCs w:val="24"/>
        </w:rPr>
        <w:t xml:space="preserve"> las nominaciones de los profesores mediante un análisis factorial revelando la existencia de dos factores ortogonales que abarcaron descripciones </w:t>
      </w:r>
      <w:proofErr w:type="spellStart"/>
      <w:r w:rsidR="00F536BF" w:rsidRPr="00D660DD">
        <w:rPr>
          <w:rFonts w:ascii="Times New Roman" w:hAnsi="Times New Roman" w:cs="Times New Roman"/>
          <w:sz w:val="24"/>
          <w:szCs w:val="24"/>
        </w:rPr>
        <w:t>prosociales</w:t>
      </w:r>
      <w:proofErr w:type="spellEnd"/>
      <w:r w:rsidR="00F536BF" w:rsidRPr="00D660DD">
        <w:rPr>
          <w:rFonts w:ascii="Times New Roman" w:hAnsi="Times New Roman" w:cs="Times New Roman"/>
          <w:sz w:val="24"/>
          <w:szCs w:val="24"/>
        </w:rPr>
        <w:t xml:space="preserve"> y antisociales. Así, los niños con alta inteligencia emocional puntuaron más alto en el factor </w:t>
      </w:r>
      <w:proofErr w:type="spellStart"/>
      <w:r w:rsidR="00F536BF" w:rsidRPr="00D660DD">
        <w:rPr>
          <w:rFonts w:ascii="Times New Roman" w:hAnsi="Times New Roman" w:cs="Times New Roman"/>
          <w:sz w:val="24"/>
          <w:szCs w:val="24"/>
        </w:rPr>
        <w:t>prosocial</w:t>
      </w:r>
      <w:proofErr w:type="spellEnd"/>
      <w:r w:rsidR="00F536BF" w:rsidRPr="00D660DD">
        <w:rPr>
          <w:rFonts w:ascii="Times New Roman" w:hAnsi="Times New Roman" w:cs="Times New Roman"/>
          <w:sz w:val="24"/>
          <w:szCs w:val="24"/>
        </w:rPr>
        <w:t xml:space="preserve"> y más bajo en el factor antisocial.</w:t>
      </w:r>
    </w:p>
    <w:p w:rsidR="008900BE" w:rsidRPr="00D660DD" w:rsidRDefault="00BA1F61" w:rsidP="000658FC">
      <w:pPr>
        <w:spacing w:after="0" w:line="240" w:lineRule="auto"/>
        <w:ind w:firstLine="284"/>
        <w:contextualSpacing/>
        <w:jc w:val="both"/>
        <w:rPr>
          <w:rFonts w:ascii="Times New Roman" w:hAnsi="Times New Roman" w:cs="Times New Roman"/>
          <w:sz w:val="24"/>
          <w:szCs w:val="24"/>
        </w:rPr>
      </w:pPr>
      <w:r w:rsidRPr="00D660DD">
        <w:rPr>
          <w:rFonts w:ascii="Times New Roman" w:hAnsi="Times New Roman" w:cs="Times New Roman"/>
          <w:sz w:val="24"/>
          <w:szCs w:val="24"/>
        </w:rPr>
        <w:t>El concepto de Inteligencia Emocional hace referencia a la capacidad de las personas para integrar eficazmente aspectos emocionales y cognitivos (</w:t>
      </w:r>
      <w:proofErr w:type="spellStart"/>
      <w:r w:rsidRPr="00D660DD">
        <w:rPr>
          <w:rFonts w:ascii="Times New Roman" w:hAnsi="Times New Roman" w:cs="Times New Roman"/>
          <w:sz w:val="24"/>
          <w:szCs w:val="24"/>
        </w:rPr>
        <w:t>Salovey</w:t>
      </w:r>
      <w:proofErr w:type="spellEnd"/>
      <w:r w:rsidRPr="00D660DD">
        <w:rPr>
          <w:rFonts w:ascii="Times New Roman" w:hAnsi="Times New Roman" w:cs="Times New Roman"/>
          <w:sz w:val="24"/>
          <w:szCs w:val="24"/>
        </w:rPr>
        <w:t xml:space="preserve"> y </w:t>
      </w:r>
      <w:proofErr w:type="spellStart"/>
      <w:r w:rsidRPr="00D660DD">
        <w:rPr>
          <w:rFonts w:ascii="Times New Roman" w:hAnsi="Times New Roman" w:cs="Times New Roman"/>
          <w:sz w:val="24"/>
          <w:szCs w:val="24"/>
        </w:rPr>
        <w:t>Grewal</w:t>
      </w:r>
      <w:proofErr w:type="spellEnd"/>
      <w:r w:rsidRPr="00D660DD">
        <w:rPr>
          <w:rFonts w:ascii="Times New Roman" w:hAnsi="Times New Roman" w:cs="Times New Roman"/>
          <w:sz w:val="24"/>
          <w:szCs w:val="24"/>
        </w:rPr>
        <w:t>, 2005)</w:t>
      </w:r>
      <w:r w:rsidR="00FC5AC3" w:rsidRPr="00D660DD">
        <w:rPr>
          <w:rFonts w:ascii="Times New Roman" w:hAnsi="Times New Roman" w:cs="Times New Roman"/>
          <w:sz w:val="24"/>
          <w:szCs w:val="24"/>
        </w:rPr>
        <w:t>. En el contexto depo</w:t>
      </w:r>
      <w:r w:rsidR="00D80BA1" w:rsidRPr="00D660DD">
        <w:rPr>
          <w:rFonts w:ascii="Times New Roman" w:hAnsi="Times New Roman" w:cs="Times New Roman"/>
          <w:sz w:val="24"/>
          <w:szCs w:val="24"/>
        </w:rPr>
        <w:t>rtivo, la IE</w:t>
      </w:r>
      <w:r w:rsidR="00FC5AC3" w:rsidRPr="00D660DD">
        <w:rPr>
          <w:rFonts w:ascii="Times New Roman" w:hAnsi="Times New Roman" w:cs="Times New Roman"/>
          <w:sz w:val="24"/>
          <w:szCs w:val="24"/>
        </w:rPr>
        <w:t xml:space="preserve"> constituye un conjunto de meta-habilidades presentes en el deportista, que le capacitan para extraer información de las situaciones de competición y entrenamiento, de cara a percibir, controlar y emplear dicha información para maximizar su rendimiento personal (</w:t>
      </w:r>
      <w:proofErr w:type="spellStart"/>
      <w:r w:rsidR="00FC5AC3" w:rsidRPr="00D660DD">
        <w:rPr>
          <w:rFonts w:ascii="Times New Roman" w:hAnsi="Times New Roman" w:cs="Times New Roman"/>
          <w:sz w:val="24"/>
          <w:szCs w:val="24"/>
        </w:rPr>
        <w:t>Arruza</w:t>
      </w:r>
      <w:proofErr w:type="spellEnd"/>
      <w:r w:rsidR="00FC5AC3" w:rsidRPr="00D660DD">
        <w:rPr>
          <w:rFonts w:ascii="Times New Roman" w:hAnsi="Times New Roman" w:cs="Times New Roman"/>
          <w:sz w:val="24"/>
          <w:szCs w:val="24"/>
        </w:rPr>
        <w:t xml:space="preserve">, González- Rodríguez, Palacios-Moreno, Arribas-Galarraga y </w:t>
      </w:r>
      <w:proofErr w:type="spellStart"/>
      <w:r w:rsidR="00FC5AC3" w:rsidRPr="00D660DD">
        <w:rPr>
          <w:rFonts w:ascii="Times New Roman" w:hAnsi="Times New Roman" w:cs="Times New Roman"/>
          <w:sz w:val="24"/>
          <w:szCs w:val="24"/>
        </w:rPr>
        <w:t>Telletxea</w:t>
      </w:r>
      <w:proofErr w:type="spellEnd"/>
      <w:r w:rsidR="00FC5AC3" w:rsidRPr="00D660DD">
        <w:rPr>
          <w:rFonts w:ascii="Times New Roman" w:hAnsi="Times New Roman" w:cs="Times New Roman"/>
          <w:sz w:val="24"/>
          <w:szCs w:val="24"/>
        </w:rPr>
        <w:t xml:space="preserve">- </w:t>
      </w:r>
      <w:proofErr w:type="spellStart"/>
      <w:r w:rsidR="00FC5AC3" w:rsidRPr="00D660DD">
        <w:rPr>
          <w:rFonts w:ascii="Times New Roman" w:hAnsi="Times New Roman" w:cs="Times New Roman"/>
          <w:sz w:val="24"/>
          <w:szCs w:val="24"/>
        </w:rPr>
        <w:t>Artzamendi</w:t>
      </w:r>
      <w:proofErr w:type="spellEnd"/>
      <w:r w:rsidR="00FC5AC3" w:rsidRPr="00D660DD">
        <w:rPr>
          <w:rFonts w:ascii="Times New Roman" w:hAnsi="Times New Roman" w:cs="Times New Roman"/>
          <w:sz w:val="24"/>
          <w:szCs w:val="24"/>
        </w:rPr>
        <w:t xml:space="preserve">, 2013). </w:t>
      </w:r>
      <w:r w:rsidRPr="00D660DD">
        <w:rPr>
          <w:rFonts w:ascii="Times New Roman" w:hAnsi="Times New Roman" w:cs="Times New Roman"/>
          <w:sz w:val="24"/>
          <w:szCs w:val="24"/>
        </w:rPr>
        <w:t>Muchos estudios defienden el efecto positivo que tiene</w:t>
      </w:r>
      <w:r w:rsidR="008900BE" w:rsidRPr="00D660DD">
        <w:rPr>
          <w:rFonts w:ascii="Times New Roman" w:hAnsi="Times New Roman" w:cs="Times New Roman"/>
          <w:sz w:val="24"/>
          <w:szCs w:val="24"/>
        </w:rPr>
        <w:t xml:space="preserve"> el ejercicio físico sobre el bienestar psicológico, mental y el funcionamiento físico (</w:t>
      </w:r>
      <w:proofErr w:type="spellStart"/>
      <w:r w:rsidR="008900BE" w:rsidRPr="00D660DD">
        <w:rPr>
          <w:rFonts w:ascii="Times New Roman" w:hAnsi="Times New Roman" w:cs="Times New Roman"/>
          <w:sz w:val="24"/>
          <w:szCs w:val="24"/>
        </w:rPr>
        <w:t>Cadwell</w:t>
      </w:r>
      <w:proofErr w:type="spellEnd"/>
      <w:r w:rsidR="008900BE" w:rsidRPr="00D660DD">
        <w:rPr>
          <w:rFonts w:ascii="Times New Roman" w:hAnsi="Times New Roman" w:cs="Times New Roman"/>
          <w:sz w:val="24"/>
          <w:szCs w:val="24"/>
        </w:rPr>
        <w:t xml:space="preserve">, Harrison, Adams, </w:t>
      </w:r>
      <w:proofErr w:type="spellStart"/>
      <w:r w:rsidR="008900BE" w:rsidRPr="00D660DD">
        <w:rPr>
          <w:rFonts w:ascii="Times New Roman" w:hAnsi="Times New Roman" w:cs="Times New Roman"/>
          <w:sz w:val="24"/>
          <w:szCs w:val="24"/>
        </w:rPr>
        <w:t>Quin</w:t>
      </w:r>
      <w:proofErr w:type="spellEnd"/>
      <w:r w:rsidR="008900BE" w:rsidRPr="00D660DD">
        <w:rPr>
          <w:rFonts w:ascii="Times New Roman" w:hAnsi="Times New Roman" w:cs="Times New Roman"/>
          <w:sz w:val="24"/>
          <w:szCs w:val="24"/>
        </w:rPr>
        <w:t xml:space="preserve"> y </w:t>
      </w:r>
      <w:proofErr w:type="spellStart"/>
      <w:r w:rsidR="008900BE" w:rsidRPr="00D660DD">
        <w:rPr>
          <w:rFonts w:ascii="Times New Roman" w:hAnsi="Times New Roman" w:cs="Times New Roman"/>
          <w:sz w:val="24"/>
          <w:szCs w:val="24"/>
        </w:rPr>
        <w:t>Greeson</w:t>
      </w:r>
      <w:proofErr w:type="spellEnd"/>
      <w:r w:rsidR="008900BE" w:rsidRPr="00D660DD">
        <w:rPr>
          <w:rFonts w:ascii="Times New Roman" w:hAnsi="Times New Roman" w:cs="Times New Roman"/>
          <w:sz w:val="24"/>
          <w:szCs w:val="24"/>
        </w:rPr>
        <w:t xml:space="preserve">, 2010; </w:t>
      </w:r>
      <w:proofErr w:type="spellStart"/>
      <w:r w:rsidR="008900BE" w:rsidRPr="00D660DD">
        <w:rPr>
          <w:rFonts w:ascii="Times New Roman" w:hAnsi="Times New Roman" w:cs="Times New Roman"/>
          <w:sz w:val="24"/>
          <w:szCs w:val="24"/>
        </w:rPr>
        <w:t>Shuk-Fong</w:t>
      </w:r>
      <w:proofErr w:type="spellEnd"/>
      <w:r w:rsidR="008900BE" w:rsidRPr="00D660DD">
        <w:rPr>
          <w:rFonts w:ascii="Times New Roman" w:hAnsi="Times New Roman" w:cs="Times New Roman"/>
          <w:sz w:val="24"/>
          <w:szCs w:val="24"/>
        </w:rPr>
        <w:t xml:space="preserve">, </w:t>
      </w:r>
      <w:proofErr w:type="spellStart"/>
      <w:r w:rsidR="008900BE" w:rsidRPr="00D660DD">
        <w:rPr>
          <w:rFonts w:ascii="Times New Roman" w:hAnsi="Times New Roman" w:cs="Times New Roman"/>
          <w:sz w:val="24"/>
          <w:szCs w:val="24"/>
        </w:rPr>
        <w:t>Hsiu-Hua</w:t>
      </w:r>
      <w:proofErr w:type="spellEnd"/>
      <w:r w:rsidR="008900BE" w:rsidRPr="00D660DD">
        <w:rPr>
          <w:rFonts w:ascii="Times New Roman" w:hAnsi="Times New Roman" w:cs="Times New Roman"/>
          <w:sz w:val="24"/>
          <w:szCs w:val="24"/>
        </w:rPr>
        <w:t xml:space="preserve"> y Chang </w:t>
      </w:r>
      <w:proofErr w:type="spellStart"/>
      <w:r w:rsidR="008900BE" w:rsidRPr="00D660DD">
        <w:rPr>
          <w:rFonts w:ascii="Times New Roman" w:hAnsi="Times New Roman" w:cs="Times New Roman"/>
          <w:sz w:val="24"/>
          <w:szCs w:val="24"/>
        </w:rPr>
        <w:t>Ning</w:t>
      </w:r>
      <w:proofErr w:type="spellEnd"/>
      <w:r w:rsidR="008900BE" w:rsidRPr="00D660DD">
        <w:rPr>
          <w:rFonts w:ascii="Times New Roman" w:hAnsi="Times New Roman" w:cs="Times New Roman"/>
          <w:sz w:val="24"/>
          <w:szCs w:val="24"/>
        </w:rPr>
        <w:t xml:space="preserve">, 2009; </w:t>
      </w:r>
      <w:proofErr w:type="spellStart"/>
      <w:r w:rsidR="008900BE" w:rsidRPr="00D660DD">
        <w:rPr>
          <w:rFonts w:ascii="Times New Roman" w:hAnsi="Times New Roman" w:cs="Times New Roman"/>
          <w:sz w:val="24"/>
          <w:szCs w:val="24"/>
        </w:rPr>
        <w:t>Solanki</w:t>
      </w:r>
      <w:proofErr w:type="spellEnd"/>
      <w:r w:rsidR="008900BE" w:rsidRPr="00D660DD">
        <w:rPr>
          <w:rFonts w:ascii="Times New Roman" w:hAnsi="Times New Roman" w:cs="Times New Roman"/>
          <w:sz w:val="24"/>
          <w:szCs w:val="24"/>
        </w:rPr>
        <w:t xml:space="preserve"> y </w:t>
      </w:r>
      <w:proofErr w:type="spellStart"/>
      <w:r w:rsidR="008900BE" w:rsidRPr="00D660DD">
        <w:rPr>
          <w:rFonts w:ascii="Times New Roman" w:hAnsi="Times New Roman" w:cs="Times New Roman"/>
          <w:sz w:val="24"/>
          <w:szCs w:val="24"/>
        </w:rPr>
        <w:t>Lane</w:t>
      </w:r>
      <w:proofErr w:type="spellEnd"/>
      <w:r w:rsidR="008900BE" w:rsidRPr="00D660DD">
        <w:rPr>
          <w:rFonts w:ascii="Times New Roman" w:hAnsi="Times New Roman" w:cs="Times New Roman"/>
          <w:sz w:val="24"/>
          <w:szCs w:val="24"/>
        </w:rPr>
        <w:t>, 2010).</w:t>
      </w:r>
      <w:r w:rsidR="00B464BF" w:rsidRPr="00D660DD">
        <w:rPr>
          <w:rFonts w:ascii="Times New Roman" w:hAnsi="Times New Roman" w:cs="Times New Roman"/>
          <w:sz w:val="24"/>
          <w:szCs w:val="24"/>
        </w:rPr>
        <w:t xml:space="preserve"> </w:t>
      </w:r>
      <w:r w:rsidR="00D80BA1" w:rsidRPr="00D660DD">
        <w:rPr>
          <w:rFonts w:ascii="Times New Roman" w:hAnsi="Times New Roman" w:cs="Times New Roman"/>
          <w:sz w:val="24"/>
          <w:szCs w:val="24"/>
        </w:rPr>
        <w:t>En la misma línea</w:t>
      </w:r>
      <w:r w:rsidR="008900BE" w:rsidRPr="00D660DD">
        <w:rPr>
          <w:rFonts w:ascii="Times New Roman" w:hAnsi="Times New Roman" w:cs="Times New Roman"/>
          <w:sz w:val="24"/>
          <w:szCs w:val="24"/>
        </w:rPr>
        <w:t xml:space="preserve">, </w:t>
      </w:r>
      <w:proofErr w:type="spellStart"/>
      <w:r w:rsidR="008900BE" w:rsidRPr="00D660DD">
        <w:rPr>
          <w:rFonts w:ascii="Times New Roman" w:hAnsi="Times New Roman" w:cs="Times New Roman"/>
          <w:sz w:val="24"/>
          <w:szCs w:val="24"/>
        </w:rPr>
        <w:t>Solanki</w:t>
      </w:r>
      <w:proofErr w:type="spellEnd"/>
      <w:r w:rsidR="008900BE" w:rsidRPr="00D660DD">
        <w:rPr>
          <w:rFonts w:ascii="Times New Roman" w:hAnsi="Times New Roman" w:cs="Times New Roman"/>
          <w:sz w:val="24"/>
          <w:szCs w:val="24"/>
        </w:rPr>
        <w:t xml:space="preserve"> y </w:t>
      </w:r>
      <w:proofErr w:type="spellStart"/>
      <w:r w:rsidR="008900BE" w:rsidRPr="00D660DD">
        <w:rPr>
          <w:rFonts w:ascii="Times New Roman" w:hAnsi="Times New Roman" w:cs="Times New Roman"/>
          <w:sz w:val="24"/>
          <w:szCs w:val="24"/>
        </w:rPr>
        <w:t>Lane</w:t>
      </w:r>
      <w:proofErr w:type="spellEnd"/>
      <w:r w:rsidR="008900BE" w:rsidRPr="00D660DD">
        <w:rPr>
          <w:rFonts w:ascii="Times New Roman" w:hAnsi="Times New Roman" w:cs="Times New Roman"/>
          <w:sz w:val="24"/>
          <w:szCs w:val="24"/>
        </w:rPr>
        <w:t xml:space="preserve"> (2010)</w:t>
      </w:r>
      <w:r w:rsidR="004F0B33" w:rsidRPr="00D660DD">
        <w:rPr>
          <w:rFonts w:ascii="Times New Roman" w:hAnsi="Times New Roman" w:cs="Times New Roman"/>
          <w:sz w:val="24"/>
          <w:szCs w:val="24"/>
        </w:rPr>
        <w:t xml:space="preserve"> estudiaron en una muestra de 315 estudiantes la relación entre la percepción de inteligencia emocional y las creencias sobre si el ejercicio permite el enriquecimiento de los estados anímicos. Para ello, correlacionó de forma significativa la inteligencia emocional con las creencias en relación a que el ejercicio podía ser utilizado para regular el estado anímico. Así, las personas que se ejercitaban y reportaban que el ejercicio físico les ayudó a regular sus estados de ánimo también obtuvieron mayores puntuaciones en inteligencia emocional.</w:t>
      </w:r>
    </w:p>
    <w:p w:rsidR="00297B47" w:rsidRDefault="00297B47" w:rsidP="000658FC">
      <w:pPr>
        <w:spacing w:after="0" w:line="240" w:lineRule="auto"/>
        <w:ind w:firstLine="284"/>
        <w:contextualSpacing/>
        <w:jc w:val="both"/>
        <w:rPr>
          <w:rFonts w:ascii="Times New Roman" w:hAnsi="Times New Roman" w:cs="Times New Roman"/>
          <w:sz w:val="24"/>
          <w:szCs w:val="24"/>
        </w:rPr>
      </w:pPr>
      <w:r w:rsidRPr="00D660DD">
        <w:rPr>
          <w:rFonts w:ascii="Times New Roman" w:hAnsi="Times New Roman" w:cs="Times New Roman"/>
          <w:sz w:val="24"/>
          <w:szCs w:val="24"/>
        </w:rPr>
        <w:t xml:space="preserve">El conocimiento de uno mismo, la autorregulación de emociones, la automotivación, las habilidades sociales y la empatía son herramientas que todo deportista maneja en mayor o menor medida, bien sea consciente o inconscientemente (Ros, Moya-Faz y Garcés de los </w:t>
      </w:r>
      <w:proofErr w:type="spellStart"/>
      <w:r w:rsidRPr="00D660DD">
        <w:rPr>
          <w:rFonts w:ascii="Times New Roman" w:hAnsi="Times New Roman" w:cs="Times New Roman"/>
          <w:sz w:val="24"/>
          <w:szCs w:val="24"/>
        </w:rPr>
        <w:t>Fayos</w:t>
      </w:r>
      <w:proofErr w:type="spellEnd"/>
      <w:r w:rsidRPr="00D660DD">
        <w:rPr>
          <w:rFonts w:ascii="Times New Roman" w:hAnsi="Times New Roman" w:cs="Times New Roman"/>
          <w:sz w:val="24"/>
          <w:szCs w:val="24"/>
        </w:rPr>
        <w:t>, 2013)</w:t>
      </w:r>
      <w:r w:rsidR="00A640D0" w:rsidRPr="00D660DD">
        <w:rPr>
          <w:rFonts w:ascii="Times New Roman" w:hAnsi="Times New Roman" w:cs="Times New Roman"/>
          <w:sz w:val="24"/>
          <w:szCs w:val="24"/>
        </w:rPr>
        <w:t>.</w:t>
      </w:r>
    </w:p>
    <w:p w:rsidR="00A37E1F" w:rsidRPr="002F563C" w:rsidRDefault="00BC66B8" w:rsidP="000658FC">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El objetivo de este trabajo es percibir si existe o no relación entre</w:t>
      </w:r>
      <w:r w:rsidR="00864852">
        <w:rPr>
          <w:rFonts w:ascii="Times New Roman" w:hAnsi="Times New Roman" w:cs="Times New Roman"/>
          <w:sz w:val="24"/>
          <w:szCs w:val="24"/>
        </w:rPr>
        <w:t xml:space="preserve"> las horas semanales de entrenamiento, </w:t>
      </w:r>
      <w:r>
        <w:rPr>
          <w:rFonts w:ascii="Times New Roman" w:hAnsi="Times New Roman" w:cs="Times New Roman"/>
          <w:sz w:val="24"/>
          <w:szCs w:val="24"/>
        </w:rPr>
        <w:t xml:space="preserve">la inteligencia emocional y la agresividad que manifiestan los deportistas. También se </w:t>
      </w:r>
      <w:r w:rsidR="00864852">
        <w:rPr>
          <w:rFonts w:ascii="Times New Roman" w:hAnsi="Times New Roman" w:cs="Times New Roman"/>
          <w:sz w:val="24"/>
          <w:szCs w:val="24"/>
        </w:rPr>
        <w:t xml:space="preserve">pretende </w:t>
      </w:r>
      <w:r>
        <w:rPr>
          <w:rFonts w:ascii="Times New Roman" w:hAnsi="Times New Roman" w:cs="Times New Roman"/>
          <w:sz w:val="24"/>
          <w:szCs w:val="24"/>
        </w:rPr>
        <w:t>conocer si es sexo, edad, cantidad de horas de entrenamiento y modalidad de práctica, infieren en la inteligencia emocional y la agresividad.</w:t>
      </w:r>
    </w:p>
    <w:p w:rsidR="00BC66B8" w:rsidRDefault="00BC66B8" w:rsidP="000658FC">
      <w:pPr>
        <w:autoSpaceDE w:val="0"/>
        <w:autoSpaceDN w:val="0"/>
        <w:adjustRightInd w:val="0"/>
        <w:spacing w:after="0" w:line="240" w:lineRule="auto"/>
        <w:jc w:val="both"/>
        <w:rPr>
          <w:rFonts w:ascii="Times New Roman" w:hAnsi="Times New Roman" w:cs="Times New Roman"/>
          <w:b/>
          <w:sz w:val="24"/>
          <w:szCs w:val="24"/>
        </w:rPr>
      </w:pPr>
    </w:p>
    <w:p w:rsidR="00297B47" w:rsidRDefault="002F563C" w:rsidP="000658FC">
      <w:pPr>
        <w:spacing w:after="0" w:line="240" w:lineRule="auto"/>
        <w:ind w:firstLine="284"/>
        <w:contextualSpacing/>
        <w:jc w:val="both"/>
        <w:rPr>
          <w:rFonts w:ascii="Times New Roman" w:hAnsi="Times New Roman" w:cs="Times New Roman"/>
          <w:b/>
          <w:sz w:val="24"/>
          <w:szCs w:val="24"/>
        </w:rPr>
      </w:pPr>
      <w:r w:rsidRPr="002F563C">
        <w:rPr>
          <w:rFonts w:ascii="Times New Roman" w:hAnsi="Times New Roman" w:cs="Times New Roman"/>
          <w:b/>
          <w:sz w:val="24"/>
          <w:szCs w:val="24"/>
        </w:rPr>
        <w:t>Metodología</w:t>
      </w:r>
    </w:p>
    <w:p w:rsidR="002F563C" w:rsidRPr="002F563C" w:rsidRDefault="002F563C" w:rsidP="000658FC">
      <w:pPr>
        <w:spacing w:after="0" w:line="240" w:lineRule="auto"/>
        <w:ind w:firstLine="284"/>
        <w:contextualSpacing/>
        <w:jc w:val="both"/>
        <w:rPr>
          <w:rFonts w:ascii="Times New Roman" w:hAnsi="Times New Roman" w:cs="Times New Roman"/>
          <w:b/>
          <w:sz w:val="24"/>
          <w:szCs w:val="24"/>
        </w:rPr>
      </w:pPr>
    </w:p>
    <w:p w:rsidR="005E5DE0" w:rsidRPr="0025602C" w:rsidRDefault="005E5DE0" w:rsidP="000658FC">
      <w:pPr>
        <w:spacing w:after="0" w:line="240" w:lineRule="auto"/>
        <w:ind w:firstLine="284"/>
        <w:jc w:val="both"/>
        <w:rPr>
          <w:rFonts w:ascii="Times New Roman" w:hAnsi="Times New Roman"/>
          <w:b/>
          <w:sz w:val="24"/>
          <w:szCs w:val="24"/>
        </w:rPr>
      </w:pPr>
      <w:r>
        <w:rPr>
          <w:rFonts w:ascii="Times New Roman" w:hAnsi="Times New Roman"/>
          <w:b/>
          <w:i/>
          <w:sz w:val="24"/>
          <w:szCs w:val="24"/>
        </w:rPr>
        <w:t>Muestra</w:t>
      </w:r>
    </w:p>
    <w:p w:rsidR="005E5DE0" w:rsidRDefault="005E5DE0" w:rsidP="000658FC">
      <w:pPr>
        <w:spacing w:after="0" w:line="240" w:lineRule="auto"/>
        <w:ind w:firstLine="284"/>
        <w:contextualSpacing/>
        <w:jc w:val="both"/>
        <w:rPr>
          <w:rFonts w:ascii="Times New Roman" w:hAnsi="Times New Roman" w:cs="Times New Roman"/>
          <w:sz w:val="24"/>
          <w:szCs w:val="24"/>
        </w:rPr>
      </w:pPr>
      <w:r w:rsidRPr="002F563C">
        <w:rPr>
          <w:rFonts w:ascii="Times New Roman" w:hAnsi="Times New Roman" w:cs="Times New Roman"/>
          <w:sz w:val="24"/>
          <w:szCs w:val="24"/>
        </w:rPr>
        <w:t xml:space="preserve">Los participantes han sido 472 deportistas, n=235 varones y n= 237 mujeres, que practican deportes de contacto medio-alto entre compañeros y </w:t>
      </w:r>
      <w:r w:rsidR="007E0BF3" w:rsidRPr="002F563C">
        <w:rPr>
          <w:rFonts w:ascii="Times New Roman" w:hAnsi="Times New Roman" w:cs="Times New Roman"/>
          <w:sz w:val="24"/>
          <w:szCs w:val="24"/>
        </w:rPr>
        <w:t xml:space="preserve">contra </w:t>
      </w:r>
      <w:r w:rsidRPr="002F563C">
        <w:rPr>
          <w:rFonts w:ascii="Times New Roman" w:hAnsi="Times New Roman" w:cs="Times New Roman"/>
          <w:sz w:val="24"/>
          <w:szCs w:val="24"/>
        </w:rPr>
        <w:t xml:space="preserve">adversarios, deportes sin contacto </w:t>
      </w:r>
      <w:r w:rsidR="007E0BF3" w:rsidRPr="002F563C">
        <w:rPr>
          <w:rFonts w:ascii="Times New Roman" w:hAnsi="Times New Roman" w:cs="Times New Roman"/>
          <w:sz w:val="24"/>
          <w:szCs w:val="24"/>
        </w:rPr>
        <w:t>con</w:t>
      </w:r>
      <w:r w:rsidRPr="002F563C">
        <w:rPr>
          <w:rFonts w:ascii="Times New Roman" w:hAnsi="Times New Roman" w:cs="Times New Roman"/>
          <w:sz w:val="24"/>
          <w:szCs w:val="24"/>
        </w:rPr>
        <w:t xml:space="preserve"> adversarios y deportes individuales, con una media de edad de 17,53 años. Han participado en el estudio 22 clubs.</w:t>
      </w:r>
    </w:p>
    <w:p w:rsidR="002F563C" w:rsidRPr="002F563C" w:rsidRDefault="002F563C" w:rsidP="000658FC">
      <w:pPr>
        <w:spacing w:after="0" w:line="240" w:lineRule="auto"/>
        <w:ind w:firstLine="284"/>
        <w:contextualSpacing/>
        <w:jc w:val="both"/>
        <w:rPr>
          <w:rFonts w:ascii="Times New Roman" w:hAnsi="Times New Roman" w:cs="Times New Roman"/>
          <w:sz w:val="24"/>
          <w:szCs w:val="24"/>
        </w:rPr>
      </w:pPr>
    </w:p>
    <w:p w:rsidR="005E5DE0" w:rsidRPr="0025602C" w:rsidRDefault="005E5DE0" w:rsidP="000658FC">
      <w:pPr>
        <w:spacing w:after="0" w:line="240" w:lineRule="auto"/>
        <w:ind w:firstLine="284"/>
        <w:jc w:val="both"/>
        <w:rPr>
          <w:rFonts w:ascii="Times New Roman" w:hAnsi="Times New Roman"/>
          <w:b/>
          <w:sz w:val="24"/>
          <w:szCs w:val="24"/>
        </w:rPr>
      </w:pPr>
      <w:r>
        <w:rPr>
          <w:rFonts w:ascii="Times New Roman" w:hAnsi="Times New Roman"/>
          <w:b/>
          <w:i/>
          <w:sz w:val="24"/>
          <w:szCs w:val="24"/>
        </w:rPr>
        <w:t>Instrumento</w:t>
      </w:r>
    </w:p>
    <w:p w:rsidR="008F1F19" w:rsidRDefault="005E5DE0" w:rsidP="000658FC">
      <w:pPr>
        <w:spacing w:after="0" w:line="240" w:lineRule="auto"/>
        <w:ind w:firstLine="284"/>
        <w:contextualSpacing/>
        <w:jc w:val="both"/>
        <w:rPr>
          <w:rFonts w:ascii="Times New Roman" w:hAnsi="Times New Roman" w:cs="Times New Roman"/>
          <w:sz w:val="24"/>
          <w:szCs w:val="24"/>
        </w:rPr>
      </w:pPr>
      <w:r w:rsidRPr="005E5DE0">
        <w:rPr>
          <w:rFonts w:ascii="Times New Roman" w:hAnsi="Times New Roman" w:cs="Times New Roman"/>
          <w:sz w:val="24"/>
          <w:szCs w:val="24"/>
        </w:rPr>
        <w:t>El instrumento utilizado para medir la inteligencia emoc</w:t>
      </w:r>
      <w:r>
        <w:rPr>
          <w:rFonts w:ascii="Times New Roman" w:hAnsi="Times New Roman" w:cs="Times New Roman"/>
          <w:sz w:val="24"/>
          <w:szCs w:val="24"/>
        </w:rPr>
        <w:t xml:space="preserve">ional </w:t>
      </w:r>
      <w:r w:rsidR="008F1F19">
        <w:rPr>
          <w:rFonts w:ascii="Times New Roman" w:hAnsi="Times New Roman" w:cs="Times New Roman"/>
          <w:sz w:val="24"/>
          <w:szCs w:val="24"/>
        </w:rPr>
        <w:t>ha sido</w:t>
      </w:r>
      <w:r>
        <w:rPr>
          <w:rFonts w:ascii="Times New Roman" w:hAnsi="Times New Roman" w:cs="Times New Roman"/>
          <w:sz w:val="24"/>
          <w:szCs w:val="24"/>
        </w:rPr>
        <w:t xml:space="preserve"> el</w:t>
      </w:r>
      <w:r w:rsidRPr="005E5DE0">
        <w:rPr>
          <w:rFonts w:ascii="Times New Roman" w:hAnsi="Times New Roman" w:cs="Times New Roman"/>
          <w:sz w:val="24"/>
          <w:szCs w:val="24"/>
        </w:rPr>
        <w:t xml:space="preserve"> cuestionario CIED</w:t>
      </w:r>
      <w:r w:rsidR="00751D1A">
        <w:rPr>
          <w:rFonts w:ascii="Times New Roman" w:hAnsi="Times New Roman" w:cs="Times New Roman"/>
          <w:sz w:val="24"/>
          <w:szCs w:val="24"/>
        </w:rPr>
        <w:t>-</w:t>
      </w:r>
      <w:r w:rsidRPr="005E5DE0">
        <w:rPr>
          <w:rFonts w:ascii="Times New Roman" w:hAnsi="Times New Roman" w:cs="Times New Roman"/>
          <w:sz w:val="24"/>
          <w:szCs w:val="24"/>
        </w:rPr>
        <w:t xml:space="preserve"> </w:t>
      </w:r>
      <w:r w:rsidR="00751D1A">
        <w:rPr>
          <w:rFonts w:ascii="Times New Roman" w:hAnsi="Times New Roman" w:cs="Times New Roman"/>
          <w:sz w:val="24"/>
          <w:szCs w:val="24"/>
        </w:rPr>
        <w:t>V</w:t>
      </w:r>
      <w:r w:rsidRPr="005E5DE0">
        <w:rPr>
          <w:rFonts w:ascii="Times New Roman" w:hAnsi="Times New Roman" w:cs="Times New Roman"/>
          <w:sz w:val="24"/>
          <w:szCs w:val="24"/>
        </w:rPr>
        <w:t>2</w:t>
      </w:r>
      <w:r w:rsidR="00751D1A">
        <w:rPr>
          <w:rFonts w:ascii="Times New Roman" w:hAnsi="Times New Roman" w:cs="Times New Roman"/>
          <w:sz w:val="24"/>
          <w:szCs w:val="24"/>
        </w:rPr>
        <w:t>.0</w:t>
      </w:r>
      <w:r w:rsidR="009714BD">
        <w:rPr>
          <w:rFonts w:ascii="Times New Roman" w:hAnsi="Times New Roman" w:cs="Times New Roman"/>
          <w:sz w:val="24"/>
          <w:szCs w:val="24"/>
        </w:rPr>
        <w:t>,</w:t>
      </w:r>
      <w:r w:rsidRPr="005E5DE0">
        <w:rPr>
          <w:rFonts w:ascii="Times New Roman" w:hAnsi="Times New Roman" w:cs="Times New Roman"/>
          <w:sz w:val="24"/>
          <w:szCs w:val="24"/>
        </w:rPr>
        <w:t xml:space="preserve"> elaborado por </w:t>
      </w:r>
      <w:r w:rsidR="0061724D">
        <w:rPr>
          <w:rFonts w:ascii="Times New Roman" w:hAnsi="Times New Roman" w:cs="Times New Roman"/>
          <w:sz w:val="24"/>
          <w:szCs w:val="24"/>
        </w:rPr>
        <w:t>González (2008)</w:t>
      </w:r>
      <w:r>
        <w:rPr>
          <w:rFonts w:ascii="Times New Roman" w:hAnsi="Times New Roman" w:cs="Times New Roman"/>
          <w:sz w:val="24"/>
          <w:szCs w:val="24"/>
        </w:rPr>
        <w:t xml:space="preserve"> </w:t>
      </w:r>
      <w:r w:rsidR="009714BD">
        <w:rPr>
          <w:rFonts w:ascii="Times New Roman" w:hAnsi="Times New Roman" w:cs="Times New Roman"/>
          <w:sz w:val="24"/>
          <w:szCs w:val="24"/>
        </w:rPr>
        <w:t xml:space="preserve">y </w:t>
      </w:r>
      <w:r w:rsidRPr="005E5DE0">
        <w:rPr>
          <w:rFonts w:ascii="Times New Roman" w:hAnsi="Times New Roman" w:cs="Times New Roman"/>
          <w:sz w:val="24"/>
          <w:szCs w:val="24"/>
        </w:rPr>
        <w:t xml:space="preserve">basado en modelo de Mayer y </w:t>
      </w:r>
      <w:proofErr w:type="spellStart"/>
      <w:r w:rsidRPr="005E5DE0">
        <w:rPr>
          <w:rFonts w:ascii="Times New Roman" w:hAnsi="Times New Roman" w:cs="Times New Roman"/>
          <w:sz w:val="24"/>
          <w:szCs w:val="24"/>
        </w:rPr>
        <w:t>Salovey</w:t>
      </w:r>
      <w:proofErr w:type="spellEnd"/>
      <w:r w:rsidRPr="005E5DE0">
        <w:rPr>
          <w:rFonts w:ascii="Times New Roman" w:hAnsi="Times New Roman" w:cs="Times New Roman"/>
          <w:sz w:val="24"/>
          <w:szCs w:val="24"/>
        </w:rPr>
        <w:t xml:space="preserve"> de 1990.</w:t>
      </w:r>
      <w:r w:rsidR="00EB2B48">
        <w:rPr>
          <w:rFonts w:ascii="Times New Roman" w:hAnsi="Times New Roman" w:cs="Times New Roman"/>
          <w:sz w:val="24"/>
          <w:szCs w:val="24"/>
        </w:rPr>
        <w:t xml:space="preserve"> Está</w:t>
      </w:r>
      <w:r w:rsidRPr="005E5DE0">
        <w:rPr>
          <w:rFonts w:ascii="Times New Roman" w:hAnsi="Times New Roman" w:cs="Times New Roman"/>
          <w:sz w:val="24"/>
          <w:szCs w:val="24"/>
        </w:rPr>
        <w:t xml:space="preserve"> dividido en 3 factores: control y regulación emocional, </w:t>
      </w:r>
      <w:r w:rsidR="00073124">
        <w:rPr>
          <w:rFonts w:ascii="Times New Roman" w:hAnsi="Times New Roman" w:cs="Times New Roman"/>
          <w:sz w:val="24"/>
          <w:szCs w:val="24"/>
        </w:rPr>
        <w:t xml:space="preserve">Identificación y Valoración de las Emociones </w:t>
      </w:r>
      <w:r w:rsidRPr="005E5DE0">
        <w:rPr>
          <w:rFonts w:ascii="Times New Roman" w:hAnsi="Times New Roman" w:cs="Times New Roman"/>
          <w:sz w:val="24"/>
          <w:szCs w:val="24"/>
        </w:rPr>
        <w:t>y aplicación y utilización de las emociones.</w:t>
      </w:r>
      <w:r>
        <w:rPr>
          <w:rFonts w:ascii="Times New Roman" w:hAnsi="Times New Roman" w:cs="Times New Roman"/>
          <w:sz w:val="24"/>
          <w:szCs w:val="24"/>
        </w:rPr>
        <w:t xml:space="preserve"> </w:t>
      </w:r>
      <w:r w:rsidRPr="005E5DE0">
        <w:rPr>
          <w:rFonts w:ascii="Times New Roman" w:hAnsi="Times New Roman" w:cs="Times New Roman"/>
          <w:sz w:val="24"/>
          <w:szCs w:val="24"/>
        </w:rPr>
        <w:t xml:space="preserve">Este instrumento es un </w:t>
      </w:r>
      <w:proofErr w:type="spellStart"/>
      <w:r w:rsidRPr="005E5DE0">
        <w:rPr>
          <w:rFonts w:ascii="Times New Roman" w:hAnsi="Times New Roman" w:cs="Times New Roman"/>
          <w:sz w:val="24"/>
          <w:szCs w:val="24"/>
        </w:rPr>
        <w:t>autoinforme</w:t>
      </w:r>
      <w:proofErr w:type="spellEnd"/>
      <w:r w:rsidRPr="005E5DE0">
        <w:rPr>
          <w:rFonts w:ascii="Times New Roman" w:hAnsi="Times New Roman" w:cs="Times New Roman"/>
          <w:sz w:val="24"/>
          <w:szCs w:val="24"/>
        </w:rPr>
        <w:t xml:space="preserve"> que consta de </w:t>
      </w:r>
      <w:r w:rsidR="00751D1A">
        <w:rPr>
          <w:rFonts w:ascii="Times New Roman" w:hAnsi="Times New Roman" w:cs="Times New Roman"/>
          <w:sz w:val="24"/>
          <w:szCs w:val="24"/>
        </w:rPr>
        <w:t>2</w:t>
      </w:r>
      <w:r w:rsidRPr="005E5DE0">
        <w:rPr>
          <w:rFonts w:ascii="Times New Roman" w:hAnsi="Times New Roman" w:cs="Times New Roman"/>
          <w:sz w:val="24"/>
          <w:szCs w:val="24"/>
        </w:rPr>
        <w:t xml:space="preserve">5 ítems basado en una escala tipo Likert de 5 puntos siendo 1 </w:t>
      </w:r>
      <w:r w:rsidRPr="002F563C">
        <w:rPr>
          <w:rFonts w:ascii="Times New Roman" w:hAnsi="Times New Roman" w:cs="Times New Roman"/>
          <w:sz w:val="24"/>
          <w:szCs w:val="24"/>
        </w:rPr>
        <w:t xml:space="preserve">Muy en desacuerdo </w:t>
      </w:r>
      <w:r w:rsidRPr="005E5DE0">
        <w:rPr>
          <w:rFonts w:ascii="Times New Roman" w:hAnsi="Times New Roman" w:cs="Times New Roman"/>
          <w:sz w:val="24"/>
          <w:szCs w:val="24"/>
        </w:rPr>
        <w:t xml:space="preserve">a 5 </w:t>
      </w:r>
      <w:r w:rsidRPr="002F563C">
        <w:rPr>
          <w:rFonts w:ascii="Times New Roman" w:hAnsi="Times New Roman" w:cs="Times New Roman"/>
          <w:sz w:val="24"/>
          <w:szCs w:val="24"/>
        </w:rPr>
        <w:t>Totalmente de acuerdo</w:t>
      </w:r>
      <w:r w:rsidR="00751D1A" w:rsidRPr="002F563C">
        <w:rPr>
          <w:rFonts w:ascii="Times New Roman" w:hAnsi="Times New Roman" w:cs="Times New Roman"/>
          <w:sz w:val="24"/>
          <w:szCs w:val="24"/>
        </w:rPr>
        <w:t>.</w:t>
      </w:r>
      <w:r w:rsidR="00EB2B48" w:rsidRPr="002F563C">
        <w:rPr>
          <w:rFonts w:ascii="Times New Roman" w:hAnsi="Times New Roman" w:cs="Times New Roman"/>
          <w:sz w:val="24"/>
          <w:szCs w:val="24"/>
        </w:rPr>
        <w:t xml:space="preserve"> </w:t>
      </w:r>
    </w:p>
    <w:p w:rsidR="005E5DE0" w:rsidRDefault="00751D1A" w:rsidP="000658FC">
      <w:pPr>
        <w:spacing w:after="0" w:line="240" w:lineRule="auto"/>
        <w:ind w:firstLine="284"/>
        <w:contextualSpacing/>
        <w:jc w:val="both"/>
        <w:rPr>
          <w:rFonts w:ascii="Times New Roman" w:hAnsi="Times New Roman" w:cs="Times New Roman"/>
          <w:sz w:val="24"/>
          <w:szCs w:val="24"/>
        </w:rPr>
      </w:pPr>
      <w:r w:rsidRPr="00751D1A">
        <w:rPr>
          <w:rFonts w:ascii="Times New Roman" w:hAnsi="Times New Roman" w:cs="Times New Roman"/>
          <w:sz w:val="24"/>
          <w:szCs w:val="24"/>
        </w:rPr>
        <w:lastRenderedPageBreak/>
        <w:t>P</w:t>
      </w:r>
      <w:r w:rsidR="00EB2B48">
        <w:rPr>
          <w:rFonts w:ascii="Times New Roman" w:hAnsi="Times New Roman" w:cs="Times New Roman"/>
          <w:sz w:val="24"/>
          <w:szCs w:val="24"/>
        </w:rPr>
        <w:t>ara medir la agresividad se usó la adaptación española de</w:t>
      </w:r>
      <w:r w:rsidR="00EB2B48" w:rsidRPr="00EB2B48">
        <w:rPr>
          <w:rFonts w:ascii="Times New Roman" w:hAnsi="Times New Roman" w:cs="Times New Roman"/>
          <w:sz w:val="24"/>
          <w:szCs w:val="24"/>
        </w:rPr>
        <w:t xml:space="preserve">l Cuestionario de Agresividad de </w:t>
      </w:r>
      <w:proofErr w:type="spellStart"/>
      <w:r w:rsidR="00EB2B48" w:rsidRPr="00EB2B48">
        <w:rPr>
          <w:rFonts w:ascii="Times New Roman" w:hAnsi="Times New Roman" w:cs="Times New Roman"/>
          <w:sz w:val="24"/>
          <w:szCs w:val="24"/>
        </w:rPr>
        <w:t>Buss</w:t>
      </w:r>
      <w:proofErr w:type="spellEnd"/>
      <w:r w:rsidR="00EB2B48" w:rsidRPr="00EB2B48">
        <w:rPr>
          <w:rFonts w:ascii="Times New Roman" w:hAnsi="Times New Roman" w:cs="Times New Roman"/>
          <w:sz w:val="24"/>
          <w:szCs w:val="24"/>
        </w:rPr>
        <w:t xml:space="preserve"> y Perry (1992) </w:t>
      </w:r>
      <w:r w:rsidR="000E40C0">
        <w:rPr>
          <w:rFonts w:ascii="Times New Roman" w:hAnsi="Times New Roman" w:cs="Times New Roman"/>
          <w:sz w:val="24"/>
          <w:szCs w:val="24"/>
        </w:rPr>
        <w:t xml:space="preserve">adaptado por Andreu, Peña y Graña (2002) </w:t>
      </w:r>
      <w:r w:rsidR="00EB2B48" w:rsidRPr="00EB2B48">
        <w:rPr>
          <w:rFonts w:ascii="Times New Roman" w:hAnsi="Times New Roman" w:cs="Times New Roman"/>
          <w:sz w:val="24"/>
          <w:szCs w:val="24"/>
        </w:rPr>
        <w:t>es un instrumento ampliamente utilizado tanto a nivel nacional como in</w:t>
      </w:r>
      <w:r w:rsidR="000E40C0">
        <w:rPr>
          <w:rFonts w:ascii="Times New Roman" w:hAnsi="Times New Roman" w:cs="Times New Roman"/>
          <w:sz w:val="24"/>
          <w:szCs w:val="24"/>
        </w:rPr>
        <w:t>ternacional. E</w:t>
      </w:r>
      <w:r w:rsidR="00EB2B48" w:rsidRPr="00EB2B48">
        <w:rPr>
          <w:rFonts w:ascii="Times New Roman" w:hAnsi="Times New Roman" w:cs="Times New Roman"/>
          <w:sz w:val="24"/>
          <w:szCs w:val="24"/>
        </w:rPr>
        <w:t>stá compuest</w:t>
      </w:r>
      <w:r w:rsidR="000E40C0">
        <w:rPr>
          <w:rFonts w:ascii="Times New Roman" w:hAnsi="Times New Roman" w:cs="Times New Roman"/>
          <w:sz w:val="24"/>
          <w:szCs w:val="24"/>
        </w:rPr>
        <w:t>o</w:t>
      </w:r>
      <w:r w:rsidR="00EB2B48" w:rsidRPr="00EB2B48">
        <w:rPr>
          <w:rFonts w:ascii="Times New Roman" w:hAnsi="Times New Roman" w:cs="Times New Roman"/>
          <w:sz w:val="24"/>
          <w:szCs w:val="24"/>
        </w:rPr>
        <w:t xml:space="preserve"> por 29 ítems que hacen relación a conductas y sentimientos agresivos. Estos 29 ítems están codificados con una escala tipo Likert de cinco puntos (1: completamente falso para mí; 2: bastante falso para mí; 3: ni verdadero ni falso; 4: bastante verdadero para mí; 5: completamente verdadero para mí) y se estructuran en cuatro </w:t>
      </w:r>
      <w:proofErr w:type="spellStart"/>
      <w:r w:rsidR="00EB2B48" w:rsidRPr="00EB2B48">
        <w:rPr>
          <w:rFonts w:ascii="Times New Roman" w:hAnsi="Times New Roman" w:cs="Times New Roman"/>
          <w:sz w:val="24"/>
          <w:szCs w:val="24"/>
        </w:rPr>
        <w:t>subescalas</w:t>
      </w:r>
      <w:proofErr w:type="spellEnd"/>
      <w:r w:rsidR="00EB2B48" w:rsidRPr="00EB2B48">
        <w:rPr>
          <w:rFonts w:ascii="Times New Roman" w:hAnsi="Times New Roman" w:cs="Times New Roman"/>
          <w:sz w:val="24"/>
          <w:szCs w:val="24"/>
        </w:rPr>
        <w:t xml:space="preserve"> denominadas: agresividad física, compuesta por nueve ítems, agresividad verbal, compuesta por cinco ítems, ira, compuesta por siete ítems y, finalmente, hostilidad, compuesta por ocho ítems. </w:t>
      </w:r>
    </w:p>
    <w:p w:rsidR="002F563C" w:rsidRPr="00EB2B48" w:rsidRDefault="002F563C" w:rsidP="000658FC">
      <w:pPr>
        <w:spacing w:after="0" w:line="240" w:lineRule="auto"/>
        <w:ind w:firstLine="284"/>
        <w:contextualSpacing/>
        <w:jc w:val="both"/>
        <w:rPr>
          <w:rFonts w:ascii="Times New Roman" w:hAnsi="Times New Roman" w:cs="Times New Roman"/>
          <w:sz w:val="24"/>
          <w:szCs w:val="24"/>
        </w:rPr>
      </w:pPr>
    </w:p>
    <w:p w:rsidR="005E5DE0" w:rsidRPr="009341FA" w:rsidRDefault="005E5DE0" w:rsidP="000658FC">
      <w:pPr>
        <w:keepNext/>
        <w:spacing w:after="0" w:line="240" w:lineRule="auto"/>
        <w:ind w:firstLine="284"/>
        <w:jc w:val="both"/>
        <w:rPr>
          <w:rFonts w:ascii="Times New Roman" w:hAnsi="Times New Roman"/>
          <w:b/>
          <w:sz w:val="24"/>
          <w:szCs w:val="24"/>
        </w:rPr>
      </w:pPr>
      <w:r>
        <w:rPr>
          <w:rFonts w:ascii="Times New Roman" w:hAnsi="Times New Roman"/>
          <w:b/>
          <w:i/>
          <w:sz w:val="24"/>
          <w:szCs w:val="24"/>
        </w:rPr>
        <w:t>Procedimiento</w:t>
      </w:r>
    </w:p>
    <w:p w:rsidR="005E5DE0" w:rsidRPr="002F563C" w:rsidRDefault="005E5DE0" w:rsidP="000658FC">
      <w:pPr>
        <w:spacing w:after="0" w:line="240" w:lineRule="auto"/>
        <w:ind w:firstLine="284"/>
        <w:contextualSpacing/>
        <w:jc w:val="both"/>
        <w:rPr>
          <w:rFonts w:ascii="Times New Roman" w:hAnsi="Times New Roman" w:cs="Times New Roman"/>
          <w:sz w:val="24"/>
          <w:szCs w:val="24"/>
        </w:rPr>
      </w:pPr>
      <w:r w:rsidRPr="002F563C">
        <w:rPr>
          <w:rFonts w:ascii="Times New Roman" w:hAnsi="Times New Roman" w:cs="Times New Roman"/>
          <w:sz w:val="24"/>
          <w:szCs w:val="24"/>
        </w:rPr>
        <w:t xml:space="preserve">El procedimiento seguido para solicitar la colaboración de diferentes clubs, una vez obtenido el permiso del comité de ética de la Universidad, se ha realizado en dos fases. Primeramente se envió a los clubs una carta explicativa de los objetivos del estudio, y posteriormente, mediante llamada telefónica, confirmar y gestionar la participación. Se seleccionaron 5 deportes y 24 clubs. Para la selección se ha procurado que los deportes abarcaran tres modalidades, contacto medio-alto (rugby y baloncesto), equipo pero sin contacto con los adversarios (voleibol) e individuales (natación y gimnasia rítmica). </w:t>
      </w:r>
    </w:p>
    <w:p w:rsidR="005E5DE0" w:rsidRDefault="005E5DE0" w:rsidP="000658FC">
      <w:pPr>
        <w:spacing w:after="0" w:line="240" w:lineRule="auto"/>
        <w:ind w:firstLine="284"/>
        <w:contextualSpacing/>
        <w:jc w:val="both"/>
        <w:rPr>
          <w:rFonts w:ascii="Times New Roman" w:hAnsi="Times New Roman" w:cs="Times New Roman"/>
          <w:sz w:val="24"/>
          <w:szCs w:val="24"/>
        </w:rPr>
      </w:pPr>
      <w:r w:rsidRPr="002F563C">
        <w:rPr>
          <w:rFonts w:ascii="Times New Roman" w:hAnsi="Times New Roman" w:cs="Times New Roman"/>
          <w:sz w:val="24"/>
          <w:szCs w:val="24"/>
        </w:rPr>
        <w:t>Por último, una persona formada a tal efecto, ha sido la encargada de la distribución de las escalas. Han cumplimentado el cuestionario en sesión única de aproximadamente 10 minutos, explicándoles previamente que la participación era voluntaria, advirtiéndoles la importancia que tenía la cumplimentación de todos los ítems y garantizándoles el anonimato.</w:t>
      </w:r>
    </w:p>
    <w:p w:rsidR="002F563C" w:rsidRPr="002F563C" w:rsidRDefault="002F563C" w:rsidP="000658FC">
      <w:pPr>
        <w:spacing w:after="0" w:line="240" w:lineRule="auto"/>
        <w:ind w:firstLine="284"/>
        <w:contextualSpacing/>
        <w:jc w:val="both"/>
        <w:rPr>
          <w:rFonts w:ascii="Times New Roman" w:hAnsi="Times New Roman" w:cs="Times New Roman"/>
          <w:sz w:val="24"/>
          <w:szCs w:val="24"/>
        </w:rPr>
      </w:pPr>
    </w:p>
    <w:p w:rsidR="00751D1A" w:rsidRPr="00A37E1F" w:rsidRDefault="00A37E1F" w:rsidP="000658FC">
      <w:pPr>
        <w:keepNext/>
        <w:spacing w:after="0" w:line="240" w:lineRule="auto"/>
        <w:ind w:firstLine="284"/>
        <w:jc w:val="both"/>
        <w:rPr>
          <w:rFonts w:ascii="Times New Roman" w:hAnsi="Times New Roman"/>
          <w:b/>
          <w:i/>
          <w:sz w:val="24"/>
          <w:szCs w:val="24"/>
        </w:rPr>
      </w:pPr>
      <w:r w:rsidRPr="00A37E1F">
        <w:rPr>
          <w:rFonts w:ascii="Times New Roman" w:hAnsi="Times New Roman"/>
          <w:b/>
          <w:i/>
          <w:sz w:val="24"/>
          <w:szCs w:val="24"/>
        </w:rPr>
        <w:t xml:space="preserve">Análisis estadístico </w:t>
      </w:r>
    </w:p>
    <w:p w:rsidR="004429F8" w:rsidRDefault="004429F8" w:rsidP="000658FC">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Para comprobar la adecuación y fiabilidad de los cuestionarios se ha realizado un análisis descriptivo de medidas de tendencia central y dispersión de todos los ítems del cuestionario, un análisis factorial exploratorio (AFE) y un análisis de fiabilidad de los factores resultantes del AFE. </w:t>
      </w:r>
    </w:p>
    <w:p w:rsidR="004429F8" w:rsidRDefault="004429F8" w:rsidP="000658FC">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Para la investigación empírica se han aplicado análisis multivariado de la varianza y correlaciones </w:t>
      </w:r>
      <w:proofErr w:type="spellStart"/>
      <w:r>
        <w:rPr>
          <w:rFonts w:ascii="Times New Roman" w:hAnsi="Times New Roman" w:cs="Times New Roman"/>
          <w:sz w:val="24"/>
          <w:szCs w:val="24"/>
        </w:rPr>
        <w:t>bivariadas</w:t>
      </w:r>
      <w:proofErr w:type="spellEnd"/>
      <w:r>
        <w:rPr>
          <w:rFonts w:ascii="Times New Roman" w:hAnsi="Times New Roman" w:cs="Times New Roman"/>
          <w:sz w:val="24"/>
          <w:szCs w:val="24"/>
        </w:rPr>
        <w:t>.</w:t>
      </w:r>
    </w:p>
    <w:p w:rsidR="004429F8" w:rsidRPr="002F563C" w:rsidRDefault="004429F8" w:rsidP="000658FC">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Los programas informáticos utilizados han sido el programa FACTOR 10, para el AFE, </w:t>
      </w:r>
      <w:r w:rsidRPr="002F563C">
        <w:rPr>
          <w:rFonts w:ascii="Times New Roman" w:hAnsi="Times New Roman" w:cs="Times New Roman"/>
          <w:sz w:val="24"/>
          <w:szCs w:val="24"/>
        </w:rPr>
        <w:t xml:space="preserve">el cual ayuda a determinar el número de factores, y para ello se ha utilizado el método de Implementación Óptima de Análisis Paralelos, que </w:t>
      </w:r>
      <w:proofErr w:type="spellStart"/>
      <w:r w:rsidRPr="002F563C">
        <w:rPr>
          <w:rFonts w:ascii="Times New Roman" w:hAnsi="Times New Roman" w:cs="Times New Roman"/>
          <w:sz w:val="24"/>
          <w:szCs w:val="24"/>
        </w:rPr>
        <w:t>Timmerman</w:t>
      </w:r>
      <w:proofErr w:type="spellEnd"/>
      <w:r w:rsidRPr="002F563C">
        <w:rPr>
          <w:rFonts w:ascii="Times New Roman" w:hAnsi="Times New Roman" w:cs="Times New Roman"/>
          <w:sz w:val="24"/>
          <w:szCs w:val="24"/>
        </w:rPr>
        <w:t xml:space="preserve"> y Lorenzo (2011) lo aconsejan para este propósito, mediante 10.000 </w:t>
      </w:r>
      <w:proofErr w:type="spellStart"/>
      <w:r w:rsidRPr="002F563C">
        <w:rPr>
          <w:rFonts w:ascii="Times New Roman" w:hAnsi="Times New Roman" w:cs="Times New Roman"/>
          <w:sz w:val="24"/>
          <w:szCs w:val="24"/>
        </w:rPr>
        <w:t>remuestreos</w:t>
      </w:r>
      <w:proofErr w:type="spellEnd"/>
      <w:r w:rsidRPr="002F563C">
        <w:rPr>
          <w:rFonts w:ascii="Times New Roman" w:hAnsi="Times New Roman" w:cs="Times New Roman"/>
          <w:sz w:val="24"/>
          <w:szCs w:val="24"/>
        </w:rPr>
        <w:t xml:space="preserve">. Este análisis se ha efectuado a partir de las correlaciones </w:t>
      </w:r>
      <w:proofErr w:type="spellStart"/>
      <w:r w:rsidRPr="002F563C">
        <w:rPr>
          <w:rFonts w:ascii="Times New Roman" w:hAnsi="Times New Roman" w:cs="Times New Roman"/>
          <w:sz w:val="24"/>
          <w:szCs w:val="24"/>
        </w:rPr>
        <w:t>policóricas</w:t>
      </w:r>
      <w:proofErr w:type="spellEnd"/>
      <w:r w:rsidRPr="002F563C">
        <w:rPr>
          <w:rFonts w:ascii="Times New Roman" w:hAnsi="Times New Roman" w:cs="Times New Roman"/>
          <w:sz w:val="24"/>
          <w:szCs w:val="24"/>
        </w:rPr>
        <w:t xml:space="preserve"> entre los ítems. La distribución de los factores se ha ejecutado por medio de mínimos cuadrados no ponderados aplicando el método </w:t>
      </w:r>
      <w:proofErr w:type="spellStart"/>
      <w:r w:rsidRPr="002F563C">
        <w:rPr>
          <w:rFonts w:ascii="Times New Roman" w:hAnsi="Times New Roman" w:cs="Times New Roman"/>
          <w:sz w:val="24"/>
          <w:szCs w:val="24"/>
        </w:rPr>
        <w:t>Promin</w:t>
      </w:r>
      <w:proofErr w:type="spellEnd"/>
      <w:r w:rsidRPr="002F563C">
        <w:rPr>
          <w:rFonts w:ascii="Times New Roman" w:hAnsi="Times New Roman" w:cs="Times New Roman"/>
          <w:sz w:val="24"/>
          <w:szCs w:val="24"/>
        </w:rPr>
        <w:t xml:space="preserve"> de rotación (Ferrando y Lorenzo, 2014). </w:t>
      </w:r>
    </w:p>
    <w:p w:rsidR="004429F8" w:rsidRDefault="004429F8" w:rsidP="000658FC">
      <w:pPr>
        <w:spacing w:after="0" w:line="240" w:lineRule="auto"/>
        <w:ind w:firstLine="284"/>
        <w:contextualSpacing/>
        <w:jc w:val="both"/>
        <w:rPr>
          <w:rFonts w:ascii="Times New Roman" w:hAnsi="Times New Roman" w:cs="Times New Roman"/>
          <w:sz w:val="24"/>
          <w:szCs w:val="24"/>
        </w:rPr>
      </w:pPr>
      <w:r w:rsidRPr="002F563C">
        <w:rPr>
          <w:rFonts w:ascii="Times New Roman" w:hAnsi="Times New Roman" w:cs="Times New Roman"/>
          <w:sz w:val="24"/>
          <w:szCs w:val="24"/>
        </w:rPr>
        <w:t xml:space="preserve">El paquete estadístico SPSS 22 para Windows se ha utilizado para el análisis descriptivo (Medias, Desviación típica, Asimetría, </w:t>
      </w:r>
      <w:proofErr w:type="spellStart"/>
      <w:r w:rsidRPr="002F563C">
        <w:rPr>
          <w:rFonts w:ascii="Times New Roman" w:hAnsi="Times New Roman" w:cs="Times New Roman"/>
          <w:sz w:val="24"/>
          <w:szCs w:val="24"/>
        </w:rPr>
        <w:t>Curtosos</w:t>
      </w:r>
      <w:proofErr w:type="spellEnd"/>
      <w:r w:rsidRPr="002F563C">
        <w:rPr>
          <w:rFonts w:ascii="Times New Roman" w:hAnsi="Times New Roman" w:cs="Times New Roman"/>
          <w:sz w:val="24"/>
          <w:szCs w:val="24"/>
        </w:rPr>
        <w:t xml:space="preserve"> e índice de Homogeneidad corregido), </w:t>
      </w:r>
      <w:r w:rsidR="00244A40" w:rsidRPr="002F563C">
        <w:rPr>
          <w:rFonts w:ascii="Times New Roman" w:hAnsi="Times New Roman" w:cs="Times New Roman"/>
          <w:sz w:val="24"/>
          <w:szCs w:val="24"/>
        </w:rPr>
        <w:t>Análisis de fiabilidad (Alf</w:t>
      </w:r>
      <w:r w:rsidRPr="002F563C">
        <w:rPr>
          <w:rFonts w:ascii="Times New Roman" w:hAnsi="Times New Roman" w:cs="Times New Roman"/>
          <w:sz w:val="24"/>
          <w:szCs w:val="24"/>
        </w:rPr>
        <w:t xml:space="preserve">a de </w:t>
      </w:r>
      <w:proofErr w:type="spellStart"/>
      <w:r w:rsidRPr="002F563C">
        <w:rPr>
          <w:rFonts w:ascii="Times New Roman" w:hAnsi="Times New Roman" w:cs="Times New Roman"/>
          <w:sz w:val="24"/>
          <w:szCs w:val="24"/>
        </w:rPr>
        <w:t>Crombch</w:t>
      </w:r>
      <w:proofErr w:type="spellEnd"/>
      <w:r w:rsidRPr="002F563C">
        <w:rPr>
          <w:rFonts w:ascii="Times New Roman" w:hAnsi="Times New Roman" w:cs="Times New Roman"/>
          <w:sz w:val="24"/>
          <w:szCs w:val="24"/>
        </w:rPr>
        <w:t xml:space="preserve">), análisis de homogeneidad (prueba de </w:t>
      </w:r>
      <w:proofErr w:type="spellStart"/>
      <w:r w:rsidRPr="002F563C">
        <w:rPr>
          <w:rFonts w:ascii="Times New Roman" w:hAnsi="Times New Roman" w:cs="Times New Roman"/>
          <w:sz w:val="24"/>
          <w:szCs w:val="24"/>
        </w:rPr>
        <w:t>Levene</w:t>
      </w:r>
      <w:proofErr w:type="spellEnd"/>
      <w:r w:rsidRPr="002F563C">
        <w:rPr>
          <w:rFonts w:ascii="Times New Roman" w:hAnsi="Times New Roman" w:cs="Times New Roman"/>
          <w:sz w:val="24"/>
          <w:szCs w:val="24"/>
        </w:rPr>
        <w:t xml:space="preserve">), inferencial (MANOVAS) y correlaciones </w:t>
      </w:r>
      <w:proofErr w:type="spellStart"/>
      <w:r w:rsidRPr="002F563C">
        <w:rPr>
          <w:rFonts w:ascii="Times New Roman" w:hAnsi="Times New Roman" w:cs="Times New Roman"/>
          <w:sz w:val="24"/>
          <w:szCs w:val="24"/>
        </w:rPr>
        <w:t>Bivariadas</w:t>
      </w:r>
      <w:proofErr w:type="spellEnd"/>
      <w:r w:rsidRPr="002F563C">
        <w:rPr>
          <w:rFonts w:ascii="Times New Roman" w:hAnsi="Times New Roman" w:cs="Times New Roman"/>
          <w:sz w:val="24"/>
          <w:szCs w:val="24"/>
        </w:rPr>
        <w:t xml:space="preserve"> (Coeficiente de correlación de Pearson).</w:t>
      </w:r>
    </w:p>
    <w:p w:rsidR="0000156B" w:rsidRDefault="0000156B" w:rsidP="000658FC">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También se ha usado el programa G*</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para comprobar el tamaño del efecto (</w:t>
      </w:r>
      <w:r w:rsidRPr="0000156B">
        <w:rPr>
          <w:rFonts w:ascii="Times New Roman" w:hAnsi="Times New Roman" w:cs="Times New Roman"/>
          <w:i/>
          <w:sz w:val="24"/>
          <w:szCs w:val="24"/>
        </w:rPr>
        <w:t>d</w:t>
      </w:r>
      <w:r>
        <w:rPr>
          <w:rFonts w:ascii="Times New Roman" w:hAnsi="Times New Roman" w:cs="Times New Roman"/>
          <w:sz w:val="24"/>
          <w:szCs w:val="24"/>
        </w:rPr>
        <w:t xml:space="preserve"> de </w:t>
      </w:r>
      <w:proofErr w:type="spellStart"/>
      <w:r>
        <w:rPr>
          <w:rFonts w:ascii="Times New Roman" w:hAnsi="Times New Roman" w:cs="Times New Roman"/>
          <w:sz w:val="24"/>
          <w:szCs w:val="24"/>
        </w:rPr>
        <w:t>Choen</w:t>
      </w:r>
      <w:proofErr w:type="spellEnd"/>
      <w:r>
        <w:rPr>
          <w:rFonts w:ascii="Times New Roman" w:hAnsi="Times New Roman" w:cs="Times New Roman"/>
          <w:sz w:val="24"/>
          <w:szCs w:val="24"/>
        </w:rPr>
        <w:t>).</w:t>
      </w:r>
    </w:p>
    <w:p w:rsidR="004429F8" w:rsidRDefault="004429F8" w:rsidP="000658FC">
      <w:pPr>
        <w:autoSpaceDE w:val="0"/>
        <w:autoSpaceDN w:val="0"/>
        <w:adjustRightInd w:val="0"/>
        <w:spacing w:after="0" w:line="240" w:lineRule="auto"/>
        <w:jc w:val="both"/>
        <w:rPr>
          <w:rFonts w:ascii="Times New Roman" w:hAnsi="Times New Roman" w:cs="Times New Roman"/>
          <w:sz w:val="24"/>
          <w:szCs w:val="24"/>
        </w:rPr>
      </w:pPr>
    </w:p>
    <w:p w:rsidR="003916EB" w:rsidRPr="002F563C" w:rsidRDefault="002F563C" w:rsidP="000658FC">
      <w:pPr>
        <w:keepNext/>
        <w:spacing w:after="0" w:line="240" w:lineRule="auto"/>
        <w:ind w:firstLine="284"/>
        <w:contextualSpacing/>
        <w:jc w:val="both"/>
        <w:rPr>
          <w:rFonts w:ascii="Times New Roman" w:hAnsi="Times New Roman" w:cs="Times New Roman"/>
          <w:b/>
          <w:sz w:val="24"/>
          <w:szCs w:val="24"/>
        </w:rPr>
      </w:pPr>
      <w:r w:rsidRPr="002F563C">
        <w:rPr>
          <w:rFonts w:ascii="Times New Roman" w:hAnsi="Times New Roman" w:cs="Times New Roman"/>
          <w:b/>
          <w:sz w:val="24"/>
          <w:szCs w:val="24"/>
        </w:rPr>
        <w:lastRenderedPageBreak/>
        <w:t>Resultados</w:t>
      </w:r>
    </w:p>
    <w:p w:rsidR="004429F8" w:rsidRPr="002F563C" w:rsidRDefault="004429F8" w:rsidP="000658FC">
      <w:pPr>
        <w:spacing w:after="0" w:line="240" w:lineRule="auto"/>
        <w:ind w:firstLine="284"/>
        <w:contextualSpacing/>
        <w:jc w:val="both"/>
        <w:rPr>
          <w:rFonts w:ascii="Times New Roman" w:hAnsi="Times New Roman" w:cs="Times New Roman"/>
          <w:b/>
          <w:sz w:val="24"/>
          <w:szCs w:val="24"/>
        </w:rPr>
      </w:pPr>
    </w:p>
    <w:p w:rsidR="00073124" w:rsidRDefault="004429F8" w:rsidP="000658FC">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Se presentaran</w:t>
      </w:r>
      <w:r w:rsidR="00A37E1F">
        <w:rPr>
          <w:rFonts w:ascii="Times New Roman" w:hAnsi="Times New Roman" w:cs="Times New Roman"/>
          <w:sz w:val="24"/>
          <w:szCs w:val="24"/>
        </w:rPr>
        <w:t xml:space="preserve"> primeramente</w:t>
      </w:r>
      <w:r>
        <w:rPr>
          <w:rFonts w:ascii="Times New Roman" w:hAnsi="Times New Roman" w:cs="Times New Roman"/>
          <w:sz w:val="24"/>
          <w:szCs w:val="24"/>
        </w:rPr>
        <w:t xml:space="preserve"> </w:t>
      </w:r>
      <w:r w:rsidR="00751D1A">
        <w:rPr>
          <w:rFonts w:ascii="Times New Roman" w:hAnsi="Times New Roman" w:cs="Times New Roman"/>
          <w:sz w:val="24"/>
          <w:szCs w:val="24"/>
        </w:rPr>
        <w:t xml:space="preserve">los resultados del AFE </w:t>
      </w:r>
      <w:r>
        <w:rPr>
          <w:rFonts w:ascii="Times New Roman" w:hAnsi="Times New Roman" w:cs="Times New Roman"/>
          <w:sz w:val="24"/>
          <w:szCs w:val="24"/>
        </w:rPr>
        <w:t xml:space="preserve">de la escala </w:t>
      </w:r>
      <w:r w:rsidRPr="004429F8">
        <w:rPr>
          <w:rFonts w:ascii="Times New Roman" w:hAnsi="Times New Roman" w:cs="Times New Roman"/>
          <w:sz w:val="24"/>
          <w:szCs w:val="24"/>
        </w:rPr>
        <w:t>inteligencia emocional, CIED-V2.0</w:t>
      </w:r>
      <w:r>
        <w:rPr>
          <w:rFonts w:ascii="Times New Roman" w:hAnsi="Times New Roman" w:cs="Times New Roman"/>
          <w:sz w:val="24"/>
          <w:szCs w:val="24"/>
        </w:rPr>
        <w:t xml:space="preserve">. </w:t>
      </w:r>
    </w:p>
    <w:p w:rsidR="004429F8" w:rsidRDefault="00073124" w:rsidP="000658FC">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Comenzando con e</w:t>
      </w:r>
      <w:r w:rsidR="004429F8">
        <w:rPr>
          <w:rFonts w:ascii="Times New Roman" w:hAnsi="Times New Roman" w:cs="Times New Roman"/>
          <w:sz w:val="24"/>
          <w:szCs w:val="24"/>
        </w:rPr>
        <w:t>l análisis descriptivo de los ítems</w:t>
      </w:r>
      <w:r>
        <w:rPr>
          <w:rFonts w:ascii="Times New Roman" w:hAnsi="Times New Roman" w:cs="Times New Roman"/>
          <w:sz w:val="24"/>
          <w:szCs w:val="24"/>
        </w:rPr>
        <w:t xml:space="preserve">, que </w:t>
      </w:r>
      <w:r w:rsidR="004429F8">
        <w:rPr>
          <w:rFonts w:ascii="Times New Roman" w:hAnsi="Times New Roman" w:cs="Times New Roman"/>
          <w:sz w:val="24"/>
          <w:szCs w:val="24"/>
        </w:rPr>
        <w:t xml:space="preserve">indica buena distribución </w:t>
      </w:r>
      <w:proofErr w:type="spellStart"/>
      <w:r w:rsidR="004429F8">
        <w:rPr>
          <w:rFonts w:ascii="Times New Roman" w:hAnsi="Times New Roman" w:cs="Times New Roman"/>
          <w:sz w:val="24"/>
          <w:szCs w:val="24"/>
        </w:rPr>
        <w:t>muestral</w:t>
      </w:r>
      <w:proofErr w:type="spellEnd"/>
      <w:r w:rsidR="004429F8">
        <w:rPr>
          <w:rFonts w:ascii="Times New Roman" w:hAnsi="Times New Roman" w:cs="Times New Roman"/>
          <w:sz w:val="24"/>
          <w:szCs w:val="24"/>
        </w:rPr>
        <w:t xml:space="preserve"> </w:t>
      </w:r>
      <w:r w:rsidR="00AC62D5">
        <w:rPr>
          <w:rFonts w:ascii="Times New Roman" w:hAnsi="Times New Roman" w:cs="Times New Roman"/>
          <w:sz w:val="24"/>
          <w:szCs w:val="24"/>
        </w:rPr>
        <w:t xml:space="preserve">al mostrar una Asimetría </w:t>
      </w:r>
      <w:r w:rsidR="004429F8">
        <w:rPr>
          <w:rFonts w:ascii="Times New Roman" w:hAnsi="Times New Roman" w:cs="Times New Roman"/>
          <w:sz w:val="24"/>
          <w:szCs w:val="24"/>
        </w:rPr>
        <w:t xml:space="preserve">y una </w:t>
      </w:r>
      <w:proofErr w:type="spellStart"/>
      <w:r w:rsidR="004429F8">
        <w:rPr>
          <w:rFonts w:ascii="Times New Roman" w:hAnsi="Times New Roman" w:cs="Times New Roman"/>
          <w:sz w:val="24"/>
          <w:szCs w:val="24"/>
        </w:rPr>
        <w:t>Curtosis</w:t>
      </w:r>
      <w:proofErr w:type="spellEnd"/>
      <w:r w:rsidR="004429F8">
        <w:rPr>
          <w:rFonts w:ascii="Times New Roman" w:hAnsi="Times New Roman" w:cs="Times New Roman"/>
          <w:sz w:val="24"/>
          <w:szCs w:val="24"/>
        </w:rPr>
        <w:t xml:space="preserve"> con puntuaciones inferiores a 2,0 y un Índice</w:t>
      </w:r>
      <w:r w:rsidR="00AC62D5">
        <w:rPr>
          <w:rFonts w:ascii="Times New Roman" w:hAnsi="Times New Roman" w:cs="Times New Roman"/>
          <w:sz w:val="24"/>
          <w:szCs w:val="24"/>
        </w:rPr>
        <w:t xml:space="preserve"> de </w:t>
      </w:r>
      <w:r w:rsidR="004429F8">
        <w:rPr>
          <w:rFonts w:ascii="Times New Roman" w:hAnsi="Times New Roman" w:cs="Times New Roman"/>
          <w:sz w:val="24"/>
          <w:szCs w:val="24"/>
        </w:rPr>
        <w:t xml:space="preserve">Homogeneidad </w:t>
      </w:r>
      <w:r w:rsidR="00AC62D5">
        <w:rPr>
          <w:rFonts w:ascii="Times New Roman" w:hAnsi="Times New Roman" w:cs="Times New Roman"/>
          <w:sz w:val="24"/>
          <w:szCs w:val="24"/>
        </w:rPr>
        <w:t>corregida suficientemente alto.</w:t>
      </w:r>
    </w:p>
    <w:p w:rsidR="007A12F0" w:rsidRDefault="00AC62D5" w:rsidP="000658FC">
      <w:pPr>
        <w:spacing w:after="0" w:line="240" w:lineRule="auto"/>
        <w:ind w:firstLine="284"/>
        <w:contextualSpacing/>
        <w:jc w:val="both"/>
        <w:rPr>
          <w:rFonts w:ascii="Times New Roman" w:hAnsi="Times New Roman" w:cs="Times New Roman"/>
          <w:sz w:val="24"/>
          <w:szCs w:val="24"/>
        </w:rPr>
      </w:pPr>
      <w:r w:rsidRPr="00AC62D5">
        <w:rPr>
          <w:rFonts w:ascii="Times New Roman" w:hAnsi="Times New Roman" w:cs="Times New Roman"/>
          <w:sz w:val="24"/>
          <w:szCs w:val="24"/>
        </w:rPr>
        <w:t>Los resultados del AFE</w:t>
      </w:r>
      <w:r w:rsidR="009714BD">
        <w:rPr>
          <w:rFonts w:ascii="Times New Roman" w:hAnsi="Times New Roman" w:cs="Times New Roman"/>
          <w:sz w:val="24"/>
          <w:szCs w:val="24"/>
        </w:rPr>
        <w:t>,</w:t>
      </w:r>
      <w:r w:rsidRPr="00AC62D5">
        <w:rPr>
          <w:rFonts w:ascii="Times New Roman" w:hAnsi="Times New Roman" w:cs="Times New Roman"/>
          <w:sz w:val="24"/>
          <w:szCs w:val="24"/>
        </w:rPr>
        <w:t xml:space="preserve"> </w:t>
      </w:r>
      <w:r w:rsidR="009714BD">
        <w:rPr>
          <w:rFonts w:ascii="Times New Roman" w:hAnsi="Times New Roman" w:cs="Times New Roman"/>
          <w:sz w:val="24"/>
          <w:szCs w:val="24"/>
        </w:rPr>
        <w:t xml:space="preserve">obtenidos después de </w:t>
      </w:r>
      <w:r w:rsidRPr="00AC62D5">
        <w:rPr>
          <w:rFonts w:ascii="Times New Roman" w:hAnsi="Times New Roman" w:cs="Times New Roman"/>
          <w:sz w:val="24"/>
          <w:szCs w:val="24"/>
        </w:rPr>
        <w:t>la rotación</w:t>
      </w:r>
      <w:r w:rsidR="00073124">
        <w:rPr>
          <w:rFonts w:ascii="Times New Roman" w:hAnsi="Times New Roman" w:cs="Times New Roman"/>
          <w:sz w:val="24"/>
          <w:szCs w:val="24"/>
        </w:rPr>
        <w:t xml:space="preserve"> de los ítems</w:t>
      </w:r>
      <w:r w:rsidR="009714BD">
        <w:rPr>
          <w:rFonts w:ascii="Times New Roman" w:hAnsi="Times New Roman" w:cs="Times New Roman"/>
          <w:sz w:val="24"/>
          <w:szCs w:val="24"/>
        </w:rPr>
        <w:t>,</w:t>
      </w:r>
      <w:r w:rsidRPr="00AC62D5">
        <w:rPr>
          <w:rFonts w:ascii="Times New Roman" w:hAnsi="Times New Roman" w:cs="Times New Roman"/>
          <w:sz w:val="24"/>
          <w:szCs w:val="24"/>
        </w:rPr>
        <w:t xml:space="preserve"> </w:t>
      </w:r>
      <w:r w:rsidR="00073124">
        <w:rPr>
          <w:rFonts w:ascii="Times New Roman" w:hAnsi="Times New Roman" w:cs="Times New Roman"/>
          <w:sz w:val="24"/>
          <w:szCs w:val="24"/>
        </w:rPr>
        <w:t>han mostrado</w:t>
      </w:r>
      <w:r w:rsidRPr="00AC62D5">
        <w:rPr>
          <w:rFonts w:ascii="Times New Roman" w:hAnsi="Times New Roman" w:cs="Times New Roman"/>
          <w:sz w:val="24"/>
          <w:szCs w:val="24"/>
        </w:rPr>
        <w:t xml:space="preserve"> tres factores. Los </w:t>
      </w:r>
      <w:r w:rsidR="00073124">
        <w:rPr>
          <w:rFonts w:ascii="Times New Roman" w:hAnsi="Times New Roman" w:cs="Times New Roman"/>
          <w:sz w:val="24"/>
          <w:szCs w:val="24"/>
        </w:rPr>
        <w:t xml:space="preserve">valores </w:t>
      </w:r>
      <w:r w:rsidRPr="00AC62D5">
        <w:rPr>
          <w:rFonts w:ascii="Times New Roman" w:hAnsi="Times New Roman" w:cs="Times New Roman"/>
          <w:sz w:val="24"/>
          <w:szCs w:val="24"/>
        </w:rPr>
        <w:t>del estadístico de Bartlett [5707.1 (</w:t>
      </w:r>
      <w:proofErr w:type="spellStart"/>
      <w:r w:rsidRPr="00AC62D5">
        <w:rPr>
          <w:rFonts w:ascii="Times New Roman" w:hAnsi="Times New Roman" w:cs="Times New Roman"/>
          <w:sz w:val="24"/>
          <w:szCs w:val="24"/>
        </w:rPr>
        <w:t>df</w:t>
      </w:r>
      <w:proofErr w:type="spellEnd"/>
      <w:r w:rsidRPr="00AC62D5">
        <w:rPr>
          <w:rFonts w:ascii="Times New Roman" w:hAnsi="Times New Roman" w:cs="Times New Roman"/>
          <w:sz w:val="24"/>
          <w:szCs w:val="24"/>
        </w:rPr>
        <w:t xml:space="preserve"> = 300; P = .000010)] y el test de </w:t>
      </w:r>
      <w:proofErr w:type="spellStart"/>
      <w:r w:rsidRPr="00AC62D5">
        <w:rPr>
          <w:rFonts w:ascii="Times New Roman" w:hAnsi="Times New Roman" w:cs="Times New Roman"/>
          <w:sz w:val="24"/>
          <w:szCs w:val="24"/>
        </w:rPr>
        <w:t>Kaiser</w:t>
      </w:r>
      <w:proofErr w:type="spellEnd"/>
      <w:r w:rsidRPr="00AC62D5">
        <w:rPr>
          <w:rFonts w:ascii="Times New Roman" w:hAnsi="Times New Roman" w:cs="Times New Roman"/>
          <w:sz w:val="24"/>
          <w:szCs w:val="24"/>
        </w:rPr>
        <w:t>-Meyer-</w:t>
      </w:r>
      <w:proofErr w:type="spellStart"/>
      <w:r w:rsidRPr="00AC62D5">
        <w:rPr>
          <w:rFonts w:ascii="Times New Roman" w:hAnsi="Times New Roman" w:cs="Times New Roman"/>
          <w:sz w:val="24"/>
          <w:szCs w:val="24"/>
        </w:rPr>
        <w:t>Olkin</w:t>
      </w:r>
      <w:proofErr w:type="spellEnd"/>
      <w:r w:rsidRPr="00AC62D5">
        <w:rPr>
          <w:rFonts w:ascii="Times New Roman" w:hAnsi="Times New Roman" w:cs="Times New Roman"/>
          <w:sz w:val="24"/>
          <w:szCs w:val="24"/>
        </w:rPr>
        <w:t xml:space="preserve"> (KMO = .904</w:t>
      </w:r>
      <w:r w:rsidR="00073124">
        <w:rPr>
          <w:rFonts w:ascii="Times New Roman" w:hAnsi="Times New Roman" w:cs="Times New Roman"/>
          <w:sz w:val="24"/>
          <w:szCs w:val="24"/>
        </w:rPr>
        <w:t>)</w:t>
      </w:r>
      <w:r w:rsidRPr="00AC62D5">
        <w:rPr>
          <w:rFonts w:ascii="Times New Roman" w:hAnsi="Times New Roman" w:cs="Times New Roman"/>
          <w:sz w:val="24"/>
          <w:szCs w:val="24"/>
        </w:rPr>
        <w:t xml:space="preserve"> muestran que la adecuación de los datos es buena para para ser sometidos a</w:t>
      </w:r>
      <w:r w:rsidR="009714BD">
        <w:rPr>
          <w:rFonts w:ascii="Times New Roman" w:hAnsi="Times New Roman" w:cs="Times New Roman"/>
          <w:sz w:val="24"/>
          <w:szCs w:val="24"/>
        </w:rPr>
        <w:t>l</w:t>
      </w:r>
      <w:r w:rsidRPr="00AC62D5">
        <w:rPr>
          <w:rFonts w:ascii="Times New Roman" w:hAnsi="Times New Roman" w:cs="Times New Roman"/>
          <w:sz w:val="24"/>
          <w:szCs w:val="24"/>
        </w:rPr>
        <w:t xml:space="preserve"> análisis factorial, </w:t>
      </w:r>
      <w:r w:rsidR="00073124">
        <w:rPr>
          <w:rFonts w:ascii="Times New Roman" w:hAnsi="Times New Roman" w:cs="Times New Roman"/>
          <w:sz w:val="24"/>
          <w:szCs w:val="24"/>
        </w:rPr>
        <w:t>garantizando</w:t>
      </w:r>
      <w:r w:rsidR="00073124" w:rsidRPr="00AC62D5">
        <w:rPr>
          <w:rFonts w:ascii="Times New Roman" w:hAnsi="Times New Roman" w:cs="Times New Roman"/>
          <w:sz w:val="24"/>
          <w:szCs w:val="24"/>
        </w:rPr>
        <w:t xml:space="preserve"> </w:t>
      </w:r>
      <w:r w:rsidRPr="00AC62D5">
        <w:rPr>
          <w:rFonts w:ascii="Times New Roman" w:hAnsi="Times New Roman" w:cs="Times New Roman"/>
          <w:sz w:val="24"/>
          <w:szCs w:val="24"/>
        </w:rPr>
        <w:t xml:space="preserve">el 54% de la varianza total. El índice de bondad de ajuste </w:t>
      </w:r>
      <w:r w:rsidR="009714BD">
        <w:rPr>
          <w:rFonts w:ascii="Times New Roman" w:hAnsi="Times New Roman" w:cs="Times New Roman"/>
          <w:sz w:val="24"/>
          <w:szCs w:val="24"/>
        </w:rPr>
        <w:t>(</w:t>
      </w:r>
      <w:r w:rsidRPr="00AC62D5">
        <w:rPr>
          <w:rFonts w:ascii="Times New Roman" w:hAnsi="Times New Roman" w:cs="Times New Roman"/>
          <w:sz w:val="24"/>
          <w:szCs w:val="24"/>
        </w:rPr>
        <w:t>GFI = .99</w:t>
      </w:r>
      <w:r w:rsidR="009714BD">
        <w:rPr>
          <w:rFonts w:ascii="Times New Roman" w:hAnsi="Times New Roman" w:cs="Times New Roman"/>
          <w:sz w:val="24"/>
          <w:szCs w:val="24"/>
        </w:rPr>
        <w:t>)</w:t>
      </w:r>
      <w:r w:rsidRPr="00AC62D5">
        <w:rPr>
          <w:rFonts w:ascii="Times New Roman" w:hAnsi="Times New Roman" w:cs="Times New Roman"/>
          <w:sz w:val="24"/>
          <w:szCs w:val="24"/>
        </w:rPr>
        <w:t xml:space="preserve"> y la raíz cuadrática med</w:t>
      </w:r>
      <w:r>
        <w:rPr>
          <w:rFonts w:ascii="Times New Roman" w:hAnsi="Times New Roman" w:cs="Times New Roman"/>
          <w:sz w:val="24"/>
          <w:szCs w:val="24"/>
        </w:rPr>
        <w:t xml:space="preserve">ia de los residuales </w:t>
      </w:r>
      <w:r w:rsidR="009714BD">
        <w:rPr>
          <w:rFonts w:ascii="Times New Roman" w:hAnsi="Times New Roman" w:cs="Times New Roman"/>
          <w:sz w:val="24"/>
          <w:szCs w:val="24"/>
        </w:rPr>
        <w:t>(</w:t>
      </w:r>
      <w:r>
        <w:rPr>
          <w:rFonts w:ascii="Times New Roman" w:hAnsi="Times New Roman" w:cs="Times New Roman"/>
          <w:sz w:val="24"/>
          <w:szCs w:val="24"/>
        </w:rPr>
        <w:t>RMSR = .05</w:t>
      </w:r>
      <w:r w:rsidR="009714BD">
        <w:rPr>
          <w:rFonts w:ascii="Times New Roman" w:hAnsi="Times New Roman" w:cs="Times New Roman"/>
          <w:sz w:val="24"/>
          <w:szCs w:val="24"/>
        </w:rPr>
        <w:t>)</w:t>
      </w:r>
      <w:r>
        <w:rPr>
          <w:rFonts w:ascii="Times New Roman" w:hAnsi="Times New Roman" w:cs="Times New Roman"/>
          <w:sz w:val="24"/>
          <w:szCs w:val="24"/>
        </w:rPr>
        <w:t xml:space="preserve">, indica </w:t>
      </w:r>
      <w:r w:rsidRPr="00AC62D5">
        <w:rPr>
          <w:rFonts w:ascii="Times New Roman" w:hAnsi="Times New Roman" w:cs="Times New Roman"/>
          <w:sz w:val="24"/>
          <w:szCs w:val="24"/>
        </w:rPr>
        <w:t xml:space="preserve">muy buen ajuste de la estructura </w:t>
      </w:r>
      <w:r>
        <w:rPr>
          <w:rFonts w:ascii="Times New Roman" w:hAnsi="Times New Roman" w:cs="Times New Roman"/>
          <w:sz w:val="24"/>
          <w:szCs w:val="24"/>
        </w:rPr>
        <w:t xml:space="preserve">en tres dimensiones </w:t>
      </w:r>
      <w:r w:rsidRPr="00AC62D5">
        <w:rPr>
          <w:rFonts w:ascii="Times New Roman" w:hAnsi="Times New Roman" w:cs="Times New Roman"/>
          <w:sz w:val="24"/>
          <w:szCs w:val="24"/>
        </w:rPr>
        <w:t xml:space="preserve">(García-Cueto, Gayo-Álvaro y Miranda-García, 1998). </w:t>
      </w:r>
    </w:p>
    <w:p w:rsidR="00BC66B8" w:rsidRDefault="007A12F0" w:rsidP="000658FC">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Los factores resultantes se corresponden </w:t>
      </w:r>
      <w:r w:rsidR="00073124">
        <w:rPr>
          <w:rFonts w:ascii="Times New Roman" w:hAnsi="Times New Roman" w:cs="Times New Roman"/>
          <w:sz w:val="24"/>
          <w:szCs w:val="24"/>
        </w:rPr>
        <w:t xml:space="preserve">Control y Regulación Emocional </w:t>
      </w:r>
      <w:r>
        <w:rPr>
          <w:rFonts w:ascii="Times New Roman" w:hAnsi="Times New Roman" w:cs="Times New Roman"/>
          <w:sz w:val="24"/>
          <w:szCs w:val="24"/>
        </w:rPr>
        <w:t xml:space="preserve">(F1), </w:t>
      </w:r>
      <w:r w:rsidR="00073124">
        <w:rPr>
          <w:rFonts w:ascii="Times New Roman" w:hAnsi="Times New Roman" w:cs="Times New Roman"/>
          <w:sz w:val="24"/>
          <w:szCs w:val="24"/>
        </w:rPr>
        <w:t>Identificación y Valoración de las Emociones (F2) y Aplicación y U</w:t>
      </w:r>
      <w:r>
        <w:rPr>
          <w:rFonts w:ascii="Times New Roman" w:hAnsi="Times New Roman" w:cs="Times New Roman"/>
          <w:sz w:val="24"/>
          <w:szCs w:val="24"/>
        </w:rPr>
        <w:t xml:space="preserve">tilización </w:t>
      </w:r>
      <w:r w:rsidR="00073124">
        <w:rPr>
          <w:rFonts w:ascii="Times New Roman" w:hAnsi="Times New Roman" w:cs="Times New Roman"/>
          <w:sz w:val="24"/>
          <w:szCs w:val="24"/>
        </w:rPr>
        <w:t>E</w:t>
      </w:r>
      <w:r>
        <w:rPr>
          <w:rFonts w:ascii="Times New Roman" w:hAnsi="Times New Roman" w:cs="Times New Roman"/>
          <w:sz w:val="24"/>
          <w:szCs w:val="24"/>
        </w:rPr>
        <w:t xml:space="preserve">mocional (F3). </w:t>
      </w:r>
      <w:r w:rsidR="00F41479">
        <w:rPr>
          <w:rFonts w:ascii="Times New Roman" w:hAnsi="Times New Roman" w:cs="Times New Roman"/>
          <w:sz w:val="24"/>
          <w:szCs w:val="24"/>
        </w:rPr>
        <w:t xml:space="preserve">Estos tres factores presentan un alfa de </w:t>
      </w:r>
      <w:proofErr w:type="spellStart"/>
      <w:r w:rsidR="00F41479">
        <w:rPr>
          <w:rFonts w:ascii="Times New Roman" w:hAnsi="Times New Roman" w:cs="Times New Roman"/>
          <w:sz w:val="24"/>
          <w:szCs w:val="24"/>
        </w:rPr>
        <w:t>Cro</w:t>
      </w:r>
      <w:r w:rsidR="009714BD">
        <w:rPr>
          <w:rFonts w:ascii="Times New Roman" w:hAnsi="Times New Roman" w:cs="Times New Roman"/>
          <w:sz w:val="24"/>
          <w:szCs w:val="24"/>
        </w:rPr>
        <w:t>n</w:t>
      </w:r>
      <w:r w:rsidR="00F41479">
        <w:rPr>
          <w:rFonts w:ascii="Times New Roman" w:hAnsi="Times New Roman" w:cs="Times New Roman"/>
          <w:sz w:val="24"/>
          <w:szCs w:val="24"/>
        </w:rPr>
        <w:t>bach</w:t>
      </w:r>
      <w:proofErr w:type="spellEnd"/>
      <w:r w:rsidR="00F41479">
        <w:rPr>
          <w:rFonts w:ascii="Times New Roman" w:hAnsi="Times New Roman" w:cs="Times New Roman"/>
          <w:sz w:val="24"/>
          <w:szCs w:val="24"/>
        </w:rPr>
        <w:t xml:space="preserve"> superior a .700. </w:t>
      </w:r>
      <w:r w:rsidR="00AC62D5">
        <w:rPr>
          <w:rFonts w:ascii="Times New Roman" w:hAnsi="Times New Roman" w:cs="Times New Roman"/>
          <w:sz w:val="24"/>
          <w:szCs w:val="24"/>
        </w:rPr>
        <w:t xml:space="preserve">Ver tabla </w:t>
      </w:r>
      <w:r w:rsidR="004E39A6">
        <w:rPr>
          <w:rFonts w:ascii="Times New Roman" w:hAnsi="Times New Roman" w:cs="Times New Roman"/>
          <w:sz w:val="24"/>
          <w:szCs w:val="24"/>
        </w:rPr>
        <w:t>1.</w:t>
      </w:r>
    </w:p>
    <w:p w:rsidR="009835BB" w:rsidRDefault="009835BB" w:rsidP="000658FC">
      <w:pPr>
        <w:spacing w:after="0" w:line="240" w:lineRule="auto"/>
        <w:ind w:firstLine="284"/>
        <w:contextualSpacing/>
        <w:jc w:val="both"/>
        <w:rPr>
          <w:rFonts w:ascii="Times New Roman" w:hAnsi="Times New Roman" w:cs="Times New Roman"/>
          <w:sz w:val="24"/>
          <w:szCs w:val="24"/>
        </w:rPr>
      </w:pPr>
    </w:p>
    <w:p w:rsidR="009835BB" w:rsidRDefault="009835BB" w:rsidP="000658FC">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INSERTAR TABLA 1</w:t>
      </w:r>
    </w:p>
    <w:p w:rsidR="004429F8" w:rsidRDefault="004429F8" w:rsidP="000658FC">
      <w:pPr>
        <w:keepNext/>
        <w:spacing w:after="0" w:line="240" w:lineRule="auto"/>
        <w:contextualSpacing/>
        <w:jc w:val="both"/>
        <w:rPr>
          <w:rFonts w:ascii="Times New Roman" w:hAnsi="Times New Roman" w:cs="Times New Roman"/>
        </w:rPr>
      </w:pPr>
    </w:p>
    <w:p w:rsidR="004055A7" w:rsidRDefault="00751D1A" w:rsidP="000658FC">
      <w:pPr>
        <w:spacing w:after="0" w:line="240" w:lineRule="auto"/>
        <w:ind w:firstLine="284"/>
        <w:contextualSpacing/>
        <w:jc w:val="both"/>
        <w:rPr>
          <w:rFonts w:ascii="Times New Roman" w:hAnsi="Times New Roman" w:cs="Times New Roman"/>
          <w:sz w:val="24"/>
          <w:szCs w:val="24"/>
        </w:rPr>
      </w:pPr>
      <w:r w:rsidRPr="003A1340">
        <w:rPr>
          <w:rFonts w:ascii="Times New Roman" w:hAnsi="Times New Roman" w:cs="Times New Roman"/>
          <w:sz w:val="24"/>
          <w:szCs w:val="24"/>
        </w:rPr>
        <w:t xml:space="preserve">Seguidamente se realizará el AFE de la escala de </w:t>
      </w:r>
      <w:r w:rsidR="003A1340" w:rsidRPr="003A1340">
        <w:rPr>
          <w:rFonts w:ascii="Times New Roman" w:hAnsi="Times New Roman" w:cs="Times New Roman"/>
          <w:sz w:val="24"/>
          <w:szCs w:val="24"/>
        </w:rPr>
        <w:t xml:space="preserve">Agresividad en el Deporte, AQ, pero previamente se </w:t>
      </w:r>
      <w:r w:rsidR="004055A7">
        <w:rPr>
          <w:rFonts w:ascii="Times New Roman" w:hAnsi="Times New Roman" w:cs="Times New Roman"/>
          <w:sz w:val="24"/>
          <w:szCs w:val="24"/>
        </w:rPr>
        <w:t>han reformulado los ítems que</w:t>
      </w:r>
      <w:r w:rsidR="003A1340" w:rsidRPr="003A1340">
        <w:rPr>
          <w:rFonts w:ascii="Times New Roman" w:hAnsi="Times New Roman" w:cs="Times New Roman"/>
          <w:sz w:val="24"/>
          <w:szCs w:val="24"/>
        </w:rPr>
        <w:t xml:space="preserve"> esta</w:t>
      </w:r>
      <w:r w:rsidR="004055A7">
        <w:rPr>
          <w:rFonts w:ascii="Times New Roman" w:hAnsi="Times New Roman" w:cs="Times New Roman"/>
          <w:sz w:val="24"/>
          <w:szCs w:val="24"/>
        </w:rPr>
        <w:t>ban</w:t>
      </w:r>
      <w:r w:rsidR="003A1340" w:rsidRPr="003A1340">
        <w:rPr>
          <w:rFonts w:ascii="Times New Roman" w:hAnsi="Times New Roman" w:cs="Times New Roman"/>
          <w:sz w:val="24"/>
          <w:szCs w:val="24"/>
        </w:rPr>
        <w:t xml:space="preserve"> formulados a la in</w:t>
      </w:r>
      <w:r w:rsidR="005C3CC8">
        <w:rPr>
          <w:rFonts w:ascii="Times New Roman" w:hAnsi="Times New Roman" w:cs="Times New Roman"/>
          <w:sz w:val="24"/>
          <w:szCs w:val="24"/>
        </w:rPr>
        <w:t>versa</w:t>
      </w:r>
      <w:r w:rsidR="004055A7">
        <w:rPr>
          <w:rFonts w:ascii="Times New Roman" w:hAnsi="Times New Roman" w:cs="Times New Roman"/>
          <w:sz w:val="24"/>
          <w:szCs w:val="24"/>
        </w:rPr>
        <w:t>.</w:t>
      </w:r>
      <w:r w:rsidR="005C3CC8">
        <w:rPr>
          <w:rFonts w:ascii="Times New Roman" w:hAnsi="Times New Roman" w:cs="Times New Roman"/>
          <w:sz w:val="24"/>
          <w:szCs w:val="24"/>
        </w:rPr>
        <w:t xml:space="preserve"> </w:t>
      </w:r>
      <w:r w:rsidR="003A1340" w:rsidRPr="003A1340">
        <w:rPr>
          <w:rFonts w:ascii="Times New Roman" w:hAnsi="Times New Roman" w:cs="Times New Roman"/>
          <w:sz w:val="24"/>
          <w:szCs w:val="24"/>
        </w:rPr>
        <w:t xml:space="preserve">Observando los resultados obtenidos </w:t>
      </w:r>
      <w:r w:rsidR="003A1340">
        <w:rPr>
          <w:rFonts w:ascii="Times New Roman" w:hAnsi="Times New Roman" w:cs="Times New Roman"/>
          <w:sz w:val="24"/>
          <w:szCs w:val="24"/>
        </w:rPr>
        <w:t>en el análisis descriptivo,</w:t>
      </w:r>
      <w:r w:rsidR="004055A7">
        <w:rPr>
          <w:rFonts w:ascii="Times New Roman" w:hAnsi="Times New Roman" w:cs="Times New Roman"/>
          <w:sz w:val="24"/>
          <w:szCs w:val="24"/>
        </w:rPr>
        <w:t xml:space="preserve"> se ha prescindido de las variables 15 y 24 por presentar un valor exce</w:t>
      </w:r>
      <w:r w:rsidR="00073124">
        <w:rPr>
          <w:rFonts w:ascii="Times New Roman" w:hAnsi="Times New Roman" w:cs="Times New Roman"/>
          <w:sz w:val="24"/>
          <w:szCs w:val="24"/>
        </w:rPr>
        <w:t>sivamente bajo en el Índice de H</w:t>
      </w:r>
      <w:r w:rsidR="004055A7">
        <w:rPr>
          <w:rFonts w:ascii="Times New Roman" w:hAnsi="Times New Roman" w:cs="Times New Roman"/>
          <w:sz w:val="24"/>
          <w:szCs w:val="24"/>
        </w:rPr>
        <w:t xml:space="preserve">omogeneidad corregido, </w:t>
      </w:r>
      <w:r w:rsidR="00E077D0">
        <w:rPr>
          <w:rFonts w:ascii="Times New Roman" w:hAnsi="Times New Roman" w:cs="Times New Roman"/>
          <w:sz w:val="24"/>
          <w:szCs w:val="24"/>
        </w:rPr>
        <w:t>y no han sido utilizados para el</w:t>
      </w:r>
      <w:r w:rsidR="004055A7">
        <w:rPr>
          <w:rFonts w:ascii="Times New Roman" w:hAnsi="Times New Roman" w:cs="Times New Roman"/>
          <w:sz w:val="24"/>
          <w:szCs w:val="24"/>
        </w:rPr>
        <w:t xml:space="preserve"> AFE. El resto de ítem muestra buen índice y distribución.</w:t>
      </w:r>
    </w:p>
    <w:p w:rsidR="00244A40" w:rsidRDefault="00E077D0" w:rsidP="000658FC">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Realizada</w:t>
      </w:r>
      <w:r w:rsidR="00244A40">
        <w:rPr>
          <w:rFonts w:ascii="Times New Roman" w:hAnsi="Times New Roman" w:cs="Times New Roman"/>
          <w:sz w:val="24"/>
          <w:szCs w:val="24"/>
        </w:rPr>
        <w:t xml:space="preserve"> la rotación de todos los ítems resultantes, </w:t>
      </w:r>
      <w:r w:rsidR="007147B9">
        <w:rPr>
          <w:rFonts w:ascii="Times New Roman" w:hAnsi="Times New Roman" w:cs="Times New Roman"/>
          <w:sz w:val="24"/>
          <w:szCs w:val="24"/>
        </w:rPr>
        <w:t xml:space="preserve">se </w:t>
      </w:r>
      <w:r w:rsidR="00073124">
        <w:rPr>
          <w:rFonts w:ascii="Times New Roman" w:hAnsi="Times New Roman" w:cs="Times New Roman"/>
          <w:sz w:val="24"/>
          <w:szCs w:val="24"/>
        </w:rPr>
        <w:t>concluye con</w:t>
      </w:r>
      <w:r w:rsidR="00244A40">
        <w:rPr>
          <w:rFonts w:ascii="Times New Roman" w:hAnsi="Times New Roman" w:cs="Times New Roman"/>
          <w:sz w:val="24"/>
          <w:szCs w:val="24"/>
        </w:rPr>
        <w:t xml:space="preserve"> dos factores</w:t>
      </w:r>
      <w:r w:rsidR="007147B9">
        <w:rPr>
          <w:rFonts w:ascii="Times New Roman" w:hAnsi="Times New Roman" w:cs="Times New Roman"/>
          <w:sz w:val="24"/>
          <w:szCs w:val="24"/>
        </w:rPr>
        <w:t xml:space="preserve">, teniendo que prescindir también del ítem nº 10, al cargar en los dos a la vez, con una diferencia menor de .100. </w:t>
      </w:r>
      <w:r w:rsidR="00244A40">
        <w:rPr>
          <w:rFonts w:ascii="Times New Roman" w:hAnsi="Times New Roman" w:cs="Times New Roman"/>
          <w:sz w:val="24"/>
          <w:szCs w:val="24"/>
        </w:rPr>
        <w:t>E</w:t>
      </w:r>
      <w:r w:rsidR="00244A40" w:rsidRPr="00AC62D5">
        <w:rPr>
          <w:rFonts w:ascii="Times New Roman" w:hAnsi="Times New Roman" w:cs="Times New Roman"/>
          <w:sz w:val="24"/>
          <w:szCs w:val="24"/>
        </w:rPr>
        <w:t>l estadístico de Bartlett [</w:t>
      </w:r>
      <w:r w:rsidR="00244A40" w:rsidRPr="00D40CA5">
        <w:rPr>
          <w:rFonts w:ascii="Times New Roman" w:hAnsi="Times New Roman" w:cs="Times New Roman"/>
          <w:sz w:val="24"/>
          <w:szCs w:val="24"/>
        </w:rPr>
        <w:t xml:space="preserve">5371.1 </w:t>
      </w:r>
      <w:r w:rsidR="00244A40" w:rsidRPr="00AC62D5">
        <w:rPr>
          <w:rFonts w:ascii="Times New Roman" w:hAnsi="Times New Roman" w:cs="Times New Roman"/>
          <w:sz w:val="24"/>
          <w:szCs w:val="24"/>
        </w:rPr>
        <w:t>(</w:t>
      </w:r>
      <w:proofErr w:type="spellStart"/>
      <w:r w:rsidR="00244A40" w:rsidRPr="00AC62D5">
        <w:rPr>
          <w:rFonts w:ascii="Times New Roman" w:hAnsi="Times New Roman" w:cs="Times New Roman"/>
          <w:sz w:val="24"/>
          <w:szCs w:val="24"/>
        </w:rPr>
        <w:t>df</w:t>
      </w:r>
      <w:proofErr w:type="spellEnd"/>
      <w:r w:rsidR="00244A40" w:rsidRPr="00AC62D5">
        <w:rPr>
          <w:rFonts w:ascii="Times New Roman" w:hAnsi="Times New Roman" w:cs="Times New Roman"/>
          <w:sz w:val="24"/>
          <w:szCs w:val="24"/>
        </w:rPr>
        <w:t xml:space="preserve"> =</w:t>
      </w:r>
      <w:r w:rsidR="00244A40">
        <w:rPr>
          <w:rFonts w:ascii="Times New Roman" w:hAnsi="Times New Roman" w:cs="Times New Roman"/>
          <w:sz w:val="24"/>
          <w:szCs w:val="24"/>
        </w:rPr>
        <w:t xml:space="preserve"> 351</w:t>
      </w:r>
      <w:r w:rsidR="00244A40" w:rsidRPr="00AC62D5">
        <w:rPr>
          <w:rFonts w:ascii="Times New Roman" w:hAnsi="Times New Roman" w:cs="Times New Roman"/>
          <w:sz w:val="24"/>
          <w:szCs w:val="24"/>
        </w:rPr>
        <w:t xml:space="preserve">; P = .000010)] y el test de </w:t>
      </w:r>
      <w:proofErr w:type="spellStart"/>
      <w:r w:rsidR="00244A40" w:rsidRPr="00AC62D5">
        <w:rPr>
          <w:rFonts w:ascii="Times New Roman" w:hAnsi="Times New Roman" w:cs="Times New Roman"/>
          <w:sz w:val="24"/>
          <w:szCs w:val="24"/>
        </w:rPr>
        <w:t>Kaiser</w:t>
      </w:r>
      <w:proofErr w:type="spellEnd"/>
      <w:r w:rsidR="00244A40" w:rsidRPr="00AC62D5">
        <w:rPr>
          <w:rFonts w:ascii="Times New Roman" w:hAnsi="Times New Roman" w:cs="Times New Roman"/>
          <w:sz w:val="24"/>
          <w:szCs w:val="24"/>
        </w:rPr>
        <w:t>-Meyer-</w:t>
      </w:r>
      <w:proofErr w:type="spellStart"/>
      <w:r w:rsidR="00244A40" w:rsidRPr="00AC62D5">
        <w:rPr>
          <w:rFonts w:ascii="Times New Roman" w:hAnsi="Times New Roman" w:cs="Times New Roman"/>
          <w:sz w:val="24"/>
          <w:szCs w:val="24"/>
        </w:rPr>
        <w:t>Olkin</w:t>
      </w:r>
      <w:proofErr w:type="spellEnd"/>
      <w:r w:rsidR="00244A40" w:rsidRPr="00AC62D5">
        <w:rPr>
          <w:rFonts w:ascii="Times New Roman" w:hAnsi="Times New Roman" w:cs="Times New Roman"/>
          <w:sz w:val="24"/>
          <w:szCs w:val="24"/>
        </w:rPr>
        <w:t xml:space="preserve"> (KMO = .94</w:t>
      </w:r>
      <w:r w:rsidR="00244A40">
        <w:rPr>
          <w:rFonts w:ascii="Times New Roman" w:hAnsi="Times New Roman" w:cs="Times New Roman"/>
          <w:sz w:val="24"/>
          <w:szCs w:val="24"/>
        </w:rPr>
        <w:t>0</w:t>
      </w:r>
      <w:r w:rsidR="00073124">
        <w:rPr>
          <w:rFonts w:ascii="Times New Roman" w:hAnsi="Times New Roman" w:cs="Times New Roman"/>
          <w:sz w:val="24"/>
          <w:szCs w:val="24"/>
        </w:rPr>
        <w:t>)</w:t>
      </w:r>
      <w:r w:rsidR="00244A40">
        <w:rPr>
          <w:rFonts w:ascii="Times New Roman" w:hAnsi="Times New Roman" w:cs="Times New Roman"/>
          <w:sz w:val="24"/>
          <w:szCs w:val="24"/>
        </w:rPr>
        <w:t xml:space="preserve"> presentan una </w:t>
      </w:r>
      <w:r w:rsidR="00073124">
        <w:rPr>
          <w:rFonts w:ascii="Times New Roman" w:hAnsi="Times New Roman" w:cs="Times New Roman"/>
          <w:sz w:val="24"/>
          <w:szCs w:val="24"/>
        </w:rPr>
        <w:t xml:space="preserve">buena </w:t>
      </w:r>
      <w:r w:rsidR="00244A40" w:rsidRPr="00AC62D5">
        <w:rPr>
          <w:rFonts w:ascii="Times New Roman" w:hAnsi="Times New Roman" w:cs="Times New Roman"/>
          <w:sz w:val="24"/>
          <w:szCs w:val="24"/>
        </w:rPr>
        <w:t xml:space="preserve">adecuación de los datos para para ser sometidos a análisis factorial, </w:t>
      </w:r>
      <w:r w:rsidR="00244A40">
        <w:rPr>
          <w:rFonts w:ascii="Times New Roman" w:hAnsi="Times New Roman" w:cs="Times New Roman"/>
          <w:sz w:val="24"/>
          <w:szCs w:val="24"/>
        </w:rPr>
        <w:t xml:space="preserve">confirmando el </w:t>
      </w:r>
      <w:r w:rsidR="00244A40" w:rsidRPr="00AC62D5">
        <w:rPr>
          <w:rFonts w:ascii="Times New Roman" w:hAnsi="Times New Roman" w:cs="Times New Roman"/>
          <w:sz w:val="24"/>
          <w:szCs w:val="24"/>
        </w:rPr>
        <w:t>4</w:t>
      </w:r>
      <w:r w:rsidR="00244A40">
        <w:rPr>
          <w:rFonts w:ascii="Times New Roman" w:hAnsi="Times New Roman" w:cs="Times New Roman"/>
          <w:sz w:val="24"/>
          <w:szCs w:val="24"/>
        </w:rPr>
        <w:t>5</w:t>
      </w:r>
      <w:r w:rsidR="00244A40" w:rsidRPr="00AC62D5">
        <w:rPr>
          <w:rFonts w:ascii="Times New Roman" w:hAnsi="Times New Roman" w:cs="Times New Roman"/>
          <w:sz w:val="24"/>
          <w:szCs w:val="24"/>
        </w:rPr>
        <w:t>% de la varianza total. El índice de bondad de ajuste GFI = .</w:t>
      </w:r>
      <w:r w:rsidR="00244A40">
        <w:rPr>
          <w:rFonts w:ascii="Times New Roman" w:hAnsi="Times New Roman" w:cs="Times New Roman"/>
          <w:sz w:val="24"/>
          <w:szCs w:val="24"/>
        </w:rPr>
        <w:t>98</w:t>
      </w:r>
      <w:r w:rsidR="00244A40" w:rsidRPr="00AC62D5">
        <w:rPr>
          <w:rFonts w:ascii="Times New Roman" w:hAnsi="Times New Roman" w:cs="Times New Roman"/>
          <w:sz w:val="24"/>
          <w:szCs w:val="24"/>
        </w:rPr>
        <w:t xml:space="preserve"> y la raíz cuadrática med</w:t>
      </w:r>
      <w:r w:rsidR="00244A40">
        <w:rPr>
          <w:rFonts w:ascii="Times New Roman" w:hAnsi="Times New Roman" w:cs="Times New Roman"/>
          <w:sz w:val="24"/>
          <w:szCs w:val="24"/>
        </w:rPr>
        <w:t>ia de los residuales RMSR = .05, indica</w:t>
      </w:r>
      <w:r w:rsidR="00073124">
        <w:rPr>
          <w:rFonts w:ascii="Times New Roman" w:hAnsi="Times New Roman" w:cs="Times New Roman"/>
          <w:sz w:val="24"/>
          <w:szCs w:val="24"/>
        </w:rPr>
        <w:t>n</w:t>
      </w:r>
      <w:r w:rsidR="00244A40">
        <w:rPr>
          <w:rFonts w:ascii="Times New Roman" w:hAnsi="Times New Roman" w:cs="Times New Roman"/>
          <w:sz w:val="24"/>
          <w:szCs w:val="24"/>
        </w:rPr>
        <w:t xml:space="preserve"> </w:t>
      </w:r>
      <w:r w:rsidR="00244A40" w:rsidRPr="00AC62D5">
        <w:rPr>
          <w:rFonts w:ascii="Times New Roman" w:hAnsi="Times New Roman" w:cs="Times New Roman"/>
          <w:sz w:val="24"/>
          <w:szCs w:val="24"/>
        </w:rPr>
        <w:t xml:space="preserve">un muy buen ajuste de la estructura </w:t>
      </w:r>
      <w:r w:rsidR="00244A40">
        <w:rPr>
          <w:rFonts w:ascii="Times New Roman" w:hAnsi="Times New Roman" w:cs="Times New Roman"/>
          <w:sz w:val="24"/>
          <w:szCs w:val="24"/>
        </w:rPr>
        <w:t xml:space="preserve">en tres dimensiones </w:t>
      </w:r>
      <w:r w:rsidR="00244A40" w:rsidRPr="00AC62D5">
        <w:rPr>
          <w:rFonts w:ascii="Times New Roman" w:hAnsi="Times New Roman" w:cs="Times New Roman"/>
          <w:sz w:val="24"/>
          <w:szCs w:val="24"/>
        </w:rPr>
        <w:t>(García-Cueto</w:t>
      </w:r>
      <w:r w:rsidR="00336EDA">
        <w:rPr>
          <w:rFonts w:ascii="Times New Roman" w:hAnsi="Times New Roman" w:cs="Times New Roman"/>
          <w:sz w:val="24"/>
          <w:szCs w:val="24"/>
        </w:rPr>
        <w:t xml:space="preserve"> et al.</w:t>
      </w:r>
      <w:r w:rsidR="00244A40" w:rsidRPr="00AC62D5">
        <w:rPr>
          <w:rFonts w:ascii="Times New Roman" w:hAnsi="Times New Roman" w:cs="Times New Roman"/>
          <w:sz w:val="24"/>
          <w:szCs w:val="24"/>
        </w:rPr>
        <w:t xml:space="preserve"> 1998). </w:t>
      </w:r>
    </w:p>
    <w:p w:rsidR="00244A40" w:rsidRDefault="00244A40" w:rsidP="000658FC">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Los factores resultantes se corresponden con </w:t>
      </w:r>
      <w:r w:rsidR="0041570B">
        <w:rPr>
          <w:rFonts w:ascii="Times New Roman" w:hAnsi="Times New Roman" w:cs="Times New Roman"/>
          <w:sz w:val="24"/>
          <w:szCs w:val="24"/>
        </w:rPr>
        <w:t xml:space="preserve">Hostilidad o </w:t>
      </w:r>
      <w:r w:rsidR="00073124">
        <w:rPr>
          <w:rFonts w:ascii="Times New Roman" w:hAnsi="Times New Roman" w:cs="Times New Roman"/>
          <w:sz w:val="24"/>
          <w:szCs w:val="24"/>
        </w:rPr>
        <w:t>I</w:t>
      </w:r>
      <w:r w:rsidR="0041570B">
        <w:rPr>
          <w:rFonts w:ascii="Times New Roman" w:hAnsi="Times New Roman" w:cs="Times New Roman"/>
          <w:sz w:val="24"/>
          <w:szCs w:val="24"/>
        </w:rPr>
        <w:t>ra (F1) y A</w:t>
      </w:r>
      <w:r w:rsidR="00F41479">
        <w:rPr>
          <w:rFonts w:ascii="Times New Roman" w:hAnsi="Times New Roman" w:cs="Times New Roman"/>
          <w:sz w:val="24"/>
          <w:szCs w:val="24"/>
        </w:rPr>
        <w:t xml:space="preserve">gresividad Física o Verbal (F2), ambos muestran un Alfa de </w:t>
      </w:r>
      <w:proofErr w:type="spellStart"/>
      <w:r w:rsidR="00F41479">
        <w:rPr>
          <w:rFonts w:ascii="Times New Roman" w:hAnsi="Times New Roman" w:cs="Times New Roman"/>
          <w:sz w:val="24"/>
          <w:szCs w:val="24"/>
        </w:rPr>
        <w:t>Crombach</w:t>
      </w:r>
      <w:proofErr w:type="spellEnd"/>
      <w:r w:rsidR="00F41479">
        <w:rPr>
          <w:rFonts w:ascii="Times New Roman" w:hAnsi="Times New Roman" w:cs="Times New Roman"/>
          <w:sz w:val="24"/>
          <w:szCs w:val="24"/>
        </w:rPr>
        <w:t xml:space="preserve"> superior a .700.</w:t>
      </w:r>
      <w:r w:rsidR="0041570B">
        <w:rPr>
          <w:rFonts w:ascii="Times New Roman" w:hAnsi="Times New Roman" w:cs="Times New Roman"/>
          <w:sz w:val="24"/>
          <w:szCs w:val="24"/>
        </w:rPr>
        <w:t xml:space="preserve"> Ver tabla </w:t>
      </w:r>
      <w:r w:rsidR="004E39A6">
        <w:rPr>
          <w:rFonts w:ascii="Times New Roman" w:hAnsi="Times New Roman" w:cs="Times New Roman"/>
          <w:sz w:val="24"/>
          <w:szCs w:val="24"/>
        </w:rPr>
        <w:t>2.</w:t>
      </w:r>
    </w:p>
    <w:p w:rsidR="00B874E9" w:rsidRDefault="00B874E9" w:rsidP="000658FC">
      <w:pPr>
        <w:spacing w:after="0" w:line="240" w:lineRule="auto"/>
        <w:ind w:firstLine="284"/>
        <w:contextualSpacing/>
        <w:jc w:val="both"/>
        <w:rPr>
          <w:rFonts w:ascii="Times New Roman" w:hAnsi="Times New Roman" w:cs="Times New Roman"/>
          <w:sz w:val="24"/>
          <w:szCs w:val="24"/>
        </w:rPr>
      </w:pPr>
    </w:p>
    <w:p w:rsidR="009835BB" w:rsidRDefault="009835BB" w:rsidP="000658FC">
      <w:pPr>
        <w:spacing w:after="0" w:line="240" w:lineRule="auto"/>
        <w:ind w:firstLine="284"/>
        <w:contextualSpacing/>
        <w:jc w:val="both"/>
        <w:rPr>
          <w:rFonts w:ascii="Times New Roman" w:hAnsi="Times New Roman" w:cs="Times New Roman"/>
          <w:sz w:val="24"/>
          <w:szCs w:val="24"/>
        </w:rPr>
      </w:pPr>
    </w:p>
    <w:p w:rsidR="009835BB" w:rsidRDefault="009835BB" w:rsidP="000658FC">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INSERTAR TABLA 2</w:t>
      </w:r>
    </w:p>
    <w:p w:rsidR="007147B9" w:rsidRDefault="007147B9" w:rsidP="000658FC">
      <w:pPr>
        <w:jc w:val="both"/>
        <w:rPr>
          <w:rFonts w:ascii="Times New Roman" w:hAnsi="Times New Roman" w:cs="Times New Roman"/>
          <w:sz w:val="24"/>
          <w:szCs w:val="24"/>
        </w:rPr>
      </w:pPr>
    </w:p>
    <w:p w:rsidR="00D660DD" w:rsidRPr="002F563C" w:rsidRDefault="007147B9" w:rsidP="000658FC">
      <w:pPr>
        <w:spacing w:after="0" w:line="240" w:lineRule="auto"/>
        <w:ind w:firstLine="284"/>
        <w:contextualSpacing/>
        <w:jc w:val="both"/>
        <w:rPr>
          <w:rFonts w:ascii="Times New Roman" w:hAnsi="Times New Roman" w:cs="Times New Roman"/>
          <w:sz w:val="24"/>
          <w:szCs w:val="24"/>
        </w:rPr>
      </w:pPr>
      <w:r w:rsidRPr="002F563C">
        <w:rPr>
          <w:rFonts w:ascii="Times New Roman" w:hAnsi="Times New Roman" w:cs="Times New Roman"/>
          <w:sz w:val="24"/>
          <w:szCs w:val="24"/>
        </w:rPr>
        <w:t>Dicho esto, se procede a presentar los resultados del análisis multivariado de la varianza (MANOVA) con el objeto de</w:t>
      </w:r>
      <w:r w:rsidR="00D660DD" w:rsidRPr="002F563C">
        <w:rPr>
          <w:rFonts w:ascii="Times New Roman" w:hAnsi="Times New Roman" w:cs="Times New Roman"/>
          <w:sz w:val="24"/>
          <w:szCs w:val="24"/>
        </w:rPr>
        <w:t xml:space="preserve"> conocer </w:t>
      </w:r>
      <w:r w:rsidR="004F294A">
        <w:rPr>
          <w:rFonts w:ascii="Times New Roman" w:hAnsi="Times New Roman" w:cs="Times New Roman"/>
          <w:sz w:val="24"/>
          <w:szCs w:val="24"/>
        </w:rPr>
        <w:t>la inferencia</w:t>
      </w:r>
      <w:r w:rsidR="00D660DD" w:rsidRPr="002F563C">
        <w:rPr>
          <w:rFonts w:ascii="Times New Roman" w:hAnsi="Times New Roman" w:cs="Times New Roman"/>
          <w:sz w:val="24"/>
          <w:szCs w:val="24"/>
        </w:rPr>
        <w:t xml:space="preserve"> de las variables independientes sobre las variables dependientes.</w:t>
      </w:r>
    </w:p>
    <w:p w:rsidR="00DC5BF8" w:rsidRPr="007B2F23" w:rsidRDefault="00073124" w:rsidP="000658FC">
      <w:pPr>
        <w:spacing w:after="0" w:line="240" w:lineRule="auto"/>
        <w:ind w:firstLine="284"/>
        <w:contextualSpacing/>
        <w:jc w:val="both"/>
        <w:rPr>
          <w:rFonts w:ascii="Times New Roman" w:hAnsi="Times New Roman" w:cs="Times New Roman"/>
          <w:sz w:val="24"/>
          <w:szCs w:val="24"/>
        </w:rPr>
      </w:pPr>
      <w:r w:rsidRPr="007B2F23">
        <w:rPr>
          <w:rFonts w:ascii="Times New Roman" w:hAnsi="Times New Roman" w:cs="Times New Roman"/>
          <w:sz w:val="24"/>
          <w:szCs w:val="24"/>
        </w:rPr>
        <w:t>Tomando</w:t>
      </w:r>
      <w:r w:rsidR="00D660DD" w:rsidRPr="007B2F23">
        <w:rPr>
          <w:rFonts w:ascii="Times New Roman" w:hAnsi="Times New Roman" w:cs="Times New Roman"/>
          <w:sz w:val="24"/>
          <w:szCs w:val="24"/>
        </w:rPr>
        <w:t xml:space="preserve"> como variables independientes el Sexo y la Modalidad Deportiva (2x3) y como variables dependientes los tres factores resultantes del cuestionario de Inteligencia Emocional CIED-V2.0 (</w:t>
      </w:r>
      <w:proofErr w:type="spellStart"/>
      <w:r w:rsidR="00D660DD" w:rsidRPr="007B2F23">
        <w:rPr>
          <w:rFonts w:ascii="Times New Roman" w:hAnsi="Times New Roman" w:cs="Times New Roman"/>
          <w:sz w:val="24"/>
          <w:szCs w:val="24"/>
        </w:rPr>
        <w:t>Cont.Regul.Emoc</w:t>
      </w:r>
      <w:proofErr w:type="spellEnd"/>
      <w:r w:rsidR="00D660DD" w:rsidRPr="007B2F23">
        <w:rPr>
          <w:rFonts w:ascii="Times New Roman" w:hAnsi="Times New Roman" w:cs="Times New Roman"/>
          <w:sz w:val="24"/>
          <w:szCs w:val="24"/>
        </w:rPr>
        <w:t xml:space="preserve">, </w:t>
      </w:r>
      <w:proofErr w:type="spellStart"/>
      <w:r w:rsidR="00D660DD" w:rsidRPr="007B2F23">
        <w:rPr>
          <w:rFonts w:ascii="Times New Roman" w:hAnsi="Times New Roman" w:cs="Times New Roman"/>
          <w:sz w:val="24"/>
          <w:szCs w:val="24"/>
        </w:rPr>
        <w:t>Ident.Valor.Emoc</w:t>
      </w:r>
      <w:proofErr w:type="spellEnd"/>
      <w:r w:rsidR="00D660DD" w:rsidRPr="007B2F23">
        <w:rPr>
          <w:rFonts w:ascii="Times New Roman" w:hAnsi="Times New Roman" w:cs="Times New Roman"/>
          <w:sz w:val="24"/>
          <w:szCs w:val="24"/>
        </w:rPr>
        <w:t xml:space="preserve"> y </w:t>
      </w:r>
      <w:proofErr w:type="spellStart"/>
      <w:r w:rsidR="00D660DD" w:rsidRPr="007B2F23">
        <w:rPr>
          <w:rFonts w:ascii="Times New Roman" w:hAnsi="Times New Roman" w:cs="Times New Roman"/>
          <w:sz w:val="24"/>
          <w:szCs w:val="24"/>
        </w:rPr>
        <w:t>Aplic.Utiliz.Emoc</w:t>
      </w:r>
      <w:proofErr w:type="spellEnd"/>
      <w:r w:rsidR="00D660DD" w:rsidRPr="007B2F23">
        <w:rPr>
          <w:rFonts w:ascii="Times New Roman" w:hAnsi="Times New Roman" w:cs="Times New Roman"/>
          <w:sz w:val="24"/>
          <w:szCs w:val="24"/>
        </w:rPr>
        <w:t xml:space="preserve">). </w:t>
      </w:r>
      <w:r w:rsidR="00D660DD" w:rsidRPr="007B2F23">
        <w:rPr>
          <w:rFonts w:ascii="Times New Roman" w:hAnsi="Times New Roman" w:cs="Times New Roman"/>
          <w:sz w:val="24"/>
          <w:szCs w:val="24"/>
        </w:rPr>
        <w:lastRenderedPageBreak/>
        <w:t xml:space="preserve">Emergió un efecto significativo multivariado para la </w:t>
      </w:r>
      <w:r w:rsidR="00BC3DF8" w:rsidRPr="007B2F23">
        <w:rPr>
          <w:rFonts w:ascii="Times New Roman" w:hAnsi="Times New Roman" w:cs="Times New Roman"/>
          <w:sz w:val="24"/>
          <w:szCs w:val="24"/>
        </w:rPr>
        <w:t>M</w:t>
      </w:r>
      <w:r w:rsidR="00D660DD" w:rsidRPr="007B2F23">
        <w:rPr>
          <w:rFonts w:ascii="Times New Roman" w:hAnsi="Times New Roman" w:cs="Times New Roman"/>
          <w:sz w:val="24"/>
          <w:szCs w:val="24"/>
        </w:rPr>
        <w:t xml:space="preserve">odalidad </w:t>
      </w:r>
      <w:r w:rsidR="00BC3DF8" w:rsidRPr="007B2F23">
        <w:rPr>
          <w:rFonts w:ascii="Times New Roman" w:hAnsi="Times New Roman" w:cs="Times New Roman"/>
          <w:sz w:val="24"/>
          <w:szCs w:val="24"/>
        </w:rPr>
        <w:t>D</w:t>
      </w:r>
      <w:r w:rsidR="00D660DD" w:rsidRPr="007B2F23">
        <w:rPr>
          <w:rFonts w:ascii="Times New Roman" w:hAnsi="Times New Roman" w:cs="Times New Roman"/>
          <w:sz w:val="24"/>
          <w:szCs w:val="24"/>
        </w:rPr>
        <w:t xml:space="preserve">eportiva (ʎ = .959, </w:t>
      </w:r>
      <w:proofErr w:type="gramStart"/>
      <w:r w:rsidR="00D660DD" w:rsidRPr="007B2F23">
        <w:rPr>
          <w:rFonts w:ascii="Times New Roman" w:hAnsi="Times New Roman" w:cs="Times New Roman"/>
          <w:sz w:val="24"/>
          <w:szCs w:val="24"/>
        </w:rPr>
        <w:t>F</w:t>
      </w:r>
      <w:r w:rsidR="00D660DD" w:rsidRPr="007B2F23">
        <w:rPr>
          <w:rFonts w:ascii="Times New Roman" w:hAnsi="Times New Roman" w:cs="Times New Roman"/>
          <w:sz w:val="24"/>
          <w:szCs w:val="24"/>
          <w:vertAlign w:val="subscript"/>
        </w:rPr>
        <w:t>(</w:t>
      </w:r>
      <w:proofErr w:type="gramEnd"/>
      <w:r w:rsidR="00D660DD" w:rsidRPr="007B2F23">
        <w:rPr>
          <w:rFonts w:ascii="Times New Roman" w:hAnsi="Times New Roman" w:cs="Times New Roman"/>
          <w:sz w:val="24"/>
          <w:szCs w:val="24"/>
          <w:vertAlign w:val="subscript"/>
        </w:rPr>
        <w:t>6, 928)</w:t>
      </w:r>
      <w:r w:rsidR="00D660DD" w:rsidRPr="007B2F23">
        <w:rPr>
          <w:rFonts w:ascii="Times New Roman" w:hAnsi="Times New Roman" w:cs="Times New Roman"/>
          <w:sz w:val="24"/>
          <w:szCs w:val="24"/>
        </w:rPr>
        <w:t xml:space="preserve"> = 3.270, </w:t>
      </w:r>
      <w:r w:rsidR="00D660DD" w:rsidRPr="007B2F23">
        <w:rPr>
          <w:rFonts w:ascii="Times New Roman" w:hAnsi="Times New Roman" w:cs="Times New Roman"/>
          <w:i/>
          <w:sz w:val="24"/>
          <w:szCs w:val="24"/>
        </w:rPr>
        <w:t>p</w:t>
      </w:r>
      <w:r w:rsidR="00D660DD" w:rsidRPr="007B2F23">
        <w:rPr>
          <w:rFonts w:ascii="Times New Roman" w:hAnsi="Times New Roman" w:cs="Times New Roman"/>
          <w:sz w:val="24"/>
          <w:szCs w:val="24"/>
        </w:rPr>
        <w:t xml:space="preserve"> &lt; .05, η</w:t>
      </w:r>
      <w:r w:rsidR="00D660DD" w:rsidRPr="007B2F23">
        <w:rPr>
          <w:rFonts w:ascii="Times New Roman" w:hAnsi="Times New Roman" w:cs="Times New Roman"/>
          <w:sz w:val="24"/>
          <w:szCs w:val="24"/>
          <w:vertAlign w:val="superscript"/>
        </w:rPr>
        <w:t>2</w:t>
      </w:r>
      <w:r w:rsidR="00D660DD" w:rsidRPr="007B2F23">
        <w:rPr>
          <w:rFonts w:ascii="Times New Roman" w:hAnsi="Times New Roman" w:cs="Times New Roman"/>
          <w:sz w:val="24"/>
          <w:szCs w:val="24"/>
        </w:rPr>
        <w:t xml:space="preserve"> = .021, 1-β = .934),</w:t>
      </w:r>
      <w:r w:rsidR="00E73BC5" w:rsidRPr="007B2F23">
        <w:rPr>
          <w:rFonts w:ascii="Times New Roman" w:hAnsi="Times New Roman" w:cs="Times New Roman"/>
          <w:sz w:val="24"/>
          <w:szCs w:val="24"/>
        </w:rPr>
        <w:t xml:space="preserve"> pero no así para el </w:t>
      </w:r>
      <w:r w:rsidR="00BC3DF8" w:rsidRPr="007B2F23">
        <w:rPr>
          <w:rFonts w:ascii="Times New Roman" w:hAnsi="Times New Roman" w:cs="Times New Roman"/>
          <w:sz w:val="24"/>
          <w:szCs w:val="24"/>
        </w:rPr>
        <w:t>S</w:t>
      </w:r>
      <w:r w:rsidR="00E73BC5" w:rsidRPr="007B2F23">
        <w:rPr>
          <w:rFonts w:ascii="Times New Roman" w:hAnsi="Times New Roman" w:cs="Times New Roman"/>
          <w:sz w:val="24"/>
          <w:szCs w:val="24"/>
        </w:rPr>
        <w:t>exo; también surgió un efecto significativo</w:t>
      </w:r>
      <w:r w:rsidR="00D660DD" w:rsidRPr="007B2F23">
        <w:rPr>
          <w:rFonts w:ascii="Times New Roman" w:hAnsi="Times New Roman" w:cs="Times New Roman"/>
          <w:sz w:val="24"/>
          <w:szCs w:val="24"/>
        </w:rPr>
        <w:t xml:space="preserve"> para la interacción Sexo</w:t>
      </w:r>
      <w:r w:rsidR="00DC5BF8" w:rsidRPr="007B2F23">
        <w:rPr>
          <w:rFonts w:ascii="Times New Roman" w:hAnsi="Times New Roman" w:cs="Times New Roman"/>
          <w:sz w:val="24"/>
          <w:szCs w:val="24"/>
        </w:rPr>
        <w:t>*</w:t>
      </w:r>
      <w:r w:rsidR="00D660DD" w:rsidRPr="007B2F23">
        <w:rPr>
          <w:rFonts w:ascii="Times New Roman" w:hAnsi="Times New Roman" w:cs="Times New Roman"/>
          <w:sz w:val="24"/>
          <w:szCs w:val="24"/>
        </w:rPr>
        <w:t xml:space="preserve">Modalidad </w:t>
      </w:r>
      <w:r w:rsidR="00BC3DF8" w:rsidRPr="007B2F23">
        <w:rPr>
          <w:rFonts w:ascii="Times New Roman" w:hAnsi="Times New Roman" w:cs="Times New Roman"/>
          <w:sz w:val="24"/>
          <w:szCs w:val="24"/>
        </w:rPr>
        <w:t>D</w:t>
      </w:r>
      <w:r w:rsidR="00D660DD" w:rsidRPr="007B2F23">
        <w:rPr>
          <w:rFonts w:ascii="Times New Roman" w:hAnsi="Times New Roman" w:cs="Times New Roman"/>
          <w:sz w:val="24"/>
          <w:szCs w:val="24"/>
        </w:rPr>
        <w:t>eportiva (ʎ = .940, F</w:t>
      </w:r>
      <w:r w:rsidR="00D660DD" w:rsidRPr="007B2F23">
        <w:rPr>
          <w:rFonts w:ascii="Times New Roman" w:hAnsi="Times New Roman" w:cs="Times New Roman"/>
          <w:sz w:val="24"/>
          <w:szCs w:val="24"/>
          <w:vertAlign w:val="subscript"/>
        </w:rPr>
        <w:t>(6, 928)</w:t>
      </w:r>
      <w:r w:rsidR="00D660DD" w:rsidRPr="007B2F23">
        <w:rPr>
          <w:rFonts w:ascii="Times New Roman" w:hAnsi="Times New Roman" w:cs="Times New Roman"/>
          <w:sz w:val="24"/>
          <w:szCs w:val="24"/>
        </w:rPr>
        <w:t xml:space="preserve"> = 4.869, </w:t>
      </w:r>
      <w:r w:rsidR="00D660DD" w:rsidRPr="007B2F23">
        <w:rPr>
          <w:rFonts w:ascii="Times New Roman" w:hAnsi="Times New Roman" w:cs="Times New Roman"/>
          <w:i/>
          <w:sz w:val="24"/>
          <w:szCs w:val="24"/>
        </w:rPr>
        <w:t>p</w:t>
      </w:r>
      <w:r w:rsidR="00D660DD" w:rsidRPr="007B2F23">
        <w:rPr>
          <w:rFonts w:ascii="Times New Roman" w:hAnsi="Times New Roman" w:cs="Times New Roman"/>
          <w:sz w:val="24"/>
          <w:szCs w:val="24"/>
        </w:rPr>
        <w:t xml:space="preserve"> &lt; .001, η</w:t>
      </w:r>
      <w:r w:rsidR="00D660DD" w:rsidRPr="007B2F23">
        <w:rPr>
          <w:rFonts w:ascii="Times New Roman" w:hAnsi="Times New Roman" w:cs="Times New Roman"/>
          <w:sz w:val="24"/>
          <w:szCs w:val="24"/>
          <w:vertAlign w:val="superscript"/>
        </w:rPr>
        <w:t>2</w:t>
      </w:r>
      <w:r w:rsidR="00D660DD" w:rsidRPr="007B2F23">
        <w:rPr>
          <w:rFonts w:ascii="Times New Roman" w:hAnsi="Times New Roman" w:cs="Times New Roman"/>
          <w:sz w:val="24"/>
          <w:szCs w:val="24"/>
        </w:rPr>
        <w:t>= .031, 1-β = .992).</w:t>
      </w:r>
      <w:r w:rsidR="00DC5BF8" w:rsidRPr="007B2F23">
        <w:rPr>
          <w:rFonts w:ascii="Times New Roman" w:hAnsi="Times New Roman" w:cs="Times New Roman"/>
          <w:sz w:val="24"/>
          <w:szCs w:val="24"/>
        </w:rPr>
        <w:t xml:space="preserve"> </w:t>
      </w:r>
    </w:p>
    <w:p w:rsidR="00BC3DF8" w:rsidRPr="007B2F23" w:rsidRDefault="00D660DD" w:rsidP="000658FC">
      <w:pPr>
        <w:spacing w:after="0" w:line="240" w:lineRule="auto"/>
        <w:ind w:firstLine="284"/>
        <w:contextualSpacing/>
        <w:jc w:val="both"/>
        <w:rPr>
          <w:rFonts w:ascii="Times New Roman" w:hAnsi="Times New Roman" w:cs="Times New Roman"/>
          <w:sz w:val="24"/>
          <w:szCs w:val="24"/>
        </w:rPr>
      </w:pPr>
      <w:r w:rsidRPr="007B2F23">
        <w:rPr>
          <w:rFonts w:ascii="Times New Roman" w:hAnsi="Times New Roman" w:cs="Times New Roman"/>
          <w:sz w:val="24"/>
          <w:szCs w:val="24"/>
        </w:rPr>
        <w:t xml:space="preserve">Los posteriores análisis </w:t>
      </w:r>
      <w:proofErr w:type="spellStart"/>
      <w:r w:rsidRPr="007B2F23">
        <w:rPr>
          <w:rFonts w:ascii="Times New Roman" w:hAnsi="Times New Roman" w:cs="Times New Roman"/>
          <w:sz w:val="24"/>
          <w:szCs w:val="24"/>
        </w:rPr>
        <w:t>univariados</w:t>
      </w:r>
      <w:proofErr w:type="spellEnd"/>
      <w:r w:rsidRPr="007B2F23">
        <w:rPr>
          <w:rFonts w:ascii="Times New Roman" w:hAnsi="Times New Roman" w:cs="Times New Roman"/>
          <w:sz w:val="24"/>
          <w:szCs w:val="24"/>
        </w:rPr>
        <w:t xml:space="preserve"> han revelado que con respecto a la modalidad deportiva presenta valores estadísticamente significativos en el factor </w:t>
      </w:r>
      <w:proofErr w:type="spellStart"/>
      <w:r w:rsidRPr="007B2F23">
        <w:rPr>
          <w:rFonts w:ascii="Times New Roman" w:hAnsi="Times New Roman" w:cs="Times New Roman"/>
          <w:sz w:val="24"/>
          <w:szCs w:val="24"/>
        </w:rPr>
        <w:t>Ident.Valor.Emoc</w:t>
      </w:r>
      <w:proofErr w:type="spellEnd"/>
      <w:r w:rsidRPr="007B2F23">
        <w:rPr>
          <w:rFonts w:ascii="Times New Roman" w:hAnsi="Times New Roman" w:cs="Times New Roman"/>
          <w:sz w:val="24"/>
          <w:szCs w:val="24"/>
        </w:rPr>
        <w:t xml:space="preserve"> (</w:t>
      </w:r>
      <w:proofErr w:type="gramStart"/>
      <w:r w:rsidRPr="007B2F23">
        <w:rPr>
          <w:rFonts w:ascii="Times New Roman" w:hAnsi="Times New Roman" w:cs="Times New Roman"/>
          <w:sz w:val="24"/>
          <w:szCs w:val="24"/>
        </w:rPr>
        <w:t>F</w:t>
      </w:r>
      <w:r w:rsidR="00424A41" w:rsidRPr="007B2F23">
        <w:rPr>
          <w:rFonts w:ascii="Times New Roman" w:hAnsi="Times New Roman" w:cs="Times New Roman"/>
          <w:sz w:val="24"/>
          <w:szCs w:val="24"/>
          <w:vertAlign w:val="subscript"/>
        </w:rPr>
        <w:t>(</w:t>
      </w:r>
      <w:proofErr w:type="gramEnd"/>
      <w:r w:rsidR="00424A41" w:rsidRPr="007B2F23">
        <w:rPr>
          <w:rFonts w:ascii="Times New Roman" w:hAnsi="Times New Roman" w:cs="Times New Roman"/>
          <w:sz w:val="24"/>
          <w:szCs w:val="24"/>
          <w:vertAlign w:val="subscript"/>
        </w:rPr>
        <w:t>1</w:t>
      </w:r>
      <w:r w:rsidRPr="007B2F23">
        <w:rPr>
          <w:rFonts w:ascii="Times New Roman" w:hAnsi="Times New Roman" w:cs="Times New Roman"/>
          <w:sz w:val="24"/>
          <w:szCs w:val="24"/>
          <w:vertAlign w:val="subscript"/>
        </w:rPr>
        <w:t>, 471)</w:t>
      </w:r>
      <w:r w:rsidRPr="007B2F23">
        <w:rPr>
          <w:rFonts w:ascii="Times New Roman" w:hAnsi="Times New Roman" w:cs="Times New Roman"/>
          <w:sz w:val="24"/>
          <w:szCs w:val="24"/>
        </w:rPr>
        <w:t> =  4.161, </w:t>
      </w:r>
      <w:r w:rsidRPr="007B2F23">
        <w:rPr>
          <w:rFonts w:ascii="Times New Roman" w:hAnsi="Times New Roman" w:cs="Times New Roman"/>
          <w:i/>
          <w:sz w:val="24"/>
          <w:szCs w:val="24"/>
        </w:rPr>
        <w:t>p</w:t>
      </w:r>
      <w:r w:rsidRPr="007B2F23">
        <w:rPr>
          <w:rFonts w:ascii="Times New Roman" w:hAnsi="Times New Roman" w:cs="Times New Roman"/>
          <w:sz w:val="24"/>
          <w:szCs w:val="24"/>
        </w:rPr>
        <w:t> &lt; .05, η</w:t>
      </w:r>
      <w:r w:rsidRPr="007B2F23">
        <w:rPr>
          <w:rFonts w:ascii="Times New Roman" w:hAnsi="Times New Roman" w:cs="Times New Roman"/>
          <w:sz w:val="24"/>
          <w:szCs w:val="24"/>
          <w:vertAlign w:val="superscript"/>
        </w:rPr>
        <w:t>2</w:t>
      </w:r>
      <w:r w:rsidRPr="007B2F23">
        <w:rPr>
          <w:rFonts w:ascii="Times New Roman" w:hAnsi="Times New Roman" w:cs="Times New Roman"/>
          <w:sz w:val="24"/>
          <w:szCs w:val="24"/>
        </w:rPr>
        <w:t xml:space="preserve"> = .018, 1-β = .733), puntuando más alto los que practican deportes de </w:t>
      </w:r>
      <w:r w:rsidR="00BC3DF8" w:rsidRPr="007B2F23">
        <w:rPr>
          <w:rFonts w:ascii="Times New Roman" w:hAnsi="Times New Roman" w:cs="Times New Roman"/>
          <w:sz w:val="24"/>
          <w:szCs w:val="24"/>
        </w:rPr>
        <w:t>No</w:t>
      </w:r>
      <w:r w:rsidRPr="007B2F23">
        <w:rPr>
          <w:rFonts w:ascii="Times New Roman" w:hAnsi="Times New Roman" w:cs="Times New Roman"/>
          <w:sz w:val="24"/>
          <w:szCs w:val="24"/>
        </w:rPr>
        <w:t xml:space="preserve"> </w:t>
      </w:r>
      <w:r w:rsidR="00BC3DF8" w:rsidRPr="007B2F23">
        <w:rPr>
          <w:rFonts w:ascii="Times New Roman" w:hAnsi="Times New Roman" w:cs="Times New Roman"/>
          <w:sz w:val="24"/>
          <w:szCs w:val="24"/>
        </w:rPr>
        <w:t>C</w:t>
      </w:r>
      <w:r w:rsidRPr="007B2F23">
        <w:rPr>
          <w:rFonts w:ascii="Times New Roman" w:hAnsi="Times New Roman" w:cs="Times New Roman"/>
          <w:sz w:val="24"/>
          <w:szCs w:val="24"/>
        </w:rPr>
        <w:t xml:space="preserve">ontacto que los de </w:t>
      </w:r>
      <w:r w:rsidR="00BC3DF8" w:rsidRPr="007B2F23">
        <w:rPr>
          <w:rFonts w:ascii="Times New Roman" w:hAnsi="Times New Roman" w:cs="Times New Roman"/>
          <w:sz w:val="24"/>
          <w:szCs w:val="24"/>
        </w:rPr>
        <w:t>Contacto.</w:t>
      </w:r>
      <w:r w:rsidRPr="007B2F23">
        <w:rPr>
          <w:rFonts w:ascii="Times New Roman" w:hAnsi="Times New Roman" w:cs="Times New Roman"/>
          <w:sz w:val="24"/>
          <w:szCs w:val="24"/>
        </w:rPr>
        <w:t xml:space="preserve"> </w:t>
      </w:r>
      <w:r w:rsidR="00BC3DF8" w:rsidRPr="007B2F23">
        <w:rPr>
          <w:rFonts w:ascii="Times New Roman" w:hAnsi="Times New Roman" w:cs="Times New Roman"/>
          <w:sz w:val="24"/>
          <w:szCs w:val="24"/>
        </w:rPr>
        <w:t>(</w:t>
      </w:r>
      <w:r w:rsidR="00BA6752" w:rsidRPr="007B2F23">
        <w:rPr>
          <w:rFonts w:ascii="Times New Roman" w:hAnsi="Times New Roman" w:cs="Times New Roman"/>
          <w:sz w:val="24"/>
          <w:szCs w:val="24"/>
        </w:rPr>
        <w:t>DM =</w:t>
      </w:r>
      <w:r w:rsidR="0000156B" w:rsidRPr="007B2F23">
        <w:rPr>
          <w:rFonts w:ascii="Times New Roman" w:hAnsi="Times New Roman" w:cs="Times New Roman"/>
          <w:sz w:val="24"/>
          <w:szCs w:val="24"/>
        </w:rPr>
        <w:t xml:space="preserve"> .2</w:t>
      </w:r>
      <w:r w:rsidR="00BC3DF8" w:rsidRPr="007B2F23">
        <w:rPr>
          <w:rFonts w:ascii="Times New Roman" w:hAnsi="Times New Roman" w:cs="Times New Roman"/>
          <w:sz w:val="24"/>
          <w:szCs w:val="24"/>
        </w:rPr>
        <w:t>19</w:t>
      </w:r>
      <w:r w:rsidR="0000156B" w:rsidRPr="007B2F23">
        <w:rPr>
          <w:rFonts w:ascii="Times New Roman" w:hAnsi="Times New Roman" w:cs="Times New Roman"/>
          <w:sz w:val="24"/>
          <w:szCs w:val="24"/>
        </w:rPr>
        <w:t xml:space="preserve"> y tamaño del efecto </w:t>
      </w:r>
      <w:r w:rsidR="00BC3DF8" w:rsidRPr="007B2F23">
        <w:rPr>
          <w:rFonts w:ascii="Times New Roman" w:hAnsi="Times New Roman" w:cs="Times New Roman"/>
          <w:sz w:val="24"/>
          <w:szCs w:val="24"/>
        </w:rPr>
        <w:t>bajo</w:t>
      </w:r>
      <w:r w:rsidR="0000156B" w:rsidRPr="007B2F23">
        <w:rPr>
          <w:rFonts w:ascii="Times New Roman" w:hAnsi="Times New Roman" w:cs="Times New Roman"/>
          <w:sz w:val="24"/>
          <w:szCs w:val="24"/>
        </w:rPr>
        <w:t xml:space="preserve">, </w:t>
      </w:r>
      <w:r w:rsidR="0000156B" w:rsidRPr="007B2F23">
        <w:rPr>
          <w:rFonts w:ascii="Times New Roman" w:hAnsi="Times New Roman" w:cs="Times New Roman"/>
          <w:i/>
          <w:sz w:val="24"/>
          <w:szCs w:val="24"/>
        </w:rPr>
        <w:t>d</w:t>
      </w:r>
      <w:r w:rsidR="00BC3DF8" w:rsidRPr="007B2F23">
        <w:rPr>
          <w:rFonts w:ascii="Times New Roman" w:hAnsi="Times New Roman" w:cs="Times New Roman"/>
          <w:sz w:val="24"/>
          <w:szCs w:val="24"/>
        </w:rPr>
        <w:t xml:space="preserve"> = .36)</w:t>
      </w:r>
      <w:r w:rsidR="0000156B" w:rsidRPr="007B2F23">
        <w:rPr>
          <w:rFonts w:ascii="Times New Roman" w:hAnsi="Times New Roman" w:cs="Times New Roman"/>
          <w:sz w:val="24"/>
          <w:szCs w:val="24"/>
        </w:rPr>
        <w:t>.</w:t>
      </w:r>
      <w:r w:rsidR="00BC3DF8" w:rsidRPr="007B2F23">
        <w:rPr>
          <w:rFonts w:ascii="Times New Roman" w:hAnsi="Times New Roman" w:cs="Times New Roman"/>
          <w:sz w:val="24"/>
          <w:szCs w:val="24"/>
        </w:rPr>
        <w:t xml:space="preserve"> Ver tabla 4.</w:t>
      </w:r>
    </w:p>
    <w:p w:rsidR="00DC5BF8" w:rsidRPr="007B2F23" w:rsidRDefault="00BC3DF8" w:rsidP="000658FC">
      <w:pPr>
        <w:spacing w:after="0" w:line="240" w:lineRule="auto"/>
        <w:ind w:firstLine="284"/>
        <w:contextualSpacing/>
        <w:jc w:val="both"/>
        <w:rPr>
          <w:rFonts w:ascii="Times New Roman" w:hAnsi="Times New Roman" w:cs="Times New Roman"/>
          <w:sz w:val="24"/>
          <w:szCs w:val="24"/>
        </w:rPr>
      </w:pPr>
      <w:r w:rsidRPr="007B2F23">
        <w:rPr>
          <w:rFonts w:ascii="Times New Roman" w:hAnsi="Times New Roman" w:cs="Times New Roman"/>
          <w:sz w:val="24"/>
          <w:szCs w:val="24"/>
        </w:rPr>
        <w:t xml:space="preserve"> </w:t>
      </w:r>
      <w:r w:rsidR="00DC5BF8" w:rsidRPr="007B2F23">
        <w:rPr>
          <w:rFonts w:ascii="Times New Roman" w:hAnsi="Times New Roman" w:cs="Times New Roman"/>
          <w:sz w:val="24"/>
          <w:szCs w:val="24"/>
        </w:rPr>
        <w:t>Seguidamente</w:t>
      </w:r>
      <w:r w:rsidR="00D660DD" w:rsidRPr="007B2F23">
        <w:rPr>
          <w:rFonts w:ascii="Times New Roman" w:hAnsi="Times New Roman" w:cs="Times New Roman"/>
          <w:sz w:val="24"/>
          <w:szCs w:val="24"/>
        </w:rPr>
        <w:t xml:space="preserve"> se realizó un MANOVA </w:t>
      </w:r>
      <w:r w:rsidR="0000156B" w:rsidRPr="007B2F23">
        <w:rPr>
          <w:rFonts w:ascii="Times New Roman" w:hAnsi="Times New Roman" w:cs="Times New Roman"/>
          <w:sz w:val="24"/>
          <w:szCs w:val="24"/>
        </w:rPr>
        <w:t xml:space="preserve">para analizar la Agresividad, </w:t>
      </w:r>
      <w:r w:rsidR="00D660DD" w:rsidRPr="007B2F23">
        <w:rPr>
          <w:rFonts w:ascii="Times New Roman" w:hAnsi="Times New Roman" w:cs="Times New Roman"/>
          <w:sz w:val="24"/>
          <w:szCs w:val="24"/>
        </w:rPr>
        <w:t>tomando</w:t>
      </w:r>
      <w:r w:rsidR="0000156B" w:rsidRPr="007B2F23">
        <w:rPr>
          <w:rFonts w:ascii="Times New Roman" w:hAnsi="Times New Roman" w:cs="Times New Roman"/>
          <w:sz w:val="24"/>
          <w:szCs w:val="24"/>
        </w:rPr>
        <w:t xml:space="preserve"> también</w:t>
      </w:r>
      <w:r w:rsidR="00D660DD" w:rsidRPr="007B2F23">
        <w:rPr>
          <w:rFonts w:ascii="Times New Roman" w:hAnsi="Times New Roman" w:cs="Times New Roman"/>
          <w:sz w:val="24"/>
          <w:szCs w:val="24"/>
        </w:rPr>
        <w:t xml:space="preserve"> como variables independientes el Sexo y la Modalidad Deportiva (2x3) y como variables dependientes los dos factores resultantes (</w:t>
      </w:r>
      <w:proofErr w:type="spellStart"/>
      <w:r w:rsidR="004B15B5" w:rsidRPr="007B2F23">
        <w:rPr>
          <w:rFonts w:ascii="Times New Roman" w:hAnsi="Times New Roman" w:cs="Times New Roman"/>
          <w:sz w:val="24"/>
          <w:szCs w:val="24"/>
        </w:rPr>
        <w:t>Host.</w:t>
      </w:r>
      <w:r w:rsidR="00D660DD" w:rsidRPr="007B2F23">
        <w:rPr>
          <w:rFonts w:ascii="Times New Roman" w:hAnsi="Times New Roman" w:cs="Times New Roman"/>
          <w:sz w:val="24"/>
          <w:szCs w:val="24"/>
        </w:rPr>
        <w:t>Ira</w:t>
      </w:r>
      <w:proofErr w:type="spellEnd"/>
      <w:r w:rsidR="00D660DD" w:rsidRPr="007B2F23">
        <w:rPr>
          <w:rFonts w:ascii="Times New Roman" w:hAnsi="Times New Roman" w:cs="Times New Roman"/>
          <w:sz w:val="24"/>
          <w:szCs w:val="24"/>
        </w:rPr>
        <w:t xml:space="preserve"> y </w:t>
      </w:r>
      <w:proofErr w:type="spellStart"/>
      <w:r w:rsidR="00D660DD" w:rsidRPr="007B2F23">
        <w:rPr>
          <w:rFonts w:ascii="Times New Roman" w:hAnsi="Times New Roman" w:cs="Times New Roman"/>
          <w:sz w:val="24"/>
          <w:szCs w:val="24"/>
        </w:rPr>
        <w:t>Agr.Fis.Verb</w:t>
      </w:r>
      <w:proofErr w:type="spellEnd"/>
      <w:r w:rsidR="00D660DD" w:rsidRPr="007B2F23">
        <w:rPr>
          <w:rFonts w:ascii="Times New Roman" w:hAnsi="Times New Roman" w:cs="Times New Roman"/>
          <w:sz w:val="24"/>
          <w:szCs w:val="24"/>
        </w:rPr>
        <w:t xml:space="preserve">). </w:t>
      </w:r>
      <w:r w:rsidRPr="007B2F23">
        <w:rPr>
          <w:rFonts w:ascii="Times New Roman" w:hAnsi="Times New Roman" w:cs="Times New Roman"/>
          <w:sz w:val="24"/>
          <w:szCs w:val="24"/>
        </w:rPr>
        <w:t xml:space="preserve">Surgió </w:t>
      </w:r>
      <w:r w:rsidR="00D660DD" w:rsidRPr="007B2F23">
        <w:rPr>
          <w:rFonts w:ascii="Times New Roman" w:hAnsi="Times New Roman" w:cs="Times New Roman"/>
          <w:sz w:val="24"/>
          <w:szCs w:val="24"/>
        </w:rPr>
        <w:t xml:space="preserve">un efecto significativo multivariado para el </w:t>
      </w:r>
      <w:r w:rsidR="00946781" w:rsidRPr="007B2F23">
        <w:rPr>
          <w:rFonts w:ascii="Times New Roman" w:hAnsi="Times New Roman" w:cs="Times New Roman"/>
          <w:sz w:val="24"/>
          <w:szCs w:val="24"/>
        </w:rPr>
        <w:t>S</w:t>
      </w:r>
      <w:r w:rsidR="00D660DD" w:rsidRPr="007B2F23">
        <w:rPr>
          <w:rFonts w:ascii="Times New Roman" w:hAnsi="Times New Roman" w:cs="Times New Roman"/>
          <w:sz w:val="24"/>
          <w:szCs w:val="24"/>
        </w:rPr>
        <w:t xml:space="preserve">exo (ʎ = .977, </w:t>
      </w:r>
      <w:proofErr w:type="gramStart"/>
      <w:r w:rsidR="00D660DD" w:rsidRPr="007B2F23">
        <w:rPr>
          <w:rFonts w:ascii="Times New Roman" w:hAnsi="Times New Roman" w:cs="Times New Roman"/>
          <w:sz w:val="24"/>
          <w:szCs w:val="24"/>
        </w:rPr>
        <w:t>F</w:t>
      </w:r>
      <w:r w:rsidR="00D660DD" w:rsidRPr="007B2F23">
        <w:rPr>
          <w:rFonts w:ascii="Times New Roman" w:hAnsi="Times New Roman" w:cs="Times New Roman"/>
          <w:sz w:val="24"/>
          <w:szCs w:val="24"/>
          <w:vertAlign w:val="subscript"/>
        </w:rPr>
        <w:t>(</w:t>
      </w:r>
      <w:proofErr w:type="gramEnd"/>
      <w:r w:rsidR="00D660DD" w:rsidRPr="007B2F23">
        <w:rPr>
          <w:rFonts w:ascii="Times New Roman" w:hAnsi="Times New Roman" w:cs="Times New Roman"/>
          <w:sz w:val="24"/>
          <w:szCs w:val="24"/>
          <w:vertAlign w:val="subscript"/>
        </w:rPr>
        <w:t>2, 465)</w:t>
      </w:r>
      <w:r w:rsidR="00D660DD" w:rsidRPr="007B2F23">
        <w:rPr>
          <w:rFonts w:ascii="Times New Roman" w:hAnsi="Times New Roman" w:cs="Times New Roman"/>
          <w:sz w:val="24"/>
          <w:szCs w:val="24"/>
        </w:rPr>
        <w:t xml:space="preserve"> = 5.525, </w:t>
      </w:r>
      <w:r w:rsidR="00D660DD" w:rsidRPr="007B2F23">
        <w:rPr>
          <w:rFonts w:ascii="Times New Roman" w:hAnsi="Times New Roman" w:cs="Times New Roman"/>
          <w:i/>
          <w:sz w:val="24"/>
          <w:szCs w:val="24"/>
        </w:rPr>
        <w:t>p</w:t>
      </w:r>
      <w:r w:rsidR="00D660DD" w:rsidRPr="007B2F23">
        <w:rPr>
          <w:rFonts w:ascii="Times New Roman" w:hAnsi="Times New Roman" w:cs="Times New Roman"/>
          <w:sz w:val="24"/>
          <w:szCs w:val="24"/>
        </w:rPr>
        <w:t xml:space="preserve"> &lt; .005, η</w:t>
      </w:r>
      <w:r w:rsidR="00D660DD" w:rsidRPr="007B2F23">
        <w:rPr>
          <w:rFonts w:ascii="Times New Roman" w:hAnsi="Times New Roman" w:cs="Times New Roman"/>
          <w:sz w:val="24"/>
          <w:szCs w:val="24"/>
          <w:vertAlign w:val="superscript"/>
        </w:rPr>
        <w:t>2</w:t>
      </w:r>
      <w:r w:rsidR="00D660DD" w:rsidRPr="007B2F23">
        <w:rPr>
          <w:rFonts w:ascii="Times New Roman" w:hAnsi="Times New Roman" w:cs="Times New Roman"/>
          <w:sz w:val="24"/>
          <w:szCs w:val="24"/>
        </w:rPr>
        <w:t xml:space="preserve"> = .023, 1-β = .852), y para Modalidad Deportiva (ʎ = .965, F</w:t>
      </w:r>
      <w:r w:rsidR="00D660DD" w:rsidRPr="007B2F23">
        <w:rPr>
          <w:rFonts w:ascii="Times New Roman" w:hAnsi="Times New Roman" w:cs="Times New Roman"/>
          <w:sz w:val="24"/>
          <w:szCs w:val="24"/>
          <w:vertAlign w:val="subscript"/>
        </w:rPr>
        <w:t>(4, 930)</w:t>
      </w:r>
      <w:r w:rsidR="00D660DD" w:rsidRPr="007B2F23">
        <w:rPr>
          <w:rFonts w:ascii="Times New Roman" w:hAnsi="Times New Roman" w:cs="Times New Roman"/>
          <w:sz w:val="24"/>
          <w:szCs w:val="24"/>
        </w:rPr>
        <w:t xml:space="preserve"> = 4,133, p &lt; .005, η</w:t>
      </w:r>
      <w:r w:rsidR="00D660DD" w:rsidRPr="007B2F23">
        <w:rPr>
          <w:rFonts w:ascii="Times New Roman" w:hAnsi="Times New Roman" w:cs="Times New Roman"/>
          <w:sz w:val="24"/>
          <w:szCs w:val="24"/>
          <w:vertAlign w:val="superscript"/>
        </w:rPr>
        <w:t>2</w:t>
      </w:r>
      <w:r w:rsidR="00D660DD" w:rsidRPr="007B2F23">
        <w:rPr>
          <w:rFonts w:ascii="Times New Roman" w:hAnsi="Times New Roman" w:cs="Times New Roman"/>
          <w:sz w:val="24"/>
          <w:szCs w:val="24"/>
        </w:rPr>
        <w:t>= .017, 1-β = .920), pero no así en la intersección Sexo</w:t>
      </w:r>
      <w:r w:rsidR="00DC5BF8" w:rsidRPr="007B2F23">
        <w:rPr>
          <w:rFonts w:ascii="Times New Roman" w:hAnsi="Times New Roman" w:cs="Times New Roman"/>
          <w:sz w:val="24"/>
          <w:szCs w:val="24"/>
        </w:rPr>
        <w:t>*</w:t>
      </w:r>
      <w:r w:rsidR="00D660DD" w:rsidRPr="007B2F23">
        <w:rPr>
          <w:rFonts w:ascii="Times New Roman" w:hAnsi="Times New Roman" w:cs="Times New Roman"/>
          <w:sz w:val="24"/>
          <w:szCs w:val="24"/>
        </w:rPr>
        <w:t xml:space="preserve">Modalidad Deportiva. </w:t>
      </w:r>
    </w:p>
    <w:p w:rsidR="00DC5BF8" w:rsidRPr="007B2F23" w:rsidRDefault="00D660DD" w:rsidP="000658FC">
      <w:pPr>
        <w:spacing w:after="0" w:line="240" w:lineRule="auto"/>
        <w:ind w:firstLine="284"/>
        <w:contextualSpacing/>
        <w:jc w:val="both"/>
        <w:rPr>
          <w:rFonts w:ascii="Times New Roman" w:hAnsi="Times New Roman" w:cs="Times New Roman"/>
          <w:sz w:val="24"/>
          <w:szCs w:val="24"/>
        </w:rPr>
      </w:pPr>
      <w:r w:rsidRPr="007B2F23">
        <w:rPr>
          <w:rFonts w:ascii="Times New Roman" w:hAnsi="Times New Roman" w:cs="Times New Roman"/>
          <w:sz w:val="24"/>
          <w:szCs w:val="24"/>
        </w:rPr>
        <w:t>E</w:t>
      </w:r>
      <w:r w:rsidR="00DC5BF8" w:rsidRPr="007B2F23">
        <w:rPr>
          <w:rFonts w:ascii="Times New Roman" w:hAnsi="Times New Roman" w:cs="Times New Roman"/>
          <w:sz w:val="24"/>
          <w:szCs w:val="24"/>
        </w:rPr>
        <w:t>n e</w:t>
      </w:r>
      <w:r w:rsidRPr="007B2F23">
        <w:rPr>
          <w:rFonts w:ascii="Times New Roman" w:hAnsi="Times New Roman" w:cs="Times New Roman"/>
          <w:sz w:val="24"/>
          <w:szCs w:val="24"/>
        </w:rPr>
        <w:t xml:space="preserve">l análisis </w:t>
      </w:r>
      <w:proofErr w:type="spellStart"/>
      <w:r w:rsidRPr="007B2F23">
        <w:rPr>
          <w:rFonts w:ascii="Times New Roman" w:hAnsi="Times New Roman" w:cs="Times New Roman"/>
          <w:sz w:val="24"/>
          <w:szCs w:val="24"/>
        </w:rPr>
        <w:t>univariado</w:t>
      </w:r>
      <w:proofErr w:type="spellEnd"/>
      <w:r w:rsidR="00946781" w:rsidRPr="007B2F23">
        <w:rPr>
          <w:rFonts w:ascii="Times New Roman" w:hAnsi="Times New Roman" w:cs="Times New Roman"/>
          <w:sz w:val="24"/>
          <w:szCs w:val="24"/>
        </w:rPr>
        <w:t>,</w:t>
      </w:r>
      <w:r w:rsidRPr="007B2F23">
        <w:rPr>
          <w:rFonts w:ascii="Times New Roman" w:hAnsi="Times New Roman" w:cs="Times New Roman"/>
          <w:sz w:val="24"/>
          <w:szCs w:val="24"/>
        </w:rPr>
        <w:t xml:space="preserve"> en cuanto al sexo</w:t>
      </w:r>
      <w:r w:rsidR="00946781" w:rsidRPr="007B2F23">
        <w:rPr>
          <w:rFonts w:ascii="Times New Roman" w:hAnsi="Times New Roman" w:cs="Times New Roman"/>
          <w:sz w:val="24"/>
          <w:szCs w:val="24"/>
        </w:rPr>
        <w:t>,</w:t>
      </w:r>
      <w:r w:rsidRPr="007B2F23">
        <w:rPr>
          <w:rFonts w:ascii="Times New Roman" w:hAnsi="Times New Roman" w:cs="Times New Roman"/>
          <w:sz w:val="24"/>
          <w:szCs w:val="24"/>
        </w:rPr>
        <w:t xml:space="preserve"> ha</w:t>
      </w:r>
      <w:r w:rsidR="00DC5BF8" w:rsidRPr="007B2F23">
        <w:rPr>
          <w:rFonts w:ascii="Times New Roman" w:hAnsi="Times New Roman" w:cs="Times New Roman"/>
          <w:sz w:val="24"/>
          <w:szCs w:val="24"/>
        </w:rPr>
        <w:t>n</w:t>
      </w:r>
      <w:r w:rsidRPr="007B2F23">
        <w:rPr>
          <w:rFonts w:ascii="Times New Roman" w:hAnsi="Times New Roman" w:cs="Times New Roman"/>
          <w:sz w:val="24"/>
          <w:szCs w:val="24"/>
        </w:rPr>
        <w:t xml:space="preserve"> emergido diferencias </w:t>
      </w:r>
      <w:r w:rsidR="00246C12" w:rsidRPr="007B2F23">
        <w:rPr>
          <w:rFonts w:ascii="Times New Roman" w:hAnsi="Times New Roman" w:cs="Times New Roman"/>
          <w:sz w:val="24"/>
          <w:szCs w:val="24"/>
        </w:rPr>
        <w:t xml:space="preserve">estadísticamente </w:t>
      </w:r>
      <w:r w:rsidRPr="007B2F23">
        <w:rPr>
          <w:rFonts w:ascii="Times New Roman" w:hAnsi="Times New Roman" w:cs="Times New Roman"/>
          <w:sz w:val="24"/>
          <w:szCs w:val="24"/>
        </w:rPr>
        <w:t xml:space="preserve">significativas en el factor </w:t>
      </w:r>
      <w:proofErr w:type="spellStart"/>
      <w:r w:rsidR="00BA6752" w:rsidRPr="007B2F23">
        <w:rPr>
          <w:rFonts w:ascii="Times New Roman" w:hAnsi="Times New Roman" w:cs="Times New Roman"/>
          <w:sz w:val="24"/>
          <w:szCs w:val="24"/>
        </w:rPr>
        <w:t>Agr.Fis.Verb</w:t>
      </w:r>
      <w:proofErr w:type="spellEnd"/>
      <w:r w:rsidR="00946781" w:rsidRPr="007B2F23">
        <w:rPr>
          <w:rFonts w:ascii="Times New Roman" w:hAnsi="Times New Roman" w:cs="Times New Roman"/>
          <w:sz w:val="24"/>
          <w:szCs w:val="24"/>
        </w:rPr>
        <w:t>,</w:t>
      </w:r>
      <w:r w:rsidRPr="007B2F23">
        <w:rPr>
          <w:rFonts w:ascii="Times New Roman" w:hAnsi="Times New Roman" w:cs="Times New Roman"/>
          <w:sz w:val="24"/>
          <w:szCs w:val="24"/>
        </w:rPr>
        <w:t xml:space="preserve"> puntuando más alto los hombres (</w:t>
      </w:r>
      <w:proofErr w:type="gramStart"/>
      <w:r w:rsidRPr="007B2F23">
        <w:rPr>
          <w:rFonts w:ascii="Times New Roman" w:hAnsi="Times New Roman" w:cs="Times New Roman"/>
          <w:sz w:val="24"/>
          <w:szCs w:val="24"/>
        </w:rPr>
        <w:t>F</w:t>
      </w:r>
      <w:r w:rsidR="00BA6752" w:rsidRPr="007B2F23">
        <w:rPr>
          <w:rFonts w:ascii="Times New Roman" w:hAnsi="Times New Roman" w:cs="Times New Roman"/>
          <w:sz w:val="24"/>
          <w:szCs w:val="24"/>
          <w:vertAlign w:val="subscript"/>
        </w:rPr>
        <w:t>(</w:t>
      </w:r>
      <w:proofErr w:type="gramEnd"/>
      <w:r w:rsidR="00BA6752" w:rsidRPr="007B2F23">
        <w:rPr>
          <w:rFonts w:ascii="Times New Roman" w:hAnsi="Times New Roman" w:cs="Times New Roman"/>
          <w:sz w:val="24"/>
          <w:szCs w:val="24"/>
          <w:vertAlign w:val="subscript"/>
        </w:rPr>
        <w:t>1, 4</w:t>
      </w:r>
      <w:r w:rsidR="00946781" w:rsidRPr="007B2F23">
        <w:rPr>
          <w:rFonts w:ascii="Times New Roman" w:hAnsi="Times New Roman" w:cs="Times New Roman"/>
          <w:sz w:val="24"/>
          <w:szCs w:val="24"/>
          <w:vertAlign w:val="subscript"/>
        </w:rPr>
        <w:t>71</w:t>
      </w:r>
      <w:r w:rsidR="00BA6752" w:rsidRPr="007B2F23">
        <w:rPr>
          <w:rFonts w:ascii="Times New Roman" w:hAnsi="Times New Roman" w:cs="Times New Roman"/>
          <w:sz w:val="24"/>
          <w:szCs w:val="24"/>
          <w:vertAlign w:val="subscript"/>
        </w:rPr>
        <w:t>)</w:t>
      </w:r>
      <w:r w:rsidR="00BA6752" w:rsidRPr="007B2F23">
        <w:rPr>
          <w:rFonts w:ascii="Times New Roman" w:hAnsi="Times New Roman" w:cs="Times New Roman"/>
          <w:sz w:val="24"/>
          <w:szCs w:val="24"/>
        </w:rPr>
        <w:t xml:space="preserve"> </w:t>
      </w:r>
      <w:r w:rsidRPr="007B2F23">
        <w:rPr>
          <w:rFonts w:ascii="Times New Roman" w:hAnsi="Times New Roman" w:cs="Times New Roman"/>
          <w:sz w:val="24"/>
          <w:szCs w:val="24"/>
        </w:rPr>
        <w:t>=  7</w:t>
      </w:r>
      <w:r w:rsidR="00946781" w:rsidRPr="007B2F23">
        <w:rPr>
          <w:rFonts w:ascii="Times New Roman" w:hAnsi="Times New Roman" w:cs="Times New Roman"/>
          <w:sz w:val="24"/>
          <w:szCs w:val="24"/>
        </w:rPr>
        <w:t>.</w:t>
      </w:r>
      <w:r w:rsidRPr="007B2F23">
        <w:rPr>
          <w:rFonts w:ascii="Times New Roman" w:hAnsi="Times New Roman" w:cs="Times New Roman"/>
          <w:sz w:val="24"/>
          <w:szCs w:val="24"/>
        </w:rPr>
        <w:t>526, </w:t>
      </w:r>
      <w:r w:rsidRPr="007B2F23">
        <w:rPr>
          <w:rFonts w:ascii="Times New Roman" w:hAnsi="Times New Roman" w:cs="Times New Roman"/>
          <w:i/>
          <w:sz w:val="24"/>
          <w:szCs w:val="24"/>
        </w:rPr>
        <w:t>p</w:t>
      </w:r>
      <w:r w:rsidRPr="007B2F23">
        <w:rPr>
          <w:rFonts w:ascii="Times New Roman" w:hAnsi="Times New Roman" w:cs="Times New Roman"/>
          <w:sz w:val="24"/>
          <w:szCs w:val="24"/>
        </w:rPr>
        <w:t> &lt; .05, η</w:t>
      </w:r>
      <w:r w:rsidRPr="007B2F23">
        <w:rPr>
          <w:rFonts w:ascii="Times New Roman" w:hAnsi="Times New Roman" w:cs="Times New Roman"/>
          <w:sz w:val="24"/>
          <w:szCs w:val="24"/>
          <w:vertAlign w:val="superscript"/>
        </w:rPr>
        <w:t>2</w:t>
      </w:r>
      <w:r w:rsidR="00424A41" w:rsidRPr="007B2F23">
        <w:rPr>
          <w:rFonts w:ascii="Times New Roman" w:hAnsi="Times New Roman" w:cs="Times New Roman"/>
          <w:sz w:val="24"/>
          <w:szCs w:val="24"/>
        </w:rPr>
        <w:t xml:space="preserve"> = .002, 1-β = .782), </w:t>
      </w:r>
      <w:r w:rsidR="00246C12" w:rsidRPr="007B2F23">
        <w:rPr>
          <w:rFonts w:ascii="Times New Roman" w:hAnsi="Times New Roman" w:cs="Times New Roman"/>
          <w:sz w:val="24"/>
          <w:szCs w:val="24"/>
        </w:rPr>
        <w:t>DM</w:t>
      </w:r>
      <w:r w:rsidRPr="007B2F23">
        <w:rPr>
          <w:rFonts w:ascii="Times New Roman" w:hAnsi="Times New Roman" w:cs="Times New Roman"/>
          <w:sz w:val="24"/>
          <w:szCs w:val="24"/>
        </w:rPr>
        <w:t xml:space="preserve"> </w:t>
      </w:r>
      <w:r w:rsidR="00424A41" w:rsidRPr="007B2F23">
        <w:rPr>
          <w:rFonts w:ascii="Times New Roman" w:hAnsi="Times New Roman" w:cs="Times New Roman"/>
          <w:sz w:val="24"/>
          <w:szCs w:val="24"/>
        </w:rPr>
        <w:t>=</w:t>
      </w:r>
      <w:r w:rsidRPr="007B2F23">
        <w:rPr>
          <w:rFonts w:ascii="Times New Roman" w:hAnsi="Times New Roman" w:cs="Times New Roman"/>
          <w:sz w:val="24"/>
          <w:szCs w:val="24"/>
        </w:rPr>
        <w:t xml:space="preserve"> .259</w:t>
      </w:r>
      <w:r w:rsidR="00946781" w:rsidRPr="007B2F23">
        <w:rPr>
          <w:rFonts w:ascii="Times New Roman" w:hAnsi="Times New Roman" w:cs="Times New Roman"/>
          <w:sz w:val="24"/>
          <w:szCs w:val="24"/>
        </w:rPr>
        <w:t xml:space="preserve"> y con tamaño del efecto medio,( </w:t>
      </w:r>
      <w:r w:rsidR="00946781" w:rsidRPr="007B2F23">
        <w:rPr>
          <w:rFonts w:ascii="Times New Roman" w:hAnsi="Times New Roman" w:cs="Times New Roman"/>
          <w:i/>
          <w:sz w:val="24"/>
          <w:szCs w:val="24"/>
        </w:rPr>
        <w:t>d</w:t>
      </w:r>
      <w:r w:rsidR="00946781" w:rsidRPr="007B2F23">
        <w:rPr>
          <w:rFonts w:ascii="Times New Roman" w:hAnsi="Times New Roman" w:cs="Times New Roman"/>
          <w:sz w:val="24"/>
          <w:szCs w:val="24"/>
        </w:rPr>
        <w:t xml:space="preserve"> = .44)</w:t>
      </w:r>
      <w:r w:rsidRPr="007B2F23">
        <w:rPr>
          <w:rFonts w:ascii="Times New Roman" w:hAnsi="Times New Roman" w:cs="Times New Roman"/>
          <w:sz w:val="24"/>
          <w:szCs w:val="24"/>
        </w:rPr>
        <w:t>.</w:t>
      </w:r>
      <w:r w:rsidR="00946781" w:rsidRPr="007B2F23">
        <w:rPr>
          <w:rFonts w:ascii="Times New Roman" w:hAnsi="Times New Roman" w:cs="Times New Roman"/>
          <w:sz w:val="24"/>
          <w:szCs w:val="24"/>
        </w:rPr>
        <w:t xml:space="preserve"> </w:t>
      </w:r>
      <w:r w:rsidRPr="007B2F23">
        <w:rPr>
          <w:rFonts w:ascii="Times New Roman" w:hAnsi="Times New Roman" w:cs="Times New Roman"/>
          <w:sz w:val="24"/>
          <w:szCs w:val="24"/>
        </w:rPr>
        <w:t xml:space="preserve">Se han podido </w:t>
      </w:r>
      <w:r w:rsidR="00946781" w:rsidRPr="007B2F23">
        <w:rPr>
          <w:rFonts w:ascii="Times New Roman" w:hAnsi="Times New Roman" w:cs="Times New Roman"/>
          <w:sz w:val="24"/>
          <w:szCs w:val="24"/>
        </w:rPr>
        <w:t xml:space="preserve">observar </w:t>
      </w:r>
      <w:r w:rsidRPr="007B2F23">
        <w:rPr>
          <w:rFonts w:ascii="Times New Roman" w:hAnsi="Times New Roman" w:cs="Times New Roman"/>
          <w:sz w:val="24"/>
          <w:szCs w:val="24"/>
        </w:rPr>
        <w:t xml:space="preserve">que los </w:t>
      </w:r>
      <w:r w:rsidR="00946781" w:rsidRPr="007B2F23">
        <w:rPr>
          <w:rFonts w:ascii="Times New Roman" w:hAnsi="Times New Roman" w:cs="Times New Roman"/>
          <w:sz w:val="24"/>
          <w:szCs w:val="24"/>
        </w:rPr>
        <w:t>d</w:t>
      </w:r>
      <w:r w:rsidRPr="007B2F23">
        <w:rPr>
          <w:rFonts w:ascii="Times New Roman" w:hAnsi="Times New Roman" w:cs="Times New Roman"/>
          <w:sz w:val="24"/>
          <w:szCs w:val="24"/>
        </w:rPr>
        <w:t>eport</w:t>
      </w:r>
      <w:r w:rsidR="00946781" w:rsidRPr="007B2F23">
        <w:rPr>
          <w:rFonts w:ascii="Times New Roman" w:hAnsi="Times New Roman" w:cs="Times New Roman"/>
          <w:sz w:val="24"/>
          <w:szCs w:val="24"/>
        </w:rPr>
        <w:t>istas que practican deportes</w:t>
      </w:r>
      <w:r w:rsidRPr="007B2F23">
        <w:rPr>
          <w:rFonts w:ascii="Times New Roman" w:hAnsi="Times New Roman" w:cs="Times New Roman"/>
          <w:sz w:val="24"/>
          <w:szCs w:val="24"/>
        </w:rPr>
        <w:t xml:space="preserve"> de </w:t>
      </w:r>
      <w:r w:rsidR="00946781" w:rsidRPr="007B2F23">
        <w:rPr>
          <w:rFonts w:ascii="Times New Roman" w:hAnsi="Times New Roman" w:cs="Times New Roman"/>
          <w:sz w:val="24"/>
          <w:szCs w:val="24"/>
        </w:rPr>
        <w:t>C</w:t>
      </w:r>
      <w:r w:rsidRPr="007B2F23">
        <w:rPr>
          <w:rFonts w:ascii="Times New Roman" w:hAnsi="Times New Roman" w:cs="Times New Roman"/>
          <w:sz w:val="24"/>
          <w:szCs w:val="24"/>
        </w:rPr>
        <w:t xml:space="preserve">ontacto puntúan más alto que los de </w:t>
      </w:r>
      <w:r w:rsidR="00946781" w:rsidRPr="007B2F23">
        <w:rPr>
          <w:rFonts w:ascii="Times New Roman" w:hAnsi="Times New Roman" w:cs="Times New Roman"/>
          <w:sz w:val="24"/>
          <w:szCs w:val="24"/>
        </w:rPr>
        <w:t>N</w:t>
      </w:r>
      <w:r w:rsidRPr="007B2F23">
        <w:rPr>
          <w:rFonts w:ascii="Times New Roman" w:hAnsi="Times New Roman" w:cs="Times New Roman"/>
          <w:sz w:val="24"/>
          <w:szCs w:val="24"/>
        </w:rPr>
        <w:t xml:space="preserve">o </w:t>
      </w:r>
      <w:r w:rsidR="00946781" w:rsidRPr="007B2F23">
        <w:rPr>
          <w:rFonts w:ascii="Times New Roman" w:hAnsi="Times New Roman" w:cs="Times New Roman"/>
          <w:sz w:val="24"/>
          <w:szCs w:val="24"/>
        </w:rPr>
        <w:t>C</w:t>
      </w:r>
      <w:r w:rsidRPr="007B2F23">
        <w:rPr>
          <w:rFonts w:ascii="Times New Roman" w:hAnsi="Times New Roman" w:cs="Times New Roman"/>
          <w:sz w:val="24"/>
          <w:szCs w:val="24"/>
        </w:rPr>
        <w:t>ontacto</w:t>
      </w:r>
      <w:r w:rsidR="00424A41" w:rsidRPr="007B2F23">
        <w:rPr>
          <w:rFonts w:ascii="Times New Roman" w:hAnsi="Times New Roman" w:cs="Times New Roman"/>
          <w:sz w:val="24"/>
          <w:szCs w:val="24"/>
        </w:rPr>
        <w:t xml:space="preserve"> (DM = </w:t>
      </w:r>
      <w:r w:rsidR="009A2D8E" w:rsidRPr="007B2F23">
        <w:rPr>
          <w:rFonts w:ascii="Times New Roman" w:hAnsi="Times New Roman" w:cs="Times New Roman"/>
          <w:sz w:val="24"/>
          <w:szCs w:val="24"/>
        </w:rPr>
        <w:t>.</w:t>
      </w:r>
      <w:r w:rsidR="00424A41" w:rsidRPr="007B2F23">
        <w:rPr>
          <w:rFonts w:ascii="Times New Roman" w:hAnsi="Times New Roman" w:cs="Times New Roman"/>
          <w:sz w:val="24"/>
          <w:szCs w:val="24"/>
        </w:rPr>
        <w:t>2</w:t>
      </w:r>
      <w:r w:rsidR="00946781" w:rsidRPr="007B2F23">
        <w:rPr>
          <w:rFonts w:ascii="Times New Roman" w:hAnsi="Times New Roman" w:cs="Times New Roman"/>
          <w:sz w:val="24"/>
          <w:szCs w:val="24"/>
        </w:rPr>
        <w:t>44</w:t>
      </w:r>
      <w:r w:rsidR="00424A41" w:rsidRPr="007B2F23">
        <w:rPr>
          <w:rFonts w:ascii="Times New Roman" w:hAnsi="Times New Roman" w:cs="Times New Roman"/>
          <w:sz w:val="24"/>
          <w:szCs w:val="24"/>
        </w:rPr>
        <w:t>)</w:t>
      </w:r>
      <w:r w:rsidRPr="007B2F23">
        <w:rPr>
          <w:rFonts w:ascii="Times New Roman" w:hAnsi="Times New Roman" w:cs="Times New Roman"/>
          <w:sz w:val="24"/>
          <w:szCs w:val="24"/>
        </w:rPr>
        <w:t xml:space="preserve"> en el factor </w:t>
      </w:r>
      <w:r w:rsidR="00424A41" w:rsidRPr="007B2F23">
        <w:rPr>
          <w:rFonts w:ascii="Times New Roman" w:hAnsi="Times New Roman" w:cs="Times New Roman"/>
          <w:sz w:val="24"/>
          <w:szCs w:val="24"/>
        </w:rPr>
        <w:t>Hostilidad o Ira (F</w:t>
      </w:r>
      <w:r w:rsidR="00424A41" w:rsidRPr="007B2F23">
        <w:rPr>
          <w:rFonts w:ascii="Times New Roman" w:hAnsi="Times New Roman" w:cs="Times New Roman"/>
          <w:sz w:val="24"/>
          <w:szCs w:val="24"/>
          <w:vertAlign w:val="subscript"/>
        </w:rPr>
        <w:t>(2, 470)</w:t>
      </w:r>
      <w:r w:rsidR="00256708" w:rsidRPr="007B2F23">
        <w:rPr>
          <w:rFonts w:ascii="Times New Roman" w:hAnsi="Times New Roman" w:cs="Times New Roman"/>
          <w:sz w:val="24"/>
          <w:szCs w:val="24"/>
        </w:rPr>
        <w:t> =  3.</w:t>
      </w:r>
      <w:r w:rsidR="00424A41" w:rsidRPr="007B2F23">
        <w:rPr>
          <w:rFonts w:ascii="Times New Roman" w:hAnsi="Times New Roman" w:cs="Times New Roman"/>
          <w:sz w:val="24"/>
          <w:szCs w:val="24"/>
        </w:rPr>
        <w:t>071, </w:t>
      </w:r>
      <w:r w:rsidR="00424A41" w:rsidRPr="007B2F23">
        <w:rPr>
          <w:rFonts w:ascii="Times New Roman" w:hAnsi="Times New Roman" w:cs="Times New Roman"/>
          <w:i/>
          <w:sz w:val="24"/>
          <w:szCs w:val="24"/>
        </w:rPr>
        <w:t>p</w:t>
      </w:r>
      <w:r w:rsidR="00424A41" w:rsidRPr="007B2F23">
        <w:rPr>
          <w:rFonts w:ascii="Times New Roman" w:hAnsi="Times New Roman" w:cs="Times New Roman"/>
          <w:sz w:val="24"/>
          <w:szCs w:val="24"/>
        </w:rPr>
        <w:t> &lt; .05, η</w:t>
      </w:r>
      <w:r w:rsidR="00424A41" w:rsidRPr="007B2F23">
        <w:rPr>
          <w:rFonts w:ascii="Times New Roman" w:hAnsi="Times New Roman" w:cs="Times New Roman"/>
          <w:sz w:val="24"/>
          <w:szCs w:val="24"/>
          <w:vertAlign w:val="superscript"/>
        </w:rPr>
        <w:t>2</w:t>
      </w:r>
      <w:r w:rsidR="00424A41" w:rsidRPr="007B2F23">
        <w:rPr>
          <w:rFonts w:ascii="Times New Roman" w:hAnsi="Times New Roman" w:cs="Times New Roman"/>
          <w:sz w:val="24"/>
          <w:szCs w:val="24"/>
        </w:rPr>
        <w:t> = .013, 1-β = .592</w:t>
      </w:r>
      <w:r w:rsidR="00D20521" w:rsidRPr="007B2F23">
        <w:rPr>
          <w:rFonts w:ascii="Times New Roman" w:hAnsi="Times New Roman" w:cs="Times New Roman"/>
          <w:sz w:val="24"/>
          <w:szCs w:val="24"/>
        </w:rPr>
        <w:t xml:space="preserve">); </w:t>
      </w:r>
      <w:r w:rsidRPr="007B2F23">
        <w:rPr>
          <w:rFonts w:ascii="Times New Roman" w:hAnsi="Times New Roman" w:cs="Times New Roman"/>
          <w:sz w:val="24"/>
          <w:szCs w:val="24"/>
        </w:rPr>
        <w:t>también puntúa</w:t>
      </w:r>
      <w:r w:rsidR="00D20521" w:rsidRPr="007B2F23">
        <w:rPr>
          <w:rFonts w:ascii="Times New Roman" w:hAnsi="Times New Roman" w:cs="Times New Roman"/>
          <w:sz w:val="24"/>
          <w:szCs w:val="24"/>
        </w:rPr>
        <w:t>n más alto los deportes de Contacto que los deportes de N</w:t>
      </w:r>
      <w:r w:rsidRPr="007B2F23">
        <w:rPr>
          <w:rFonts w:ascii="Times New Roman" w:hAnsi="Times New Roman" w:cs="Times New Roman"/>
          <w:sz w:val="24"/>
          <w:szCs w:val="24"/>
        </w:rPr>
        <w:t xml:space="preserve">o </w:t>
      </w:r>
      <w:r w:rsidR="00D20521" w:rsidRPr="007B2F23">
        <w:rPr>
          <w:rFonts w:ascii="Times New Roman" w:hAnsi="Times New Roman" w:cs="Times New Roman"/>
          <w:sz w:val="24"/>
          <w:szCs w:val="24"/>
        </w:rPr>
        <w:t>C</w:t>
      </w:r>
      <w:r w:rsidRPr="007B2F23">
        <w:rPr>
          <w:rFonts w:ascii="Times New Roman" w:hAnsi="Times New Roman" w:cs="Times New Roman"/>
          <w:sz w:val="24"/>
          <w:szCs w:val="24"/>
        </w:rPr>
        <w:t>ontacto</w:t>
      </w:r>
      <w:r w:rsidR="00424A41" w:rsidRPr="007B2F23">
        <w:rPr>
          <w:rFonts w:ascii="Times New Roman" w:hAnsi="Times New Roman" w:cs="Times New Roman"/>
          <w:sz w:val="24"/>
          <w:szCs w:val="24"/>
        </w:rPr>
        <w:t xml:space="preserve"> </w:t>
      </w:r>
      <w:r w:rsidR="00DC5BF8" w:rsidRPr="007B2F23">
        <w:rPr>
          <w:rFonts w:ascii="Times New Roman" w:hAnsi="Times New Roman" w:cs="Times New Roman"/>
          <w:sz w:val="24"/>
          <w:szCs w:val="24"/>
        </w:rPr>
        <w:t xml:space="preserve">(DM = .328, </w:t>
      </w:r>
      <w:r w:rsidR="00DC5BF8" w:rsidRPr="007B2F23">
        <w:rPr>
          <w:rFonts w:ascii="Times New Roman" w:hAnsi="Times New Roman" w:cs="Times New Roman"/>
          <w:i/>
          <w:sz w:val="24"/>
          <w:szCs w:val="24"/>
        </w:rPr>
        <w:t>d</w:t>
      </w:r>
      <w:r w:rsidR="00DC5BF8" w:rsidRPr="007B2F23">
        <w:rPr>
          <w:rFonts w:ascii="Times New Roman" w:hAnsi="Times New Roman" w:cs="Times New Roman"/>
          <w:sz w:val="24"/>
          <w:szCs w:val="24"/>
        </w:rPr>
        <w:t xml:space="preserve"> = .60) </w:t>
      </w:r>
      <w:r w:rsidR="00424A41" w:rsidRPr="007B2F23">
        <w:rPr>
          <w:rFonts w:ascii="Times New Roman" w:hAnsi="Times New Roman" w:cs="Times New Roman"/>
          <w:sz w:val="24"/>
          <w:szCs w:val="24"/>
        </w:rPr>
        <w:t>y que los</w:t>
      </w:r>
      <w:r w:rsidR="00DC5BF8" w:rsidRPr="007B2F23">
        <w:rPr>
          <w:rFonts w:ascii="Times New Roman" w:hAnsi="Times New Roman" w:cs="Times New Roman"/>
          <w:sz w:val="24"/>
          <w:szCs w:val="24"/>
        </w:rPr>
        <w:t xml:space="preserve"> I</w:t>
      </w:r>
      <w:r w:rsidRPr="007B2F23">
        <w:rPr>
          <w:rFonts w:ascii="Times New Roman" w:hAnsi="Times New Roman" w:cs="Times New Roman"/>
          <w:sz w:val="24"/>
          <w:szCs w:val="24"/>
        </w:rPr>
        <w:t>ndividual</w:t>
      </w:r>
      <w:r w:rsidR="00424A41" w:rsidRPr="007B2F23">
        <w:rPr>
          <w:rFonts w:ascii="Times New Roman" w:hAnsi="Times New Roman" w:cs="Times New Roman"/>
          <w:sz w:val="24"/>
          <w:szCs w:val="24"/>
        </w:rPr>
        <w:t xml:space="preserve">es </w:t>
      </w:r>
      <w:r w:rsidR="00DC5BF8" w:rsidRPr="007B2F23">
        <w:rPr>
          <w:rFonts w:ascii="Times New Roman" w:hAnsi="Times New Roman" w:cs="Times New Roman"/>
          <w:sz w:val="24"/>
          <w:szCs w:val="24"/>
        </w:rPr>
        <w:t xml:space="preserve">(DM = .271, </w:t>
      </w:r>
      <w:r w:rsidR="00DC5BF8" w:rsidRPr="007B2F23">
        <w:rPr>
          <w:rFonts w:ascii="Times New Roman" w:hAnsi="Times New Roman" w:cs="Times New Roman"/>
          <w:i/>
          <w:sz w:val="24"/>
          <w:szCs w:val="24"/>
        </w:rPr>
        <w:t>d</w:t>
      </w:r>
      <w:r w:rsidR="00DC5BF8" w:rsidRPr="007B2F23">
        <w:rPr>
          <w:rFonts w:ascii="Times New Roman" w:hAnsi="Times New Roman" w:cs="Times New Roman"/>
          <w:sz w:val="24"/>
          <w:szCs w:val="24"/>
        </w:rPr>
        <w:t xml:space="preserve"> = .46), en </w:t>
      </w:r>
      <w:r w:rsidRPr="007B2F23">
        <w:rPr>
          <w:rFonts w:ascii="Times New Roman" w:hAnsi="Times New Roman" w:cs="Times New Roman"/>
          <w:sz w:val="24"/>
          <w:szCs w:val="24"/>
        </w:rPr>
        <w:t>el factor Agresividad física o verbal</w:t>
      </w:r>
      <w:r w:rsidR="00D20521" w:rsidRPr="007B2F23">
        <w:rPr>
          <w:rFonts w:ascii="Times New Roman" w:hAnsi="Times New Roman" w:cs="Times New Roman"/>
          <w:sz w:val="24"/>
          <w:szCs w:val="24"/>
        </w:rPr>
        <w:t xml:space="preserve">, </w:t>
      </w:r>
      <w:r w:rsidR="00DC5BF8" w:rsidRPr="007B2F23">
        <w:rPr>
          <w:rFonts w:ascii="Times New Roman" w:hAnsi="Times New Roman" w:cs="Times New Roman"/>
          <w:sz w:val="24"/>
          <w:szCs w:val="24"/>
        </w:rPr>
        <w:t>presentando ambos</w:t>
      </w:r>
      <w:r w:rsidR="00D20521" w:rsidRPr="007B2F23">
        <w:rPr>
          <w:rFonts w:ascii="Times New Roman" w:hAnsi="Times New Roman" w:cs="Times New Roman"/>
          <w:sz w:val="24"/>
          <w:szCs w:val="24"/>
        </w:rPr>
        <w:t xml:space="preserve"> un tamaño del efecto medio,</w:t>
      </w:r>
      <w:r w:rsidR="00424A41" w:rsidRPr="007B2F23">
        <w:rPr>
          <w:rFonts w:ascii="Times New Roman" w:hAnsi="Times New Roman" w:cs="Times New Roman"/>
          <w:sz w:val="24"/>
          <w:szCs w:val="24"/>
        </w:rPr>
        <w:t xml:space="preserve"> </w:t>
      </w:r>
      <w:r w:rsidR="00256708" w:rsidRPr="007B2F23">
        <w:rPr>
          <w:rFonts w:ascii="Times New Roman" w:hAnsi="Times New Roman" w:cs="Times New Roman"/>
          <w:sz w:val="24"/>
          <w:szCs w:val="24"/>
        </w:rPr>
        <w:t>(F</w:t>
      </w:r>
      <w:r w:rsidR="00256708" w:rsidRPr="007B2F23">
        <w:rPr>
          <w:rFonts w:ascii="Times New Roman" w:hAnsi="Times New Roman" w:cs="Times New Roman"/>
          <w:sz w:val="24"/>
          <w:szCs w:val="24"/>
          <w:vertAlign w:val="subscript"/>
        </w:rPr>
        <w:t>(2, 470)</w:t>
      </w:r>
      <w:r w:rsidR="00256708" w:rsidRPr="007B2F23">
        <w:rPr>
          <w:rFonts w:ascii="Times New Roman" w:hAnsi="Times New Roman" w:cs="Times New Roman"/>
          <w:sz w:val="24"/>
          <w:szCs w:val="24"/>
        </w:rPr>
        <w:t> =  6</w:t>
      </w:r>
      <w:r w:rsidR="00DC5BF8" w:rsidRPr="007B2F23">
        <w:rPr>
          <w:rFonts w:ascii="Times New Roman" w:hAnsi="Times New Roman" w:cs="Times New Roman"/>
          <w:sz w:val="24"/>
          <w:szCs w:val="24"/>
        </w:rPr>
        <w:t>.</w:t>
      </w:r>
      <w:r w:rsidR="00256708" w:rsidRPr="007B2F23">
        <w:rPr>
          <w:rFonts w:ascii="Times New Roman" w:hAnsi="Times New Roman" w:cs="Times New Roman"/>
          <w:sz w:val="24"/>
          <w:szCs w:val="24"/>
        </w:rPr>
        <w:t>009, </w:t>
      </w:r>
      <w:r w:rsidR="00256708" w:rsidRPr="007B2F23">
        <w:rPr>
          <w:rFonts w:ascii="Times New Roman" w:hAnsi="Times New Roman" w:cs="Times New Roman"/>
          <w:i/>
          <w:sz w:val="24"/>
          <w:szCs w:val="24"/>
        </w:rPr>
        <w:t>p</w:t>
      </w:r>
      <w:r w:rsidR="00256708" w:rsidRPr="007B2F23">
        <w:rPr>
          <w:rFonts w:ascii="Times New Roman" w:hAnsi="Times New Roman" w:cs="Times New Roman"/>
          <w:sz w:val="24"/>
          <w:szCs w:val="24"/>
        </w:rPr>
        <w:t> &lt; .05, η</w:t>
      </w:r>
      <w:r w:rsidR="00256708" w:rsidRPr="007B2F23">
        <w:rPr>
          <w:rFonts w:ascii="Times New Roman" w:hAnsi="Times New Roman" w:cs="Times New Roman"/>
          <w:sz w:val="24"/>
          <w:szCs w:val="24"/>
          <w:vertAlign w:val="superscript"/>
        </w:rPr>
        <w:t>2</w:t>
      </w:r>
      <w:r w:rsidR="00256708" w:rsidRPr="007B2F23">
        <w:rPr>
          <w:rFonts w:ascii="Times New Roman" w:hAnsi="Times New Roman" w:cs="Times New Roman"/>
          <w:sz w:val="24"/>
          <w:szCs w:val="24"/>
        </w:rPr>
        <w:t> = .0</w:t>
      </w:r>
      <w:r w:rsidR="00DC5BF8" w:rsidRPr="007B2F23">
        <w:rPr>
          <w:rFonts w:ascii="Times New Roman" w:hAnsi="Times New Roman" w:cs="Times New Roman"/>
          <w:sz w:val="24"/>
          <w:szCs w:val="24"/>
        </w:rPr>
        <w:t>25, 1</w:t>
      </w:r>
      <w:r w:rsidR="00256708" w:rsidRPr="007B2F23">
        <w:rPr>
          <w:rFonts w:ascii="Times New Roman" w:hAnsi="Times New Roman" w:cs="Times New Roman"/>
          <w:sz w:val="24"/>
          <w:szCs w:val="24"/>
        </w:rPr>
        <w:t>-β = .882</w:t>
      </w:r>
      <w:r w:rsidR="00D20521" w:rsidRPr="007B2F23">
        <w:rPr>
          <w:rFonts w:ascii="Times New Roman" w:hAnsi="Times New Roman" w:cs="Times New Roman"/>
          <w:sz w:val="24"/>
          <w:szCs w:val="24"/>
        </w:rPr>
        <w:t xml:space="preserve">). </w:t>
      </w:r>
    </w:p>
    <w:p w:rsidR="00D660DD" w:rsidRPr="007B2F23" w:rsidRDefault="003D61A7" w:rsidP="000658FC">
      <w:pPr>
        <w:spacing w:after="0" w:line="240" w:lineRule="auto"/>
        <w:ind w:firstLine="284"/>
        <w:contextualSpacing/>
        <w:jc w:val="both"/>
        <w:rPr>
          <w:rFonts w:ascii="Times New Roman" w:hAnsi="Times New Roman" w:cs="Times New Roman"/>
          <w:sz w:val="24"/>
          <w:szCs w:val="24"/>
        </w:rPr>
      </w:pPr>
      <w:r w:rsidRPr="007B2F23">
        <w:rPr>
          <w:rFonts w:ascii="Times New Roman" w:hAnsi="Times New Roman" w:cs="Times New Roman"/>
          <w:sz w:val="24"/>
          <w:szCs w:val="24"/>
        </w:rPr>
        <w:t>También se realizó una MANOVA (</w:t>
      </w:r>
      <w:r w:rsidR="00256708" w:rsidRPr="007B2F23">
        <w:rPr>
          <w:rFonts w:ascii="Times New Roman" w:hAnsi="Times New Roman" w:cs="Times New Roman"/>
          <w:sz w:val="24"/>
          <w:szCs w:val="24"/>
        </w:rPr>
        <w:t>4</w:t>
      </w:r>
      <w:r w:rsidR="00D660DD" w:rsidRPr="007B2F23">
        <w:rPr>
          <w:rFonts w:ascii="Times New Roman" w:hAnsi="Times New Roman" w:cs="Times New Roman"/>
          <w:sz w:val="24"/>
          <w:szCs w:val="24"/>
        </w:rPr>
        <w:t>X</w:t>
      </w:r>
      <w:r w:rsidR="00256708" w:rsidRPr="007B2F23">
        <w:rPr>
          <w:rFonts w:ascii="Times New Roman" w:hAnsi="Times New Roman" w:cs="Times New Roman"/>
          <w:sz w:val="24"/>
          <w:szCs w:val="24"/>
        </w:rPr>
        <w:t>3</w:t>
      </w:r>
      <w:r w:rsidR="00D660DD" w:rsidRPr="007B2F23">
        <w:rPr>
          <w:rFonts w:ascii="Times New Roman" w:hAnsi="Times New Roman" w:cs="Times New Roman"/>
          <w:sz w:val="24"/>
          <w:szCs w:val="24"/>
        </w:rPr>
        <w:t xml:space="preserve">) tomando como variables independientes los grupos de Edad (14 años o menos, </w:t>
      </w:r>
      <w:r w:rsidR="00256708" w:rsidRPr="007B2F23">
        <w:rPr>
          <w:rFonts w:ascii="Times New Roman" w:hAnsi="Times New Roman" w:cs="Times New Roman"/>
          <w:sz w:val="24"/>
          <w:szCs w:val="24"/>
        </w:rPr>
        <w:t xml:space="preserve">de 15 a 18, </w:t>
      </w:r>
      <w:r w:rsidR="00D660DD" w:rsidRPr="007B2F23">
        <w:rPr>
          <w:rFonts w:ascii="Times New Roman" w:hAnsi="Times New Roman" w:cs="Times New Roman"/>
          <w:sz w:val="24"/>
          <w:szCs w:val="24"/>
        </w:rPr>
        <w:t>de 19 a 24 y 25 o más) y la</w:t>
      </w:r>
      <w:r w:rsidR="00C9755B" w:rsidRPr="007B2F23">
        <w:rPr>
          <w:rFonts w:ascii="Times New Roman" w:hAnsi="Times New Roman" w:cs="Times New Roman"/>
          <w:sz w:val="24"/>
          <w:szCs w:val="24"/>
        </w:rPr>
        <w:t xml:space="preserve"> Cantidad de E</w:t>
      </w:r>
      <w:r w:rsidR="00D660DD" w:rsidRPr="007B2F23">
        <w:rPr>
          <w:rFonts w:ascii="Times New Roman" w:hAnsi="Times New Roman" w:cs="Times New Roman"/>
          <w:sz w:val="24"/>
          <w:szCs w:val="24"/>
        </w:rPr>
        <w:t xml:space="preserve">ntrenamiento </w:t>
      </w:r>
      <w:r w:rsidR="00C9755B" w:rsidRPr="007B2F23">
        <w:rPr>
          <w:rFonts w:ascii="Times New Roman" w:hAnsi="Times New Roman" w:cs="Times New Roman"/>
          <w:sz w:val="24"/>
          <w:szCs w:val="24"/>
        </w:rPr>
        <w:t>S</w:t>
      </w:r>
      <w:r w:rsidR="00D660DD" w:rsidRPr="007B2F23">
        <w:rPr>
          <w:rFonts w:ascii="Times New Roman" w:hAnsi="Times New Roman" w:cs="Times New Roman"/>
          <w:sz w:val="24"/>
          <w:szCs w:val="24"/>
        </w:rPr>
        <w:t>emanales (menos de 5 h/</w:t>
      </w:r>
      <w:proofErr w:type="spellStart"/>
      <w:r w:rsidR="00D660DD" w:rsidRPr="007B2F23">
        <w:rPr>
          <w:rFonts w:ascii="Times New Roman" w:hAnsi="Times New Roman" w:cs="Times New Roman"/>
          <w:sz w:val="24"/>
          <w:szCs w:val="24"/>
        </w:rPr>
        <w:t>sem</w:t>
      </w:r>
      <w:proofErr w:type="spellEnd"/>
      <w:r w:rsidR="00D660DD" w:rsidRPr="007B2F23">
        <w:rPr>
          <w:rFonts w:ascii="Times New Roman" w:hAnsi="Times New Roman" w:cs="Times New Roman"/>
          <w:sz w:val="24"/>
          <w:szCs w:val="24"/>
        </w:rPr>
        <w:t>., entre 5 y 8 h/</w:t>
      </w:r>
      <w:proofErr w:type="spellStart"/>
      <w:r w:rsidR="00D660DD" w:rsidRPr="007B2F23">
        <w:rPr>
          <w:rFonts w:ascii="Times New Roman" w:hAnsi="Times New Roman" w:cs="Times New Roman"/>
          <w:sz w:val="24"/>
          <w:szCs w:val="24"/>
        </w:rPr>
        <w:t>sem</w:t>
      </w:r>
      <w:proofErr w:type="spellEnd"/>
      <w:r w:rsidR="00D660DD" w:rsidRPr="007B2F23">
        <w:rPr>
          <w:rFonts w:ascii="Times New Roman" w:hAnsi="Times New Roman" w:cs="Times New Roman"/>
          <w:sz w:val="24"/>
          <w:szCs w:val="24"/>
        </w:rPr>
        <w:t>. y más de 8 h/</w:t>
      </w:r>
      <w:proofErr w:type="spellStart"/>
      <w:r w:rsidR="00D660DD" w:rsidRPr="007B2F23">
        <w:rPr>
          <w:rFonts w:ascii="Times New Roman" w:hAnsi="Times New Roman" w:cs="Times New Roman"/>
          <w:sz w:val="24"/>
          <w:szCs w:val="24"/>
        </w:rPr>
        <w:t>sem</w:t>
      </w:r>
      <w:proofErr w:type="spellEnd"/>
      <w:r w:rsidR="00D660DD" w:rsidRPr="007B2F23">
        <w:rPr>
          <w:rFonts w:ascii="Times New Roman" w:hAnsi="Times New Roman" w:cs="Times New Roman"/>
          <w:sz w:val="24"/>
          <w:szCs w:val="24"/>
        </w:rPr>
        <w:t>.) y como variables dependientes los tres factores resultantes del cuestionario de Inteligencia Emocional CIED-V2.0 (</w:t>
      </w:r>
      <w:proofErr w:type="spellStart"/>
      <w:r w:rsidR="00D660DD" w:rsidRPr="007B2F23">
        <w:rPr>
          <w:rFonts w:ascii="Times New Roman" w:hAnsi="Times New Roman" w:cs="Times New Roman"/>
          <w:sz w:val="24"/>
          <w:szCs w:val="24"/>
        </w:rPr>
        <w:t>Cont.Regul.Emoc</w:t>
      </w:r>
      <w:proofErr w:type="spellEnd"/>
      <w:r w:rsidR="00D660DD" w:rsidRPr="007B2F23">
        <w:rPr>
          <w:rFonts w:ascii="Times New Roman" w:hAnsi="Times New Roman" w:cs="Times New Roman"/>
          <w:sz w:val="24"/>
          <w:szCs w:val="24"/>
        </w:rPr>
        <w:t xml:space="preserve">, </w:t>
      </w:r>
      <w:proofErr w:type="spellStart"/>
      <w:r w:rsidR="00D660DD" w:rsidRPr="007B2F23">
        <w:rPr>
          <w:rFonts w:ascii="Times New Roman" w:hAnsi="Times New Roman" w:cs="Times New Roman"/>
          <w:sz w:val="24"/>
          <w:szCs w:val="24"/>
        </w:rPr>
        <w:t>Ident.Valor.Emoc</w:t>
      </w:r>
      <w:proofErr w:type="spellEnd"/>
      <w:r w:rsidR="00D660DD" w:rsidRPr="007B2F23">
        <w:rPr>
          <w:rFonts w:ascii="Times New Roman" w:hAnsi="Times New Roman" w:cs="Times New Roman"/>
          <w:sz w:val="24"/>
          <w:szCs w:val="24"/>
        </w:rPr>
        <w:t xml:space="preserve"> y </w:t>
      </w:r>
      <w:proofErr w:type="spellStart"/>
      <w:r w:rsidR="00D660DD" w:rsidRPr="007B2F23">
        <w:rPr>
          <w:rFonts w:ascii="Times New Roman" w:hAnsi="Times New Roman" w:cs="Times New Roman"/>
          <w:sz w:val="24"/>
          <w:szCs w:val="24"/>
        </w:rPr>
        <w:t>Aplic.Utiliz.Emoc</w:t>
      </w:r>
      <w:proofErr w:type="spellEnd"/>
      <w:r w:rsidR="00D660DD" w:rsidRPr="007B2F23">
        <w:rPr>
          <w:rFonts w:ascii="Times New Roman" w:hAnsi="Times New Roman" w:cs="Times New Roman"/>
          <w:sz w:val="24"/>
          <w:szCs w:val="24"/>
        </w:rPr>
        <w:t xml:space="preserve">). </w:t>
      </w:r>
      <w:r w:rsidR="00DC5BF8" w:rsidRPr="007B2F23">
        <w:rPr>
          <w:rFonts w:ascii="Times New Roman" w:hAnsi="Times New Roman" w:cs="Times New Roman"/>
          <w:sz w:val="24"/>
          <w:szCs w:val="24"/>
        </w:rPr>
        <w:t xml:space="preserve">Ha manado </w:t>
      </w:r>
      <w:r w:rsidR="00D660DD" w:rsidRPr="007B2F23">
        <w:rPr>
          <w:rFonts w:ascii="Times New Roman" w:hAnsi="Times New Roman" w:cs="Times New Roman"/>
          <w:sz w:val="24"/>
          <w:szCs w:val="24"/>
        </w:rPr>
        <w:t xml:space="preserve">efectos significativo multivariado para los grupos de </w:t>
      </w:r>
      <w:r w:rsidR="00DC5BF8" w:rsidRPr="007B2F23">
        <w:rPr>
          <w:rFonts w:ascii="Times New Roman" w:hAnsi="Times New Roman" w:cs="Times New Roman"/>
          <w:sz w:val="24"/>
          <w:szCs w:val="24"/>
        </w:rPr>
        <w:t>E</w:t>
      </w:r>
      <w:r w:rsidR="00D660DD" w:rsidRPr="007B2F23">
        <w:rPr>
          <w:rFonts w:ascii="Times New Roman" w:hAnsi="Times New Roman" w:cs="Times New Roman"/>
          <w:sz w:val="24"/>
          <w:szCs w:val="24"/>
        </w:rPr>
        <w:t xml:space="preserve">dad (ʎ = .950, F </w:t>
      </w:r>
      <w:r w:rsidR="00256708" w:rsidRPr="007B2F23">
        <w:rPr>
          <w:rFonts w:ascii="Times New Roman" w:hAnsi="Times New Roman" w:cs="Times New Roman"/>
          <w:sz w:val="24"/>
          <w:szCs w:val="24"/>
          <w:vertAlign w:val="subscript"/>
        </w:rPr>
        <w:t>(9, 1115</w:t>
      </w:r>
      <w:r w:rsidR="00D660DD" w:rsidRPr="007B2F23">
        <w:rPr>
          <w:rFonts w:ascii="Times New Roman" w:hAnsi="Times New Roman" w:cs="Times New Roman"/>
          <w:sz w:val="24"/>
          <w:szCs w:val="24"/>
          <w:vertAlign w:val="subscript"/>
        </w:rPr>
        <w:t>)</w:t>
      </w:r>
      <w:r w:rsidR="00D660DD" w:rsidRPr="007B2F23">
        <w:rPr>
          <w:rFonts w:ascii="Times New Roman" w:hAnsi="Times New Roman" w:cs="Times New Roman"/>
          <w:sz w:val="24"/>
          <w:szCs w:val="24"/>
        </w:rPr>
        <w:t xml:space="preserve"> </w:t>
      </w:r>
      <w:r w:rsidR="00256708" w:rsidRPr="007B2F23">
        <w:rPr>
          <w:rFonts w:ascii="Times New Roman" w:hAnsi="Times New Roman" w:cs="Times New Roman"/>
          <w:sz w:val="24"/>
          <w:szCs w:val="24"/>
        </w:rPr>
        <w:t>= 2.</w:t>
      </w:r>
      <w:r w:rsidR="00D660DD" w:rsidRPr="007B2F23">
        <w:rPr>
          <w:rFonts w:ascii="Times New Roman" w:hAnsi="Times New Roman" w:cs="Times New Roman"/>
          <w:sz w:val="24"/>
          <w:szCs w:val="24"/>
        </w:rPr>
        <w:t xml:space="preserve">616, </w:t>
      </w:r>
      <w:r w:rsidR="00D660DD" w:rsidRPr="007B2F23">
        <w:rPr>
          <w:rFonts w:ascii="Times New Roman" w:hAnsi="Times New Roman" w:cs="Times New Roman"/>
          <w:i/>
          <w:sz w:val="24"/>
          <w:szCs w:val="24"/>
        </w:rPr>
        <w:t>p</w:t>
      </w:r>
      <w:r w:rsidR="00D660DD" w:rsidRPr="007B2F23">
        <w:rPr>
          <w:rFonts w:ascii="Times New Roman" w:hAnsi="Times New Roman" w:cs="Times New Roman"/>
          <w:sz w:val="24"/>
          <w:szCs w:val="24"/>
        </w:rPr>
        <w:t xml:space="preserve"> &lt; .005, η</w:t>
      </w:r>
      <w:r w:rsidR="00D660DD" w:rsidRPr="007B2F23">
        <w:rPr>
          <w:rFonts w:ascii="Times New Roman" w:hAnsi="Times New Roman" w:cs="Times New Roman"/>
          <w:sz w:val="24"/>
          <w:szCs w:val="24"/>
          <w:vertAlign w:val="superscript"/>
        </w:rPr>
        <w:t>2</w:t>
      </w:r>
      <w:r w:rsidR="00D660DD" w:rsidRPr="007B2F23">
        <w:rPr>
          <w:rFonts w:ascii="Times New Roman" w:hAnsi="Times New Roman" w:cs="Times New Roman"/>
          <w:sz w:val="24"/>
          <w:szCs w:val="24"/>
        </w:rPr>
        <w:t xml:space="preserve"> = .017, 1-β = .883)</w:t>
      </w:r>
      <w:r w:rsidRPr="007B2F23">
        <w:rPr>
          <w:rFonts w:ascii="Times New Roman" w:hAnsi="Times New Roman" w:cs="Times New Roman"/>
          <w:sz w:val="24"/>
          <w:szCs w:val="24"/>
        </w:rPr>
        <w:t>.</w:t>
      </w:r>
      <w:r w:rsidR="00D660DD" w:rsidRPr="007B2F23">
        <w:rPr>
          <w:rFonts w:ascii="Times New Roman" w:hAnsi="Times New Roman" w:cs="Times New Roman"/>
          <w:sz w:val="24"/>
          <w:szCs w:val="24"/>
        </w:rPr>
        <w:t xml:space="preserve"> </w:t>
      </w:r>
      <w:r w:rsidR="00DC5BF8" w:rsidRPr="007B2F23">
        <w:rPr>
          <w:rFonts w:ascii="Times New Roman" w:hAnsi="Times New Roman" w:cs="Times New Roman"/>
          <w:sz w:val="24"/>
          <w:szCs w:val="24"/>
        </w:rPr>
        <w:t>N</w:t>
      </w:r>
      <w:r w:rsidR="00D660DD" w:rsidRPr="007B2F23">
        <w:rPr>
          <w:rFonts w:ascii="Times New Roman" w:hAnsi="Times New Roman" w:cs="Times New Roman"/>
          <w:sz w:val="24"/>
          <w:szCs w:val="24"/>
        </w:rPr>
        <w:t xml:space="preserve">o se </w:t>
      </w:r>
      <w:r w:rsidR="00DC5BF8" w:rsidRPr="007B2F23">
        <w:rPr>
          <w:rFonts w:ascii="Times New Roman" w:hAnsi="Times New Roman" w:cs="Times New Roman"/>
          <w:sz w:val="24"/>
          <w:szCs w:val="24"/>
        </w:rPr>
        <w:t xml:space="preserve">hallaron </w:t>
      </w:r>
      <w:r w:rsidR="00D660DD" w:rsidRPr="007B2F23">
        <w:rPr>
          <w:rFonts w:ascii="Times New Roman" w:hAnsi="Times New Roman" w:cs="Times New Roman"/>
          <w:sz w:val="24"/>
          <w:szCs w:val="24"/>
        </w:rPr>
        <w:t>efectos</w:t>
      </w:r>
      <w:r w:rsidR="00256708" w:rsidRPr="007B2F23">
        <w:rPr>
          <w:rFonts w:ascii="Times New Roman" w:hAnsi="Times New Roman" w:cs="Times New Roman"/>
          <w:sz w:val="24"/>
          <w:szCs w:val="24"/>
        </w:rPr>
        <w:t xml:space="preserve"> estadísticamente</w:t>
      </w:r>
      <w:r w:rsidR="00D660DD" w:rsidRPr="007B2F23">
        <w:rPr>
          <w:rFonts w:ascii="Times New Roman" w:hAnsi="Times New Roman" w:cs="Times New Roman"/>
          <w:sz w:val="24"/>
          <w:szCs w:val="24"/>
        </w:rPr>
        <w:t xml:space="preserve"> </w:t>
      </w:r>
      <w:r w:rsidR="00DC5BF8" w:rsidRPr="007B2F23">
        <w:rPr>
          <w:rFonts w:ascii="Times New Roman" w:hAnsi="Times New Roman" w:cs="Times New Roman"/>
          <w:sz w:val="24"/>
          <w:szCs w:val="24"/>
        </w:rPr>
        <w:t>significativos para la Cantidad de Deporte</w:t>
      </w:r>
      <w:r w:rsidR="00C9755B" w:rsidRPr="007B2F23">
        <w:rPr>
          <w:rFonts w:ascii="Times New Roman" w:hAnsi="Times New Roman" w:cs="Times New Roman"/>
          <w:sz w:val="24"/>
          <w:szCs w:val="24"/>
        </w:rPr>
        <w:t>,</w:t>
      </w:r>
      <w:r w:rsidR="00DC5BF8" w:rsidRPr="007B2F23">
        <w:rPr>
          <w:rFonts w:ascii="Times New Roman" w:hAnsi="Times New Roman" w:cs="Times New Roman"/>
          <w:sz w:val="24"/>
          <w:szCs w:val="24"/>
        </w:rPr>
        <w:t xml:space="preserve"> ni </w:t>
      </w:r>
      <w:r w:rsidR="00D660DD" w:rsidRPr="007B2F23">
        <w:rPr>
          <w:rFonts w:ascii="Times New Roman" w:hAnsi="Times New Roman" w:cs="Times New Roman"/>
          <w:sz w:val="24"/>
          <w:szCs w:val="24"/>
        </w:rPr>
        <w:t xml:space="preserve">para la intersección </w:t>
      </w:r>
      <w:r w:rsidR="00DC5BF8" w:rsidRPr="007B2F23">
        <w:rPr>
          <w:rFonts w:ascii="Times New Roman" w:hAnsi="Times New Roman" w:cs="Times New Roman"/>
          <w:sz w:val="24"/>
          <w:szCs w:val="24"/>
        </w:rPr>
        <w:t>Edad*Cantidad de De</w:t>
      </w:r>
      <w:r w:rsidR="00C9755B" w:rsidRPr="007B2F23">
        <w:rPr>
          <w:rFonts w:ascii="Times New Roman" w:hAnsi="Times New Roman" w:cs="Times New Roman"/>
          <w:sz w:val="24"/>
          <w:szCs w:val="24"/>
        </w:rPr>
        <w:t>p</w:t>
      </w:r>
      <w:r w:rsidR="00DC5BF8" w:rsidRPr="007B2F23">
        <w:rPr>
          <w:rFonts w:ascii="Times New Roman" w:hAnsi="Times New Roman" w:cs="Times New Roman"/>
          <w:sz w:val="24"/>
          <w:szCs w:val="24"/>
        </w:rPr>
        <w:t>orte</w:t>
      </w:r>
      <w:r w:rsidR="00EB394D" w:rsidRPr="007B2F23">
        <w:rPr>
          <w:rFonts w:ascii="Times New Roman" w:hAnsi="Times New Roman" w:cs="Times New Roman"/>
          <w:sz w:val="24"/>
          <w:szCs w:val="24"/>
        </w:rPr>
        <w:t>.</w:t>
      </w:r>
    </w:p>
    <w:p w:rsidR="00D660DD" w:rsidRPr="007B2F23" w:rsidRDefault="00D660DD" w:rsidP="000658FC">
      <w:pPr>
        <w:spacing w:after="0" w:line="240" w:lineRule="auto"/>
        <w:ind w:firstLine="284"/>
        <w:contextualSpacing/>
        <w:jc w:val="both"/>
        <w:rPr>
          <w:rFonts w:ascii="Times New Roman" w:hAnsi="Times New Roman" w:cs="Times New Roman"/>
          <w:sz w:val="24"/>
          <w:szCs w:val="24"/>
        </w:rPr>
      </w:pPr>
      <w:r w:rsidRPr="007B2F23">
        <w:rPr>
          <w:rFonts w:ascii="Times New Roman" w:hAnsi="Times New Roman" w:cs="Times New Roman"/>
          <w:sz w:val="24"/>
          <w:szCs w:val="24"/>
        </w:rPr>
        <w:t xml:space="preserve">Los posteriores análisis </w:t>
      </w:r>
      <w:proofErr w:type="spellStart"/>
      <w:r w:rsidRPr="007B2F23">
        <w:rPr>
          <w:rFonts w:ascii="Times New Roman" w:hAnsi="Times New Roman" w:cs="Times New Roman"/>
          <w:sz w:val="24"/>
          <w:szCs w:val="24"/>
        </w:rPr>
        <w:t>univariados</w:t>
      </w:r>
      <w:proofErr w:type="spellEnd"/>
      <w:r w:rsidRPr="007B2F23">
        <w:rPr>
          <w:rFonts w:ascii="Times New Roman" w:hAnsi="Times New Roman" w:cs="Times New Roman"/>
          <w:sz w:val="24"/>
          <w:szCs w:val="24"/>
        </w:rPr>
        <w:t xml:space="preserve"> han revelado que los grupos de edad presentan valores estadísticamente significativos en </w:t>
      </w:r>
      <w:proofErr w:type="spellStart"/>
      <w:r w:rsidRPr="007B2F23">
        <w:rPr>
          <w:rFonts w:ascii="Times New Roman" w:hAnsi="Times New Roman" w:cs="Times New Roman"/>
          <w:sz w:val="24"/>
          <w:szCs w:val="24"/>
        </w:rPr>
        <w:t>Ident.Valor.Emoc</w:t>
      </w:r>
      <w:proofErr w:type="spellEnd"/>
      <w:r w:rsidRPr="007B2F23">
        <w:rPr>
          <w:rFonts w:ascii="Times New Roman" w:hAnsi="Times New Roman" w:cs="Times New Roman"/>
          <w:sz w:val="24"/>
          <w:szCs w:val="24"/>
        </w:rPr>
        <w:t xml:space="preserve">  (F</w:t>
      </w:r>
      <w:r w:rsidRPr="007B2F23">
        <w:rPr>
          <w:rFonts w:ascii="Times New Roman" w:hAnsi="Times New Roman" w:cs="Times New Roman"/>
          <w:sz w:val="24"/>
          <w:szCs w:val="24"/>
          <w:vertAlign w:val="subscript"/>
        </w:rPr>
        <w:t>(3, 4</w:t>
      </w:r>
      <w:r w:rsidR="00256708" w:rsidRPr="007B2F23">
        <w:rPr>
          <w:rFonts w:ascii="Times New Roman" w:hAnsi="Times New Roman" w:cs="Times New Roman"/>
          <w:sz w:val="24"/>
          <w:szCs w:val="24"/>
          <w:vertAlign w:val="subscript"/>
        </w:rPr>
        <w:t>69</w:t>
      </w:r>
      <w:r w:rsidRPr="007B2F23">
        <w:rPr>
          <w:rFonts w:ascii="Times New Roman" w:hAnsi="Times New Roman" w:cs="Times New Roman"/>
          <w:sz w:val="24"/>
          <w:szCs w:val="24"/>
          <w:vertAlign w:val="subscript"/>
        </w:rPr>
        <w:t>)</w:t>
      </w:r>
      <w:r w:rsidRPr="007B2F23">
        <w:rPr>
          <w:rFonts w:ascii="Times New Roman" w:hAnsi="Times New Roman" w:cs="Times New Roman"/>
          <w:sz w:val="24"/>
          <w:szCs w:val="24"/>
        </w:rPr>
        <w:t> =  3</w:t>
      </w:r>
      <w:r w:rsidR="00256708" w:rsidRPr="007B2F23">
        <w:rPr>
          <w:rFonts w:ascii="Times New Roman" w:hAnsi="Times New Roman" w:cs="Times New Roman"/>
          <w:sz w:val="24"/>
          <w:szCs w:val="24"/>
        </w:rPr>
        <w:t>.</w:t>
      </w:r>
      <w:r w:rsidRPr="007B2F23">
        <w:rPr>
          <w:rFonts w:ascii="Times New Roman" w:hAnsi="Times New Roman" w:cs="Times New Roman"/>
          <w:sz w:val="24"/>
          <w:szCs w:val="24"/>
        </w:rPr>
        <w:t>584, </w:t>
      </w:r>
      <w:r w:rsidRPr="007B2F23">
        <w:rPr>
          <w:rFonts w:ascii="Times New Roman" w:hAnsi="Times New Roman" w:cs="Times New Roman"/>
          <w:i/>
          <w:sz w:val="24"/>
          <w:szCs w:val="24"/>
        </w:rPr>
        <w:t>p</w:t>
      </w:r>
      <w:r w:rsidRPr="007B2F23">
        <w:rPr>
          <w:rFonts w:ascii="Times New Roman" w:hAnsi="Times New Roman" w:cs="Times New Roman"/>
          <w:sz w:val="24"/>
          <w:szCs w:val="24"/>
        </w:rPr>
        <w:t> &lt; .014, η</w:t>
      </w:r>
      <w:r w:rsidRPr="007B2F23">
        <w:rPr>
          <w:rFonts w:ascii="Times New Roman" w:hAnsi="Times New Roman" w:cs="Times New Roman"/>
          <w:sz w:val="24"/>
          <w:szCs w:val="24"/>
          <w:vertAlign w:val="superscript"/>
        </w:rPr>
        <w:t>2</w:t>
      </w:r>
      <w:r w:rsidRPr="007B2F23">
        <w:rPr>
          <w:rFonts w:ascii="Times New Roman" w:hAnsi="Times New Roman" w:cs="Times New Roman"/>
          <w:sz w:val="24"/>
          <w:szCs w:val="24"/>
        </w:rPr>
        <w:t xml:space="preserve"> = .023, 1-β = .790), puntuando más alto menores de 14 años que los sujetos que tienen entre 19 y 24 años, </w:t>
      </w:r>
      <w:r w:rsidR="00246C12" w:rsidRPr="007B2F23">
        <w:rPr>
          <w:rFonts w:ascii="Times New Roman" w:hAnsi="Times New Roman" w:cs="Times New Roman"/>
          <w:sz w:val="24"/>
          <w:szCs w:val="24"/>
        </w:rPr>
        <w:t>DM =</w:t>
      </w:r>
      <w:r w:rsidRPr="007B2F23">
        <w:rPr>
          <w:rFonts w:ascii="Times New Roman" w:hAnsi="Times New Roman" w:cs="Times New Roman"/>
          <w:sz w:val="24"/>
          <w:szCs w:val="24"/>
        </w:rPr>
        <w:t xml:space="preserve"> .250</w:t>
      </w:r>
      <w:r w:rsidR="00DC5BF8" w:rsidRPr="007B2F23">
        <w:rPr>
          <w:rFonts w:ascii="Times New Roman" w:hAnsi="Times New Roman" w:cs="Times New Roman"/>
          <w:sz w:val="24"/>
          <w:szCs w:val="24"/>
        </w:rPr>
        <w:t>, d = .46</w:t>
      </w:r>
      <w:r w:rsidR="00246C12" w:rsidRPr="007B2F23">
        <w:rPr>
          <w:rFonts w:ascii="Times New Roman" w:hAnsi="Times New Roman" w:cs="Times New Roman"/>
          <w:sz w:val="24"/>
          <w:szCs w:val="24"/>
        </w:rPr>
        <w:t>;</w:t>
      </w:r>
      <w:r w:rsidRPr="007B2F23">
        <w:rPr>
          <w:rFonts w:ascii="Times New Roman" w:hAnsi="Times New Roman" w:cs="Times New Roman"/>
          <w:sz w:val="24"/>
          <w:szCs w:val="24"/>
        </w:rPr>
        <w:t xml:space="preserve"> </w:t>
      </w:r>
      <w:r w:rsidR="00246C12" w:rsidRPr="007B2F23">
        <w:rPr>
          <w:rFonts w:ascii="Times New Roman" w:hAnsi="Times New Roman" w:cs="Times New Roman"/>
          <w:sz w:val="24"/>
          <w:szCs w:val="24"/>
        </w:rPr>
        <w:t xml:space="preserve">en </w:t>
      </w:r>
      <w:proofErr w:type="spellStart"/>
      <w:r w:rsidRPr="007B2F23">
        <w:rPr>
          <w:rFonts w:ascii="Times New Roman" w:hAnsi="Times New Roman" w:cs="Times New Roman"/>
          <w:sz w:val="24"/>
          <w:szCs w:val="24"/>
        </w:rPr>
        <w:t>Aplic.Utiliz.Emoc</w:t>
      </w:r>
      <w:proofErr w:type="spellEnd"/>
      <w:r w:rsidRPr="007B2F23">
        <w:rPr>
          <w:rFonts w:ascii="Times New Roman" w:hAnsi="Times New Roman" w:cs="Times New Roman"/>
          <w:sz w:val="24"/>
          <w:szCs w:val="24"/>
        </w:rPr>
        <w:t xml:space="preserve"> (F</w:t>
      </w:r>
      <w:r w:rsidRPr="007B2F23">
        <w:rPr>
          <w:rFonts w:ascii="Times New Roman" w:hAnsi="Times New Roman" w:cs="Times New Roman"/>
          <w:sz w:val="24"/>
          <w:szCs w:val="24"/>
          <w:vertAlign w:val="subscript"/>
        </w:rPr>
        <w:t>(3, 4</w:t>
      </w:r>
      <w:r w:rsidR="00256708" w:rsidRPr="007B2F23">
        <w:rPr>
          <w:rFonts w:ascii="Times New Roman" w:hAnsi="Times New Roman" w:cs="Times New Roman"/>
          <w:sz w:val="24"/>
          <w:szCs w:val="24"/>
          <w:vertAlign w:val="subscript"/>
        </w:rPr>
        <w:t>69</w:t>
      </w:r>
      <w:r w:rsidRPr="007B2F23">
        <w:rPr>
          <w:rFonts w:ascii="Times New Roman" w:hAnsi="Times New Roman" w:cs="Times New Roman"/>
          <w:sz w:val="24"/>
          <w:szCs w:val="24"/>
          <w:vertAlign w:val="subscript"/>
        </w:rPr>
        <w:t>)</w:t>
      </w:r>
      <w:r w:rsidRPr="007B2F23">
        <w:rPr>
          <w:rFonts w:ascii="Times New Roman" w:hAnsi="Times New Roman" w:cs="Times New Roman"/>
          <w:sz w:val="24"/>
          <w:szCs w:val="24"/>
        </w:rPr>
        <w:t> =</w:t>
      </w:r>
      <w:r w:rsidR="00DC5BF8" w:rsidRPr="007B2F23">
        <w:rPr>
          <w:rFonts w:ascii="Times New Roman" w:hAnsi="Times New Roman" w:cs="Times New Roman"/>
          <w:sz w:val="24"/>
          <w:szCs w:val="24"/>
        </w:rPr>
        <w:t xml:space="preserve"> </w:t>
      </w:r>
      <w:r w:rsidRPr="007B2F23">
        <w:rPr>
          <w:rFonts w:ascii="Times New Roman" w:hAnsi="Times New Roman" w:cs="Times New Roman"/>
          <w:sz w:val="24"/>
          <w:szCs w:val="24"/>
        </w:rPr>
        <w:t>6</w:t>
      </w:r>
      <w:r w:rsidR="00DC5BF8" w:rsidRPr="007B2F23">
        <w:rPr>
          <w:rFonts w:ascii="Times New Roman" w:hAnsi="Times New Roman" w:cs="Times New Roman"/>
          <w:sz w:val="24"/>
          <w:szCs w:val="24"/>
        </w:rPr>
        <w:t>.228</w:t>
      </w:r>
      <w:r w:rsidRPr="007B2F23">
        <w:rPr>
          <w:rFonts w:ascii="Times New Roman" w:hAnsi="Times New Roman" w:cs="Times New Roman"/>
          <w:sz w:val="24"/>
          <w:szCs w:val="24"/>
        </w:rPr>
        <w:t>, </w:t>
      </w:r>
      <w:r w:rsidRPr="007B2F23">
        <w:rPr>
          <w:rFonts w:ascii="Times New Roman" w:hAnsi="Times New Roman" w:cs="Times New Roman"/>
          <w:i/>
          <w:sz w:val="24"/>
          <w:szCs w:val="24"/>
        </w:rPr>
        <w:t>p</w:t>
      </w:r>
      <w:r w:rsidRPr="007B2F23">
        <w:rPr>
          <w:rFonts w:ascii="Times New Roman" w:hAnsi="Times New Roman" w:cs="Times New Roman"/>
          <w:sz w:val="24"/>
          <w:szCs w:val="24"/>
        </w:rPr>
        <w:t> &lt; .00</w:t>
      </w:r>
      <w:r w:rsidR="00256708" w:rsidRPr="007B2F23">
        <w:rPr>
          <w:rFonts w:ascii="Times New Roman" w:hAnsi="Times New Roman" w:cs="Times New Roman"/>
          <w:sz w:val="24"/>
          <w:szCs w:val="24"/>
        </w:rPr>
        <w:t>1</w:t>
      </w:r>
      <w:r w:rsidRPr="007B2F23">
        <w:rPr>
          <w:rFonts w:ascii="Times New Roman" w:hAnsi="Times New Roman" w:cs="Times New Roman"/>
          <w:sz w:val="24"/>
          <w:szCs w:val="24"/>
        </w:rPr>
        <w:t>, η</w:t>
      </w:r>
      <w:r w:rsidRPr="007B2F23">
        <w:rPr>
          <w:rFonts w:ascii="Times New Roman" w:hAnsi="Times New Roman" w:cs="Times New Roman"/>
          <w:sz w:val="24"/>
          <w:szCs w:val="24"/>
          <w:vertAlign w:val="superscript"/>
        </w:rPr>
        <w:t>2</w:t>
      </w:r>
      <w:r w:rsidRPr="007B2F23">
        <w:rPr>
          <w:rFonts w:ascii="Times New Roman" w:hAnsi="Times New Roman" w:cs="Times New Roman"/>
          <w:sz w:val="24"/>
          <w:szCs w:val="24"/>
        </w:rPr>
        <w:t> = .039, 1-β = .964), puntuando más alto los menores de 1</w:t>
      </w:r>
      <w:r w:rsidR="00246C12" w:rsidRPr="007B2F23">
        <w:rPr>
          <w:rFonts w:ascii="Times New Roman" w:hAnsi="Times New Roman" w:cs="Times New Roman"/>
          <w:sz w:val="24"/>
          <w:szCs w:val="24"/>
        </w:rPr>
        <w:t>4 años que los sujetos entre 15-</w:t>
      </w:r>
      <w:r w:rsidRPr="007B2F23">
        <w:rPr>
          <w:rFonts w:ascii="Times New Roman" w:hAnsi="Times New Roman" w:cs="Times New Roman"/>
          <w:sz w:val="24"/>
          <w:szCs w:val="24"/>
        </w:rPr>
        <w:t>18 años</w:t>
      </w:r>
      <w:r w:rsidR="00246C12" w:rsidRPr="007B2F23">
        <w:rPr>
          <w:rFonts w:ascii="Times New Roman" w:hAnsi="Times New Roman" w:cs="Times New Roman"/>
          <w:sz w:val="24"/>
          <w:szCs w:val="24"/>
        </w:rPr>
        <w:t xml:space="preserve"> (DM = .276</w:t>
      </w:r>
      <w:r w:rsidR="00C9755B" w:rsidRPr="007B2F23">
        <w:rPr>
          <w:rFonts w:ascii="Times New Roman" w:hAnsi="Times New Roman" w:cs="Times New Roman"/>
          <w:sz w:val="24"/>
          <w:szCs w:val="24"/>
        </w:rPr>
        <w:t xml:space="preserve">, </w:t>
      </w:r>
      <w:r w:rsidR="00C9755B" w:rsidRPr="007B2F23">
        <w:rPr>
          <w:rFonts w:ascii="Times New Roman" w:hAnsi="Times New Roman" w:cs="Times New Roman"/>
          <w:i/>
          <w:sz w:val="24"/>
          <w:szCs w:val="24"/>
        </w:rPr>
        <w:t xml:space="preserve">d </w:t>
      </w:r>
      <w:r w:rsidR="00C9755B" w:rsidRPr="007B2F23">
        <w:rPr>
          <w:rFonts w:ascii="Times New Roman" w:hAnsi="Times New Roman" w:cs="Times New Roman"/>
          <w:sz w:val="24"/>
          <w:szCs w:val="24"/>
        </w:rPr>
        <w:t>= .37</w:t>
      </w:r>
      <w:r w:rsidR="00246C12" w:rsidRPr="007B2F23">
        <w:rPr>
          <w:rFonts w:ascii="Times New Roman" w:hAnsi="Times New Roman" w:cs="Times New Roman"/>
          <w:sz w:val="24"/>
          <w:szCs w:val="24"/>
        </w:rPr>
        <w:t>),</w:t>
      </w:r>
      <w:r w:rsidR="00C9755B" w:rsidRPr="007B2F23">
        <w:rPr>
          <w:rFonts w:ascii="Times New Roman" w:hAnsi="Times New Roman" w:cs="Times New Roman"/>
          <w:sz w:val="24"/>
          <w:szCs w:val="24"/>
        </w:rPr>
        <w:t xml:space="preserve"> </w:t>
      </w:r>
      <w:r w:rsidR="00246C12" w:rsidRPr="007B2F23">
        <w:rPr>
          <w:rFonts w:ascii="Times New Roman" w:hAnsi="Times New Roman" w:cs="Times New Roman"/>
          <w:sz w:val="24"/>
          <w:szCs w:val="24"/>
        </w:rPr>
        <w:t xml:space="preserve">que los </w:t>
      </w:r>
      <w:r w:rsidRPr="007B2F23">
        <w:rPr>
          <w:rFonts w:ascii="Times New Roman" w:hAnsi="Times New Roman" w:cs="Times New Roman"/>
          <w:sz w:val="24"/>
          <w:szCs w:val="24"/>
        </w:rPr>
        <w:t>de 19</w:t>
      </w:r>
      <w:r w:rsidR="00246C12" w:rsidRPr="007B2F23">
        <w:rPr>
          <w:rFonts w:ascii="Times New Roman" w:hAnsi="Times New Roman" w:cs="Times New Roman"/>
          <w:sz w:val="24"/>
          <w:szCs w:val="24"/>
        </w:rPr>
        <w:t>-</w:t>
      </w:r>
      <w:r w:rsidRPr="007B2F23">
        <w:rPr>
          <w:rFonts w:ascii="Times New Roman" w:hAnsi="Times New Roman" w:cs="Times New Roman"/>
          <w:sz w:val="24"/>
          <w:szCs w:val="24"/>
        </w:rPr>
        <w:t xml:space="preserve"> 24 años </w:t>
      </w:r>
      <w:r w:rsidR="00246C12" w:rsidRPr="007B2F23">
        <w:rPr>
          <w:rFonts w:ascii="Times New Roman" w:hAnsi="Times New Roman" w:cs="Times New Roman"/>
          <w:sz w:val="24"/>
          <w:szCs w:val="24"/>
        </w:rPr>
        <w:t>(DM = .273</w:t>
      </w:r>
      <w:r w:rsidR="00C9755B" w:rsidRPr="007B2F23">
        <w:rPr>
          <w:rFonts w:ascii="Times New Roman" w:hAnsi="Times New Roman" w:cs="Times New Roman"/>
          <w:sz w:val="24"/>
          <w:szCs w:val="24"/>
        </w:rPr>
        <w:t xml:space="preserve">, </w:t>
      </w:r>
      <w:r w:rsidR="00C9755B" w:rsidRPr="007B2F23">
        <w:rPr>
          <w:rFonts w:ascii="Times New Roman" w:hAnsi="Times New Roman" w:cs="Times New Roman"/>
          <w:i/>
          <w:sz w:val="24"/>
          <w:szCs w:val="24"/>
        </w:rPr>
        <w:t>d</w:t>
      </w:r>
      <w:r w:rsidR="00C9755B" w:rsidRPr="007B2F23">
        <w:rPr>
          <w:rFonts w:ascii="Times New Roman" w:hAnsi="Times New Roman" w:cs="Times New Roman"/>
          <w:sz w:val="24"/>
          <w:szCs w:val="24"/>
        </w:rPr>
        <w:t xml:space="preserve"> = .48</w:t>
      </w:r>
      <w:r w:rsidR="00246C12" w:rsidRPr="007B2F23">
        <w:rPr>
          <w:rFonts w:ascii="Times New Roman" w:hAnsi="Times New Roman" w:cs="Times New Roman"/>
          <w:sz w:val="24"/>
          <w:szCs w:val="24"/>
        </w:rPr>
        <w:t>), y que de más</w:t>
      </w:r>
      <w:r w:rsidRPr="007B2F23">
        <w:rPr>
          <w:rFonts w:ascii="Times New Roman" w:hAnsi="Times New Roman" w:cs="Times New Roman"/>
          <w:sz w:val="24"/>
          <w:szCs w:val="24"/>
        </w:rPr>
        <w:t xml:space="preserve"> de 25 años</w:t>
      </w:r>
      <w:r w:rsidR="00246C12" w:rsidRPr="007B2F23">
        <w:rPr>
          <w:rFonts w:ascii="Times New Roman" w:hAnsi="Times New Roman" w:cs="Times New Roman"/>
          <w:sz w:val="24"/>
          <w:szCs w:val="24"/>
        </w:rPr>
        <w:t xml:space="preserve"> (DM = .321</w:t>
      </w:r>
      <w:r w:rsidR="00C9755B" w:rsidRPr="007B2F23">
        <w:rPr>
          <w:rFonts w:ascii="Times New Roman" w:hAnsi="Times New Roman" w:cs="Times New Roman"/>
          <w:sz w:val="24"/>
          <w:szCs w:val="24"/>
        </w:rPr>
        <w:t xml:space="preserve">, </w:t>
      </w:r>
      <w:r w:rsidR="00C9755B" w:rsidRPr="007B2F23">
        <w:rPr>
          <w:rFonts w:ascii="Times New Roman" w:hAnsi="Times New Roman" w:cs="Times New Roman"/>
          <w:i/>
          <w:sz w:val="24"/>
          <w:szCs w:val="24"/>
        </w:rPr>
        <w:t>d</w:t>
      </w:r>
      <w:r w:rsidR="00C9755B" w:rsidRPr="007B2F23">
        <w:rPr>
          <w:rFonts w:ascii="Times New Roman" w:hAnsi="Times New Roman" w:cs="Times New Roman"/>
          <w:sz w:val="24"/>
          <w:szCs w:val="24"/>
        </w:rPr>
        <w:t xml:space="preserve"> = .40</w:t>
      </w:r>
      <w:r w:rsidR="00246C12" w:rsidRPr="007B2F23">
        <w:rPr>
          <w:rFonts w:ascii="Times New Roman" w:hAnsi="Times New Roman" w:cs="Times New Roman"/>
          <w:sz w:val="24"/>
          <w:szCs w:val="24"/>
        </w:rPr>
        <w:t>)</w:t>
      </w:r>
      <w:r w:rsidRPr="007B2F23">
        <w:rPr>
          <w:rFonts w:ascii="Times New Roman" w:hAnsi="Times New Roman" w:cs="Times New Roman"/>
          <w:sz w:val="24"/>
          <w:szCs w:val="24"/>
        </w:rPr>
        <w:t>.</w:t>
      </w:r>
    </w:p>
    <w:p w:rsidR="00D660DD" w:rsidRPr="007B2F23" w:rsidRDefault="00D660DD" w:rsidP="000658FC">
      <w:pPr>
        <w:spacing w:after="0" w:line="240" w:lineRule="auto"/>
        <w:ind w:firstLine="284"/>
        <w:contextualSpacing/>
        <w:jc w:val="both"/>
        <w:rPr>
          <w:rFonts w:ascii="Times New Roman" w:hAnsi="Times New Roman" w:cs="Times New Roman"/>
          <w:sz w:val="24"/>
          <w:szCs w:val="24"/>
        </w:rPr>
      </w:pPr>
      <w:r w:rsidRPr="007B2F23">
        <w:rPr>
          <w:rFonts w:ascii="Times New Roman" w:hAnsi="Times New Roman" w:cs="Times New Roman"/>
          <w:sz w:val="24"/>
          <w:szCs w:val="24"/>
        </w:rPr>
        <w:t xml:space="preserve">Se realizó un MANOVA tomando como variables independientes el grupo de </w:t>
      </w:r>
      <w:r w:rsidR="00C9755B" w:rsidRPr="007B2F23">
        <w:rPr>
          <w:rFonts w:ascii="Times New Roman" w:hAnsi="Times New Roman" w:cs="Times New Roman"/>
          <w:sz w:val="24"/>
          <w:szCs w:val="24"/>
        </w:rPr>
        <w:t>E</w:t>
      </w:r>
      <w:r w:rsidRPr="007B2F23">
        <w:rPr>
          <w:rFonts w:ascii="Times New Roman" w:hAnsi="Times New Roman" w:cs="Times New Roman"/>
          <w:sz w:val="24"/>
          <w:szCs w:val="24"/>
        </w:rPr>
        <w:t xml:space="preserve">dad y </w:t>
      </w:r>
      <w:r w:rsidR="00C9755B" w:rsidRPr="007B2F23">
        <w:rPr>
          <w:rFonts w:ascii="Times New Roman" w:hAnsi="Times New Roman" w:cs="Times New Roman"/>
          <w:sz w:val="24"/>
          <w:szCs w:val="24"/>
        </w:rPr>
        <w:t>C</w:t>
      </w:r>
      <w:r w:rsidR="004B15B5" w:rsidRPr="007B2F23">
        <w:rPr>
          <w:rFonts w:ascii="Times New Roman" w:hAnsi="Times New Roman" w:cs="Times New Roman"/>
          <w:sz w:val="24"/>
          <w:szCs w:val="24"/>
        </w:rPr>
        <w:t>antidad</w:t>
      </w:r>
      <w:r w:rsidR="009F57B0" w:rsidRPr="007B2F23">
        <w:rPr>
          <w:rFonts w:ascii="Times New Roman" w:hAnsi="Times New Roman" w:cs="Times New Roman"/>
          <w:sz w:val="24"/>
          <w:szCs w:val="24"/>
        </w:rPr>
        <w:t xml:space="preserve"> de </w:t>
      </w:r>
      <w:r w:rsidR="00C9755B" w:rsidRPr="007B2F23">
        <w:rPr>
          <w:rFonts w:ascii="Times New Roman" w:hAnsi="Times New Roman" w:cs="Times New Roman"/>
          <w:sz w:val="24"/>
          <w:szCs w:val="24"/>
        </w:rPr>
        <w:t>E</w:t>
      </w:r>
      <w:r w:rsidR="009F57B0" w:rsidRPr="007B2F23">
        <w:rPr>
          <w:rFonts w:ascii="Times New Roman" w:hAnsi="Times New Roman" w:cs="Times New Roman"/>
          <w:sz w:val="24"/>
          <w:szCs w:val="24"/>
        </w:rPr>
        <w:t xml:space="preserve">ntrenamiento </w:t>
      </w:r>
      <w:r w:rsidR="00C9755B" w:rsidRPr="007B2F23">
        <w:rPr>
          <w:rFonts w:ascii="Times New Roman" w:hAnsi="Times New Roman" w:cs="Times New Roman"/>
          <w:sz w:val="24"/>
          <w:szCs w:val="24"/>
        </w:rPr>
        <w:t>S</w:t>
      </w:r>
      <w:r w:rsidR="009F57B0" w:rsidRPr="007B2F23">
        <w:rPr>
          <w:rFonts w:ascii="Times New Roman" w:hAnsi="Times New Roman" w:cs="Times New Roman"/>
          <w:sz w:val="24"/>
          <w:szCs w:val="24"/>
        </w:rPr>
        <w:t>emanal</w:t>
      </w:r>
      <w:r w:rsidR="004B15B5" w:rsidRPr="007B2F23">
        <w:rPr>
          <w:rFonts w:ascii="Times New Roman" w:hAnsi="Times New Roman" w:cs="Times New Roman"/>
          <w:sz w:val="24"/>
          <w:szCs w:val="24"/>
        </w:rPr>
        <w:t xml:space="preserve"> (</w:t>
      </w:r>
      <w:r w:rsidR="00256708" w:rsidRPr="007B2F23">
        <w:rPr>
          <w:rFonts w:ascii="Times New Roman" w:hAnsi="Times New Roman" w:cs="Times New Roman"/>
          <w:sz w:val="24"/>
          <w:szCs w:val="24"/>
        </w:rPr>
        <w:t>4</w:t>
      </w:r>
      <w:r w:rsidRPr="007B2F23">
        <w:rPr>
          <w:rFonts w:ascii="Times New Roman" w:hAnsi="Times New Roman" w:cs="Times New Roman"/>
          <w:sz w:val="24"/>
          <w:szCs w:val="24"/>
        </w:rPr>
        <w:t>x</w:t>
      </w:r>
      <w:r w:rsidR="003D61A7" w:rsidRPr="007B2F23">
        <w:rPr>
          <w:rFonts w:ascii="Times New Roman" w:hAnsi="Times New Roman" w:cs="Times New Roman"/>
          <w:sz w:val="24"/>
          <w:szCs w:val="24"/>
        </w:rPr>
        <w:t>3</w:t>
      </w:r>
      <w:r w:rsidRPr="007B2F23">
        <w:rPr>
          <w:rFonts w:ascii="Times New Roman" w:hAnsi="Times New Roman" w:cs="Times New Roman"/>
          <w:sz w:val="24"/>
          <w:szCs w:val="24"/>
        </w:rPr>
        <w:t>) y como variables dependientes los dos factores resultantes del cuesti</w:t>
      </w:r>
      <w:r w:rsidR="00433252" w:rsidRPr="007B2F23">
        <w:rPr>
          <w:rFonts w:ascii="Times New Roman" w:hAnsi="Times New Roman" w:cs="Times New Roman"/>
          <w:sz w:val="24"/>
          <w:szCs w:val="24"/>
        </w:rPr>
        <w:t>onario de Agresividad AQ (</w:t>
      </w:r>
      <w:proofErr w:type="spellStart"/>
      <w:r w:rsidR="00433252" w:rsidRPr="007B2F23">
        <w:rPr>
          <w:rFonts w:ascii="Times New Roman" w:hAnsi="Times New Roman" w:cs="Times New Roman"/>
          <w:sz w:val="24"/>
          <w:szCs w:val="24"/>
        </w:rPr>
        <w:t>Host.</w:t>
      </w:r>
      <w:r w:rsidRPr="007B2F23">
        <w:rPr>
          <w:rFonts w:ascii="Times New Roman" w:hAnsi="Times New Roman" w:cs="Times New Roman"/>
          <w:sz w:val="24"/>
          <w:szCs w:val="24"/>
        </w:rPr>
        <w:t>Ira</w:t>
      </w:r>
      <w:proofErr w:type="spellEnd"/>
      <w:r w:rsidRPr="007B2F23">
        <w:rPr>
          <w:rFonts w:ascii="Times New Roman" w:hAnsi="Times New Roman" w:cs="Times New Roman"/>
          <w:sz w:val="24"/>
          <w:szCs w:val="24"/>
        </w:rPr>
        <w:t xml:space="preserve"> y </w:t>
      </w:r>
      <w:proofErr w:type="spellStart"/>
      <w:r w:rsidRPr="007B2F23">
        <w:rPr>
          <w:rFonts w:ascii="Times New Roman" w:hAnsi="Times New Roman" w:cs="Times New Roman"/>
          <w:sz w:val="24"/>
          <w:szCs w:val="24"/>
        </w:rPr>
        <w:t>Agr.Fis.Verb</w:t>
      </w:r>
      <w:proofErr w:type="spellEnd"/>
      <w:r w:rsidRPr="007B2F23">
        <w:rPr>
          <w:rFonts w:ascii="Times New Roman" w:hAnsi="Times New Roman" w:cs="Times New Roman"/>
          <w:sz w:val="24"/>
          <w:szCs w:val="24"/>
        </w:rPr>
        <w:t>). Emergió un efecto significativo multivariado para la interse</w:t>
      </w:r>
      <w:r w:rsidR="00C9755B" w:rsidRPr="007B2F23">
        <w:rPr>
          <w:rFonts w:ascii="Times New Roman" w:hAnsi="Times New Roman" w:cs="Times New Roman"/>
          <w:sz w:val="24"/>
          <w:szCs w:val="24"/>
        </w:rPr>
        <w:t>cción entre grupo de E</w:t>
      </w:r>
      <w:r w:rsidR="009F57B0" w:rsidRPr="007B2F23">
        <w:rPr>
          <w:rFonts w:ascii="Times New Roman" w:hAnsi="Times New Roman" w:cs="Times New Roman"/>
          <w:sz w:val="24"/>
          <w:szCs w:val="24"/>
        </w:rPr>
        <w:t>dad</w:t>
      </w:r>
      <w:r w:rsidR="00C9755B" w:rsidRPr="007B2F23">
        <w:rPr>
          <w:rFonts w:ascii="Times New Roman" w:hAnsi="Times New Roman" w:cs="Times New Roman"/>
          <w:sz w:val="24"/>
          <w:szCs w:val="24"/>
        </w:rPr>
        <w:t>*C</w:t>
      </w:r>
      <w:r w:rsidR="009F57B0" w:rsidRPr="007B2F23">
        <w:rPr>
          <w:rFonts w:ascii="Times New Roman" w:hAnsi="Times New Roman" w:cs="Times New Roman"/>
          <w:sz w:val="24"/>
          <w:szCs w:val="24"/>
        </w:rPr>
        <w:t xml:space="preserve">antidad de </w:t>
      </w:r>
      <w:r w:rsidR="00C9755B" w:rsidRPr="007B2F23">
        <w:rPr>
          <w:rFonts w:ascii="Times New Roman" w:hAnsi="Times New Roman" w:cs="Times New Roman"/>
          <w:sz w:val="24"/>
          <w:szCs w:val="24"/>
        </w:rPr>
        <w:t>Entrenamiento S</w:t>
      </w:r>
      <w:r w:rsidR="009F57B0" w:rsidRPr="007B2F23">
        <w:rPr>
          <w:rFonts w:ascii="Times New Roman" w:hAnsi="Times New Roman" w:cs="Times New Roman"/>
          <w:sz w:val="24"/>
          <w:szCs w:val="24"/>
        </w:rPr>
        <w:t>emanal</w:t>
      </w:r>
      <w:r w:rsidRPr="007B2F23">
        <w:rPr>
          <w:rFonts w:ascii="Times New Roman" w:hAnsi="Times New Roman" w:cs="Times New Roman"/>
          <w:sz w:val="24"/>
          <w:szCs w:val="24"/>
        </w:rPr>
        <w:t xml:space="preserve"> (ʎ = .951, </w:t>
      </w:r>
      <w:proofErr w:type="gramStart"/>
      <w:r w:rsidRPr="007B2F23">
        <w:rPr>
          <w:rFonts w:ascii="Times New Roman" w:hAnsi="Times New Roman" w:cs="Times New Roman"/>
          <w:sz w:val="24"/>
          <w:szCs w:val="24"/>
        </w:rPr>
        <w:t>F</w:t>
      </w:r>
      <w:r w:rsidRPr="007B2F23">
        <w:rPr>
          <w:rFonts w:ascii="Times New Roman" w:hAnsi="Times New Roman" w:cs="Times New Roman"/>
          <w:sz w:val="24"/>
          <w:szCs w:val="24"/>
          <w:vertAlign w:val="subscript"/>
        </w:rPr>
        <w:t>(</w:t>
      </w:r>
      <w:proofErr w:type="gramEnd"/>
      <w:r w:rsidRPr="007B2F23">
        <w:rPr>
          <w:rFonts w:ascii="Times New Roman" w:hAnsi="Times New Roman" w:cs="Times New Roman"/>
          <w:sz w:val="24"/>
          <w:szCs w:val="24"/>
          <w:vertAlign w:val="subscript"/>
        </w:rPr>
        <w:t>12, 918)</w:t>
      </w:r>
      <w:r w:rsidR="00C9755B" w:rsidRPr="007B2F23">
        <w:rPr>
          <w:rFonts w:ascii="Times New Roman" w:hAnsi="Times New Roman" w:cs="Times New Roman"/>
          <w:sz w:val="24"/>
          <w:szCs w:val="24"/>
        </w:rPr>
        <w:t xml:space="preserve"> = 1.</w:t>
      </w:r>
      <w:r w:rsidRPr="007B2F23">
        <w:rPr>
          <w:rFonts w:ascii="Times New Roman" w:hAnsi="Times New Roman" w:cs="Times New Roman"/>
          <w:sz w:val="24"/>
          <w:szCs w:val="24"/>
        </w:rPr>
        <w:t xml:space="preserve">939, </w:t>
      </w:r>
      <w:r w:rsidRPr="007B2F23">
        <w:rPr>
          <w:rFonts w:ascii="Times New Roman" w:hAnsi="Times New Roman" w:cs="Times New Roman"/>
          <w:i/>
          <w:sz w:val="24"/>
          <w:szCs w:val="24"/>
        </w:rPr>
        <w:t>p</w:t>
      </w:r>
      <w:r w:rsidRPr="007B2F23">
        <w:rPr>
          <w:rFonts w:ascii="Times New Roman" w:hAnsi="Times New Roman" w:cs="Times New Roman"/>
          <w:sz w:val="24"/>
          <w:szCs w:val="24"/>
        </w:rPr>
        <w:t xml:space="preserve"> &lt; .05, η</w:t>
      </w:r>
      <w:r w:rsidRPr="007B2F23">
        <w:rPr>
          <w:rFonts w:ascii="Times New Roman" w:hAnsi="Times New Roman" w:cs="Times New Roman"/>
          <w:sz w:val="24"/>
          <w:szCs w:val="24"/>
          <w:vertAlign w:val="superscript"/>
        </w:rPr>
        <w:t>2</w:t>
      </w:r>
      <w:r w:rsidRPr="007B2F23">
        <w:rPr>
          <w:rFonts w:ascii="Times New Roman" w:hAnsi="Times New Roman" w:cs="Times New Roman"/>
          <w:sz w:val="24"/>
          <w:szCs w:val="24"/>
        </w:rPr>
        <w:t>= .025, 1-β = .918)</w:t>
      </w:r>
      <w:r w:rsidR="009F57B0" w:rsidRPr="007B2F23">
        <w:rPr>
          <w:rFonts w:ascii="Times New Roman" w:hAnsi="Times New Roman" w:cs="Times New Roman"/>
          <w:sz w:val="24"/>
          <w:szCs w:val="24"/>
        </w:rPr>
        <w:t>.</w:t>
      </w:r>
      <w:r w:rsidR="00EB394D" w:rsidRPr="007B2F23">
        <w:rPr>
          <w:rFonts w:ascii="Times New Roman" w:hAnsi="Times New Roman" w:cs="Times New Roman"/>
          <w:sz w:val="24"/>
          <w:szCs w:val="24"/>
        </w:rPr>
        <w:t xml:space="preserve"> </w:t>
      </w:r>
    </w:p>
    <w:p w:rsidR="00E84ED1" w:rsidRDefault="009F57B0" w:rsidP="000658FC">
      <w:pPr>
        <w:spacing w:after="0" w:line="240" w:lineRule="auto"/>
        <w:ind w:firstLine="284"/>
        <w:contextualSpacing/>
        <w:jc w:val="both"/>
        <w:rPr>
          <w:rFonts w:ascii="Times New Roman" w:hAnsi="Times New Roman" w:cs="Times New Roman"/>
          <w:sz w:val="24"/>
          <w:szCs w:val="24"/>
        </w:rPr>
      </w:pPr>
      <w:r w:rsidRPr="007B2F23">
        <w:rPr>
          <w:rFonts w:ascii="Times New Roman" w:hAnsi="Times New Roman" w:cs="Times New Roman"/>
          <w:sz w:val="24"/>
          <w:szCs w:val="24"/>
        </w:rPr>
        <w:lastRenderedPageBreak/>
        <w:t xml:space="preserve">En cuanto al análisis </w:t>
      </w:r>
      <w:proofErr w:type="spellStart"/>
      <w:r w:rsidRPr="007B2F23">
        <w:rPr>
          <w:rFonts w:ascii="Times New Roman" w:hAnsi="Times New Roman" w:cs="Times New Roman"/>
          <w:sz w:val="24"/>
          <w:szCs w:val="24"/>
        </w:rPr>
        <w:t>univariado</w:t>
      </w:r>
      <w:proofErr w:type="spellEnd"/>
      <w:r w:rsidR="00412F15" w:rsidRPr="007B2F23">
        <w:rPr>
          <w:rFonts w:ascii="Times New Roman" w:hAnsi="Times New Roman" w:cs="Times New Roman"/>
          <w:sz w:val="24"/>
          <w:szCs w:val="24"/>
        </w:rPr>
        <w:t xml:space="preserve">, en el factor </w:t>
      </w:r>
      <w:proofErr w:type="spellStart"/>
      <w:r w:rsidR="00412F15" w:rsidRPr="007B2F23">
        <w:rPr>
          <w:rFonts w:ascii="Times New Roman" w:hAnsi="Times New Roman" w:cs="Times New Roman"/>
          <w:sz w:val="24"/>
          <w:szCs w:val="24"/>
        </w:rPr>
        <w:t>Agr.Fis.Verb</w:t>
      </w:r>
      <w:proofErr w:type="spellEnd"/>
      <w:r w:rsidR="00412F15" w:rsidRPr="007B2F23">
        <w:rPr>
          <w:rFonts w:ascii="Times New Roman" w:hAnsi="Times New Roman" w:cs="Times New Roman"/>
          <w:sz w:val="24"/>
          <w:szCs w:val="24"/>
        </w:rPr>
        <w:t>,</w:t>
      </w:r>
      <w:r w:rsidRPr="007B2F23">
        <w:rPr>
          <w:rFonts w:ascii="Times New Roman" w:hAnsi="Times New Roman" w:cs="Times New Roman"/>
          <w:sz w:val="24"/>
          <w:szCs w:val="24"/>
        </w:rPr>
        <w:t xml:space="preserve"> en relación a </w:t>
      </w:r>
      <w:r w:rsidR="00C9755B" w:rsidRPr="007B2F23">
        <w:rPr>
          <w:rFonts w:ascii="Times New Roman" w:hAnsi="Times New Roman" w:cs="Times New Roman"/>
          <w:sz w:val="24"/>
          <w:szCs w:val="24"/>
        </w:rPr>
        <w:t>E</w:t>
      </w:r>
      <w:r w:rsidR="00864852" w:rsidRPr="007B2F23">
        <w:rPr>
          <w:rFonts w:ascii="Times New Roman" w:hAnsi="Times New Roman" w:cs="Times New Roman"/>
          <w:sz w:val="24"/>
          <w:szCs w:val="24"/>
        </w:rPr>
        <w:t>dad</w:t>
      </w:r>
      <w:r w:rsidRPr="007B2F23">
        <w:rPr>
          <w:rFonts w:ascii="Times New Roman" w:hAnsi="Times New Roman" w:cs="Times New Roman"/>
          <w:sz w:val="24"/>
          <w:szCs w:val="24"/>
        </w:rPr>
        <w:t xml:space="preserve">, </w:t>
      </w:r>
      <w:r w:rsidR="00D660DD" w:rsidRPr="007B2F23">
        <w:rPr>
          <w:rFonts w:ascii="Times New Roman" w:hAnsi="Times New Roman" w:cs="Times New Roman"/>
          <w:sz w:val="24"/>
          <w:szCs w:val="24"/>
        </w:rPr>
        <w:t>puntúan más alto los menores de 14 años que los mayores de 25 años</w:t>
      </w:r>
      <w:r w:rsidR="00412F15" w:rsidRPr="007B2F23">
        <w:rPr>
          <w:rFonts w:ascii="Times New Roman" w:hAnsi="Times New Roman" w:cs="Times New Roman"/>
          <w:sz w:val="24"/>
          <w:szCs w:val="24"/>
        </w:rPr>
        <w:t>, DM = .</w:t>
      </w:r>
      <w:r w:rsidR="007B2F23" w:rsidRPr="007B2F23">
        <w:rPr>
          <w:rFonts w:ascii="Times New Roman" w:hAnsi="Times New Roman" w:cs="Times New Roman"/>
          <w:sz w:val="24"/>
          <w:szCs w:val="24"/>
        </w:rPr>
        <w:t>431</w:t>
      </w:r>
      <w:r w:rsidR="00C9755B" w:rsidRPr="007B2F23">
        <w:rPr>
          <w:rFonts w:ascii="Times New Roman" w:hAnsi="Times New Roman" w:cs="Times New Roman"/>
          <w:sz w:val="24"/>
          <w:szCs w:val="24"/>
        </w:rPr>
        <w:t xml:space="preserve">, </w:t>
      </w:r>
      <w:r w:rsidR="00C9755B" w:rsidRPr="007B2F23">
        <w:rPr>
          <w:rFonts w:ascii="Times New Roman" w:hAnsi="Times New Roman" w:cs="Times New Roman"/>
          <w:i/>
          <w:sz w:val="24"/>
          <w:szCs w:val="24"/>
        </w:rPr>
        <w:t>d</w:t>
      </w:r>
      <w:r w:rsidR="00C9755B" w:rsidRPr="007B2F23">
        <w:rPr>
          <w:rFonts w:ascii="Times New Roman" w:hAnsi="Times New Roman" w:cs="Times New Roman"/>
          <w:sz w:val="24"/>
          <w:szCs w:val="24"/>
        </w:rPr>
        <w:t xml:space="preserve"> = .</w:t>
      </w:r>
      <w:r w:rsidR="007B2F23" w:rsidRPr="007B2F23">
        <w:rPr>
          <w:rFonts w:ascii="Times New Roman" w:hAnsi="Times New Roman" w:cs="Times New Roman"/>
          <w:sz w:val="24"/>
          <w:szCs w:val="24"/>
        </w:rPr>
        <w:t>46</w:t>
      </w:r>
      <w:r w:rsidR="00412F15" w:rsidRPr="007B2F23">
        <w:rPr>
          <w:rFonts w:ascii="Times New Roman" w:hAnsi="Times New Roman" w:cs="Times New Roman"/>
          <w:sz w:val="24"/>
          <w:szCs w:val="24"/>
        </w:rPr>
        <w:t>,</w:t>
      </w:r>
      <w:r w:rsidR="00D660DD" w:rsidRPr="007B2F23">
        <w:rPr>
          <w:rFonts w:ascii="Times New Roman" w:hAnsi="Times New Roman" w:cs="Times New Roman"/>
          <w:sz w:val="24"/>
          <w:szCs w:val="24"/>
        </w:rPr>
        <w:t xml:space="preserve"> (F</w:t>
      </w:r>
      <w:r w:rsidR="00D660DD" w:rsidRPr="007B2F23">
        <w:rPr>
          <w:rFonts w:ascii="Times New Roman" w:hAnsi="Times New Roman" w:cs="Times New Roman"/>
          <w:sz w:val="24"/>
          <w:szCs w:val="24"/>
          <w:vertAlign w:val="subscript"/>
        </w:rPr>
        <w:t>(3, 4</w:t>
      </w:r>
      <w:r w:rsidR="007B2F23" w:rsidRPr="007B2F23">
        <w:rPr>
          <w:rFonts w:ascii="Times New Roman" w:hAnsi="Times New Roman" w:cs="Times New Roman"/>
          <w:sz w:val="24"/>
          <w:szCs w:val="24"/>
          <w:vertAlign w:val="subscript"/>
        </w:rPr>
        <w:t>69</w:t>
      </w:r>
      <w:r w:rsidR="00D660DD" w:rsidRPr="007B2F23">
        <w:rPr>
          <w:rFonts w:ascii="Times New Roman" w:hAnsi="Times New Roman" w:cs="Times New Roman"/>
          <w:sz w:val="24"/>
          <w:szCs w:val="24"/>
          <w:vertAlign w:val="subscript"/>
        </w:rPr>
        <w:t>)</w:t>
      </w:r>
      <w:r w:rsidR="00412F15" w:rsidRPr="007B2F23">
        <w:rPr>
          <w:rFonts w:ascii="Times New Roman" w:hAnsi="Times New Roman" w:cs="Times New Roman"/>
          <w:sz w:val="24"/>
          <w:szCs w:val="24"/>
        </w:rPr>
        <w:t> =  1.</w:t>
      </w:r>
      <w:r w:rsidR="00D660DD" w:rsidRPr="007B2F23">
        <w:rPr>
          <w:rFonts w:ascii="Times New Roman" w:hAnsi="Times New Roman" w:cs="Times New Roman"/>
          <w:sz w:val="24"/>
          <w:szCs w:val="24"/>
        </w:rPr>
        <w:t>260, </w:t>
      </w:r>
      <w:r w:rsidR="00D660DD" w:rsidRPr="007B2F23">
        <w:rPr>
          <w:rFonts w:ascii="Times New Roman" w:hAnsi="Times New Roman" w:cs="Times New Roman"/>
          <w:i/>
          <w:sz w:val="24"/>
          <w:szCs w:val="24"/>
        </w:rPr>
        <w:t>p</w:t>
      </w:r>
      <w:r w:rsidR="00D660DD" w:rsidRPr="007B2F23">
        <w:rPr>
          <w:rFonts w:ascii="Times New Roman" w:hAnsi="Times New Roman" w:cs="Times New Roman"/>
          <w:sz w:val="24"/>
          <w:szCs w:val="24"/>
        </w:rPr>
        <w:t> &lt; .05 η</w:t>
      </w:r>
      <w:r w:rsidR="00D660DD" w:rsidRPr="007B2F23">
        <w:rPr>
          <w:rFonts w:ascii="Times New Roman" w:hAnsi="Times New Roman" w:cs="Times New Roman"/>
          <w:sz w:val="24"/>
          <w:szCs w:val="24"/>
          <w:vertAlign w:val="superscript"/>
        </w:rPr>
        <w:t>2</w:t>
      </w:r>
      <w:r w:rsidR="00D660DD" w:rsidRPr="007B2F23">
        <w:rPr>
          <w:rFonts w:ascii="Times New Roman" w:hAnsi="Times New Roman" w:cs="Times New Roman"/>
          <w:sz w:val="24"/>
          <w:szCs w:val="24"/>
        </w:rPr>
        <w:t> = .01</w:t>
      </w:r>
      <w:r w:rsidR="00E84ED1" w:rsidRPr="007B2F23">
        <w:rPr>
          <w:rFonts w:ascii="Times New Roman" w:hAnsi="Times New Roman" w:cs="Times New Roman"/>
          <w:sz w:val="24"/>
          <w:szCs w:val="24"/>
        </w:rPr>
        <w:t>9</w:t>
      </w:r>
      <w:r w:rsidR="00D660DD" w:rsidRPr="007B2F23">
        <w:rPr>
          <w:rFonts w:ascii="Times New Roman" w:hAnsi="Times New Roman" w:cs="Times New Roman"/>
          <w:sz w:val="24"/>
          <w:szCs w:val="24"/>
        </w:rPr>
        <w:t>, 1-β = .</w:t>
      </w:r>
      <w:r w:rsidR="00E84ED1" w:rsidRPr="007B2F23">
        <w:rPr>
          <w:rFonts w:ascii="Times New Roman" w:hAnsi="Times New Roman" w:cs="Times New Roman"/>
          <w:sz w:val="24"/>
          <w:szCs w:val="24"/>
        </w:rPr>
        <w:t>702</w:t>
      </w:r>
      <w:r w:rsidR="00D660DD" w:rsidRPr="007B2F23">
        <w:rPr>
          <w:rFonts w:ascii="Times New Roman" w:hAnsi="Times New Roman" w:cs="Times New Roman"/>
          <w:sz w:val="24"/>
          <w:szCs w:val="24"/>
        </w:rPr>
        <w:t>)</w:t>
      </w:r>
      <w:r w:rsidR="00412F15" w:rsidRPr="007B2F23">
        <w:rPr>
          <w:rFonts w:ascii="Times New Roman" w:hAnsi="Times New Roman" w:cs="Times New Roman"/>
          <w:sz w:val="24"/>
          <w:szCs w:val="24"/>
        </w:rPr>
        <w:t>, y así mismo,</w:t>
      </w:r>
      <w:r w:rsidR="00864852" w:rsidRPr="007B2F23">
        <w:rPr>
          <w:rFonts w:ascii="Times New Roman" w:hAnsi="Times New Roman" w:cs="Times New Roman"/>
          <w:sz w:val="24"/>
          <w:szCs w:val="24"/>
        </w:rPr>
        <w:t xml:space="preserve"> </w:t>
      </w:r>
      <w:r w:rsidR="00D660DD" w:rsidRPr="007B2F23">
        <w:rPr>
          <w:rFonts w:ascii="Times New Roman" w:hAnsi="Times New Roman" w:cs="Times New Roman"/>
          <w:sz w:val="24"/>
          <w:szCs w:val="24"/>
        </w:rPr>
        <w:t>los suj</w:t>
      </w:r>
      <w:r w:rsidR="00412F15" w:rsidRPr="007B2F23">
        <w:rPr>
          <w:rFonts w:ascii="Times New Roman" w:hAnsi="Times New Roman" w:cs="Times New Roman"/>
          <w:sz w:val="24"/>
          <w:szCs w:val="24"/>
        </w:rPr>
        <w:t>etos que dedican más de 8 h/</w:t>
      </w:r>
      <w:proofErr w:type="spellStart"/>
      <w:r w:rsidR="00412F15" w:rsidRPr="007B2F23">
        <w:rPr>
          <w:rFonts w:ascii="Times New Roman" w:hAnsi="Times New Roman" w:cs="Times New Roman"/>
          <w:sz w:val="24"/>
          <w:szCs w:val="24"/>
        </w:rPr>
        <w:t>sem</w:t>
      </w:r>
      <w:proofErr w:type="spellEnd"/>
      <w:r w:rsidR="00D660DD" w:rsidRPr="007B2F23">
        <w:rPr>
          <w:rFonts w:ascii="Times New Roman" w:hAnsi="Times New Roman" w:cs="Times New Roman"/>
          <w:sz w:val="24"/>
          <w:szCs w:val="24"/>
        </w:rPr>
        <w:t xml:space="preserve"> puntúan por debajo que los sujet</w:t>
      </w:r>
      <w:r w:rsidR="00E84ED1" w:rsidRPr="007B2F23">
        <w:rPr>
          <w:rFonts w:ascii="Times New Roman" w:hAnsi="Times New Roman" w:cs="Times New Roman"/>
          <w:sz w:val="24"/>
          <w:szCs w:val="24"/>
        </w:rPr>
        <w:t>os que dedican menos de 5 h/</w:t>
      </w:r>
      <w:proofErr w:type="spellStart"/>
      <w:r w:rsidR="00E84ED1" w:rsidRPr="007B2F23">
        <w:rPr>
          <w:rFonts w:ascii="Times New Roman" w:hAnsi="Times New Roman" w:cs="Times New Roman"/>
          <w:sz w:val="24"/>
          <w:szCs w:val="24"/>
        </w:rPr>
        <w:t>sem</w:t>
      </w:r>
      <w:proofErr w:type="spellEnd"/>
      <w:r w:rsidRPr="007B2F23">
        <w:rPr>
          <w:rFonts w:ascii="Times New Roman" w:hAnsi="Times New Roman" w:cs="Times New Roman"/>
          <w:sz w:val="24"/>
          <w:szCs w:val="24"/>
        </w:rPr>
        <w:t xml:space="preserve">, DM = </w:t>
      </w:r>
      <w:r w:rsidR="00E84ED1" w:rsidRPr="007B2F23">
        <w:rPr>
          <w:rFonts w:ascii="Times New Roman" w:hAnsi="Times New Roman" w:cs="Times New Roman"/>
          <w:sz w:val="24"/>
          <w:szCs w:val="24"/>
        </w:rPr>
        <w:t>.36,</w:t>
      </w:r>
      <w:r w:rsidR="007B2F23" w:rsidRPr="007B2F23">
        <w:rPr>
          <w:rFonts w:ascii="Times New Roman" w:hAnsi="Times New Roman" w:cs="Times New Roman"/>
          <w:i/>
          <w:sz w:val="24"/>
          <w:szCs w:val="24"/>
        </w:rPr>
        <w:t xml:space="preserve"> d</w:t>
      </w:r>
      <w:r w:rsidR="007B2F23" w:rsidRPr="007B2F23">
        <w:rPr>
          <w:rFonts w:ascii="Times New Roman" w:hAnsi="Times New Roman" w:cs="Times New Roman"/>
          <w:sz w:val="24"/>
          <w:szCs w:val="24"/>
        </w:rPr>
        <w:t xml:space="preserve"> = .36,</w:t>
      </w:r>
      <w:r w:rsidR="00E84ED1" w:rsidRPr="007B2F23">
        <w:rPr>
          <w:rFonts w:ascii="Times New Roman" w:hAnsi="Times New Roman" w:cs="Times New Roman"/>
          <w:sz w:val="24"/>
          <w:szCs w:val="24"/>
        </w:rPr>
        <w:t xml:space="preserve"> (F</w:t>
      </w:r>
      <w:r w:rsidR="00E84ED1" w:rsidRPr="007B2F23">
        <w:rPr>
          <w:rFonts w:ascii="Times New Roman" w:hAnsi="Times New Roman" w:cs="Times New Roman"/>
          <w:sz w:val="24"/>
          <w:szCs w:val="24"/>
          <w:vertAlign w:val="subscript"/>
        </w:rPr>
        <w:t>(2, 470)</w:t>
      </w:r>
      <w:r w:rsidR="00E84ED1" w:rsidRPr="007B2F23">
        <w:rPr>
          <w:rFonts w:ascii="Times New Roman" w:hAnsi="Times New Roman" w:cs="Times New Roman"/>
          <w:sz w:val="24"/>
          <w:szCs w:val="24"/>
        </w:rPr>
        <w:t> =  3.405, </w:t>
      </w:r>
      <w:r w:rsidR="00E84ED1" w:rsidRPr="007B2F23">
        <w:rPr>
          <w:rFonts w:ascii="Times New Roman" w:hAnsi="Times New Roman" w:cs="Times New Roman"/>
          <w:i/>
          <w:sz w:val="24"/>
          <w:szCs w:val="24"/>
        </w:rPr>
        <w:t>p</w:t>
      </w:r>
      <w:r w:rsidR="00E84ED1" w:rsidRPr="007B2F23">
        <w:rPr>
          <w:rFonts w:ascii="Times New Roman" w:hAnsi="Times New Roman" w:cs="Times New Roman"/>
          <w:sz w:val="24"/>
          <w:szCs w:val="24"/>
        </w:rPr>
        <w:t> &lt; .05 η</w:t>
      </w:r>
      <w:r w:rsidR="00E84ED1" w:rsidRPr="007B2F23">
        <w:rPr>
          <w:rFonts w:ascii="Times New Roman" w:hAnsi="Times New Roman" w:cs="Times New Roman"/>
          <w:sz w:val="24"/>
          <w:szCs w:val="24"/>
          <w:vertAlign w:val="superscript"/>
        </w:rPr>
        <w:t>2</w:t>
      </w:r>
      <w:r w:rsidR="00E84ED1" w:rsidRPr="007B2F23">
        <w:rPr>
          <w:rFonts w:ascii="Times New Roman" w:hAnsi="Times New Roman" w:cs="Times New Roman"/>
          <w:sz w:val="24"/>
          <w:szCs w:val="24"/>
        </w:rPr>
        <w:t xml:space="preserve"> = .015, 1-β = .640). </w:t>
      </w:r>
    </w:p>
    <w:p w:rsidR="00C2170E" w:rsidRPr="007B2F23" w:rsidRDefault="00C2170E" w:rsidP="000658FC">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En las tablas 3 y 4 se presentan todos los datos expuestos en los párrafos anteriores.</w:t>
      </w:r>
    </w:p>
    <w:p w:rsidR="00EB394D" w:rsidRDefault="00EB394D" w:rsidP="000658FC">
      <w:pPr>
        <w:spacing w:after="0" w:line="240" w:lineRule="auto"/>
        <w:ind w:firstLine="284"/>
        <w:contextualSpacing/>
        <w:jc w:val="both"/>
        <w:rPr>
          <w:rFonts w:ascii="Times New Roman" w:hAnsi="Times New Roman" w:cs="Times New Roman"/>
          <w:sz w:val="24"/>
          <w:szCs w:val="24"/>
        </w:rPr>
      </w:pPr>
    </w:p>
    <w:p w:rsidR="009835BB" w:rsidRDefault="009835BB" w:rsidP="000658FC">
      <w:pPr>
        <w:keepNext/>
        <w:spacing w:after="0" w:line="240" w:lineRule="auto"/>
        <w:contextualSpacing/>
        <w:jc w:val="both"/>
        <w:rPr>
          <w:rFonts w:ascii="Times New Roman" w:hAnsi="Times New Roman" w:cs="Times New Roman"/>
          <w:sz w:val="20"/>
          <w:szCs w:val="20"/>
        </w:rPr>
      </w:pPr>
    </w:p>
    <w:p w:rsidR="009835BB" w:rsidRDefault="009835BB" w:rsidP="000658FC">
      <w:pPr>
        <w:keepNext/>
        <w:spacing w:after="0" w:line="240" w:lineRule="auto"/>
        <w:contextualSpacing/>
        <w:jc w:val="both"/>
        <w:rPr>
          <w:rFonts w:ascii="Times New Roman" w:hAnsi="Times New Roman" w:cs="Times New Roman"/>
          <w:sz w:val="20"/>
          <w:szCs w:val="20"/>
        </w:rPr>
      </w:pPr>
    </w:p>
    <w:p w:rsidR="009835BB" w:rsidRDefault="009835BB" w:rsidP="000658FC">
      <w:pPr>
        <w:keepNext/>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INSERTAR TABLA 3</w:t>
      </w:r>
    </w:p>
    <w:p w:rsidR="009835BB" w:rsidRDefault="009835BB" w:rsidP="000658FC">
      <w:pPr>
        <w:keepNext/>
        <w:spacing w:after="0" w:line="240" w:lineRule="auto"/>
        <w:contextualSpacing/>
        <w:jc w:val="both"/>
        <w:rPr>
          <w:rFonts w:ascii="Times New Roman" w:hAnsi="Times New Roman" w:cs="Times New Roman"/>
          <w:sz w:val="20"/>
          <w:szCs w:val="20"/>
        </w:rPr>
      </w:pPr>
    </w:p>
    <w:p w:rsidR="009835BB" w:rsidRDefault="009835BB" w:rsidP="000658FC">
      <w:pPr>
        <w:keepNext/>
        <w:spacing w:after="0" w:line="240" w:lineRule="auto"/>
        <w:contextualSpacing/>
        <w:jc w:val="both"/>
        <w:rPr>
          <w:rFonts w:ascii="Times New Roman" w:hAnsi="Times New Roman" w:cs="Times New Roman"/>
          <w:sz w:val="20"/>
          <w:szCs w:val="20"/>
        </w:rPr>
      </w:pPr>
    </w:p>
    <w:p w:rsidR="009835BB" w:rsidRDefault="009835BB" w:rsidP="000658FC">
      <w:pPr>
        <w:keepNext/>
        <w:spacing w:after="0" w:line="240" w:lineRule="auto"/>
        <w:contextualSpacing/>
        <w:jc w:val="both"/>
        <w:rPr>
          <w:rFonts w:ascii="Times New Roman" w:hAnsi="Times New Roman" w:cs="Times New Roman"/>
          <w:sz w:val="20"/>
          <w:szCs w:val="20"/>
        </w:rPr>
      </w:pPr>
    </w:p>
    <w:p w:rsidR="009835BB" w:rsidRDefault="009835BB" w:rsidP="000658FC">
      <w:pPr>
        <w:keepNext/>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INSERTAR TABLA 4</w:t>
      </w:r>
    </w:p>
    <w:p w:rsidR="009835BB" w:rsidRDefault="009835BB" w:rsidP="000658FC">
      <w:pPr>
        <w:keepNext/>
        <w:spacing w:after="0" w:line="240" w:lineRule="auto"/>
        <w:contextualSpacing/>
        <w:jc w:val="both"/>
        <w:rPr>
          <w:rFonts w:ascii="Times New Roman" w:hAnsi="Times New Roman" w:cs="Times New Roman"/>
          <w:sz w:val="20"/>
          <w:szCs w:val="20"/>
        </w:rPr>
      </w:pPr>
    </w:p>
    <w:p w:rsidR="009835BB" w:rsidRDefault="009835BB" w:rsidP="000658FC">
      <w:pPr>
        <w:keepNext/>
        <w:spacing w:after="0" w:line="240" w:lineRule="auto"/>
        <w:contextualSpacing/>
        <w:jc w:val="both"/>
        <w:rPr>
          <w:rFonts w:ascii="Times New Roman" w:hAnsi="Times New Roman" w:cs="Times New Roman"/>
          <w:sz w:val="20"/>
          <w:szCs w:val="20"/>
        </w:rPr>
      </w:pPr>
    </w:p>
    <w:p w:rsidR="009835BB" w:rsidRDefault="009835BB" w:rsidP="000658FC">
      <w:pPr>
        <w:keepNext/>
        <w:spacing w:after="0" w:line="240" w:lineRule="auto"/>
        <w:contextualSpacing/>
        <w:jc w:val="both"/>
        <w:rPr>
          <w:rFonts w:ascii="Times New Roman" w:hAnsi="Times New Roman" w:cs="Times New Roman"/>
          <w:sz w:val="20"/>
          <w:szCs w:val="20"/>
        </w:rPr>
      </w:pPr>
    </w:p>
    <w:p w:rsidR="00D660DD" w:rsidRPr="00D660DD" w:rsidRDefault="00E84ED1" w:rsidP="000658FC">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Por último </w:t>
      </w:r>
      <w:r w:rsidR="002D5B0C">
        <w:rPr>
          <w:rFonts w:ascii="Times New Roman" w:hAnsi="Times New Roman" w:cs="Times New Roman"/>
          <w:sz w:val="24"/>
          <w:szCs w:val="24"/>
        </w:rPr>
        <w:t xml:space="preserve">se </w:t>
      </w:r>
      <w:r w:rsidR="00C2170E">
        <w:rPr>
          <w:rFonts w:ascii="Times New Roman" w:hAnsi="Times New Roman" w:cs="Times New Roman"/>
          <w:sz w:val="24"/>
          <w:szCs w:val="24"/>
        </w:rPr>
        <w:t xml:space="preserve">han calculado </w:t>
      </w:r>
      <w:r w:rsidR="002D5B0C">
        <w:rPr>
          <w:rFonts w:ascii="Times New Roman" w:hAnsi="Times New Roman" w:cs="Times New Roman"/>
          <w:sz w:val="24"/>
          <w:szCs w:val="24"/>
        </w:rPr>
        <w:t xml:space="preserve">las correlaciones entre los factores de </w:t>
      </w:r>
      <w:r w:rsidR="009F57B0">
        <w:rPr>
          <w:rFonts w:ascii="Times New Roman" w:hAnsi="Times New Roman" w:cs="Times New Roman"/>
          <w:sz w:val="24"/>
          <w:szCs w:val="24"/>
        </w:rPr>
        <w:t xml:space="preserve">Inteligencia Emocional </w:t>
      </w:r>
      <w:r w:rsidR="00864852">
        <w:rPr>
          <w:rFonts w:ascii="Times New Roman" w:hAnsi="Times New Roman" w:cs="Times New Roman"/>
          <w:sz w:val="24"/>
          <w:szCs w:val="24"/>
        </w:rPr>
        <w:t>y</w:t>
      </w:r>
      <w:r w:rsidR="009F57B0">
        <w:rPr>
          <w:rFonts w:ascii="Times New Roman" w:hAnsi="Times New Roman" w:cs="Times New Roman"/>
          <w:sz w:val="24"/>
          <w:szCs w:val="24"/>
        </w:rPr>
        <w:t xml:space="preserve"> A</w:t>
      </w:r>
      <w:r w:rsidR="002D5B0C">
        <w:rPr>
          <w:rFonts w:ascii="Times New Roman" w:hAnsi="Times New Roman" w:cs="Times New Roman"/>
          <w:sz w:val="24"/>
          <w:szCs w:val="24"/>
        </w:rPr>
        <w:t xml:space="preserve">gresividad. Como podemos observar </w:t>
      </w:r>
      <w:r w:rsidR="001F3E68">
        <w:rPr>
          <w:rFonts w:ascii="Times New Roman" w:hAnsi="Times New Roman" w:cs="Times New Roman"/>
          <w:sz w:val="24"/>
          <w:szCs w:val="24"/>
        </w:rPr>
        <w:t xml:space="preserve">el </w:t>
      </w:r>
      <w:proofErr w:type="spellStart"/>
      <w:r w:rsidR="009F57B0" w:rsidRPr="00D660DD">
        <w:rPr>
          <w:rFonts w:ascii="Times New Roman" w:hAnsi="Times New Roman" w:cs="Times New Roman"/>
          <w:sz w:val="24"/>
          <w:szCs w:val="24"/>
        </w:rPr>
        <w:t>Cont.Regul.Emoc</w:t>
      </w:r>
      <w:proofErr w:type="spellEnd"/>
      <w:r w:rsidR="009F57B0">
        <w:rPr>
          <w:rFonts w:ascii="Times New Roman" w:hAnsi="Times New Roman" w:cs="Times New Roman"/>
          <w:sz w:val="24"/>
          <w:szCs w:val="24"/>
        </w:rPr>
        <w:t xml:space="preserve"> </w:t>
      </w:r>
      <w:r w:rsidR="001F3E68">
        <w:rPr>
          <w:rFonts w:ascii="Times New Roman" w:hAnsi="Times New Roman" w:cs="Times New Roman"/>
          <w:sz w:val="24"/>
          <w:szCs w:val="24"/>
        </w:rPr>
        <w:t xml:space="preserve">correlaciona positivamente con </w:t>
      </w:r>
      <w:proofErr w:type="spellStart"/>
      <w:r w:rsidR="009F57B0" w:rsidRPr="002F563C">
        <w:rPr>
          <w:rFonts w:ascii="Times New Roman" w:hAnsi="Times New Roman" w:cs="Times New Roman"/>
          <w:sz w:val="24"/>
          <w:szCs w:val="24"/>
        </w:rPr>
        <w:t>Ident.Valor.Emoc</w:t>
      </w:r>
      <w:proofErr w:type="spellEnd"/>
      <w:proofErr w:type="gramStart"/>
      <w:r w:rsidR="009F57B0" w:rsidRPr="002F563C">
        <w:rPr>
          <w:rFonts w:ascii="Times New Roman" w:hAnsi="Times New Roman" w:cs="Times New Roman"/>
          <w:sz w:val="24"/>
          <w:szCs w:val="24"/>
        </w:rPr>
        <w:t> </w:t>
      </w:r>
      <w:r w:rsidR="009F57B0">
        <w:rPr>
          <w:rFonts w:ascii="Times New Roman" w:hAnsi="Times New Roman" w:cs="Times New Roman"/>
          <w:sz w:val="24"/>
          <w:szCs w:val="24"/>
        </w:rPr>
        <w:t xml:space="preserve"> </w:t>
      </w:r>
      <w:r w:rsidR="001F3E68">
        <w:rPr>
          <w:rFonts w:ascii="Times New Roman" w:hAnsi="Times New Roman" w:cs="Times New Roman"/>
          <w:sz w:val="24"/>
          <w:szCs w:val="24"/>
        </w:rPr>
        <w:t>y</w:t>
      </w:r>
      <w:proofErr w:type="gramEnd"/>
      <w:r w:rsidR="001F3E68">
        <w:rPr>
          <w:rFonts w:ascii="Times New Roman" w:hAnsi="Times New Roman" w:cs="Times New Roman"/>
          <w:sz w:val="24"/>
          <w:szCs w:val="24"/>
        </w:rPr>
        <w:t xml:space="preserve"> </w:t>
      </w:r>
      <w:proofErr w:type="spellStart"/>
      <w:r w:rsidR="009F57B0" w:rsidRPr="00D660DD">
        <w:rPr>
          <w:rFonts w:ascii="Times New Roman" w:hAnsi="Times New Roman" w:cs="Times New Roman"/>
          <w:sz w:val="24"/>
          <w:szCs w:val="24"/>
        </w:rPr>
        <w:t>Aplic.Utiliz.Emoc</w:t>
      </w:r>
      <w:proofErr w:type="spellEnd"/>
      <w:r w:rsidR="001F3E68">
        <w:rPr>
          <w:rFonts w:ascii="Times New Roman" w:hAnsi="Times New Roman" w:cs="Times New Roman"/>
          <w:sz w:val="24"/>
          <w:szCs w:val="24"/>
        </w:rPr>
        <w:t xml:space="preserve">. </w:t>
      </w:r>
      <w:r w:rsidR="009F57B0">
        <w:rPr>
          <w:rFonts w:ascii="Times New Roman" w:hAnsi="Times New Roman" w:cs="Times New Roman"/>
          <w:sz w:val="24"/>
          <w:szCs w:val="24"/>
        </w:rPr>
        <w:t xml:space="preserve">El factor </w:t>
      </w:r>
      <w:proofErr w:type="spellStart"/>
      <w:r w:rsidR="009F57B0" w:rsidRPr="002F563C">
        <w:rPr>
          <w:rFonts w:ascii="Times New Roman" w:hAnsi="Times New Roman" w:cs="Times New Roman"/>
          <w:sz w:val="24"/>
          <w:szCs w:val="24"/>
        </w:rPr>
        <w:t>Ident</w:t>
      </w:r>
      <w:proofErr w:type="spellEnd"/>
      <w:r w:rsidR="009F57B0" w:rsidRPr="002F563C">
        <w:rPr>
          <w:rFonts w:ascii="Times New Roman" w:hAnsi="Times New Roman" w:cs="Times New Roman"/>
          <w:sz w:val="24"/>
          <w:szCs w:val="24"/>
        </w:rPr>
        <w:t xml:space="preserve">. </w:t>
      </w:r>
      <w:proofErr w:type="spellStart"/>
      <w:r w:rsidR="009F57B0" w:rsidRPr="002F563C">
        <w:rPr>
          <w:rFonts w:ascii="Times New Roman" w:hAnsi="Times New Roman" w:cs="Times New Roman"/>
          <w:sz w:val="24"/>
          <w:szCs w:val="24"/>
        </w:rPr>
        <w:t>Valor.Emoc</w:t>
      </w:r>
      <w:proofErr w:type="spellEnd"/>
      <w:r w:rsidR="009F57B0" w:rsidRPr="002F563C">
        <w:rPr>
          <w:rFonts w:ascii="Times New Roman" w:hAnsi="Times New Roman" w:cs="Times New Roman"/>
          <w:sz w:val="24"/>
          <w:szCs w:val="24"/>
        </w:rPr>
        <w:t> </w:t>
      </w:r>
      <w:r w:rsidR="001F3E68">
        <w:rPr>
          <w:rFonts w:ascii="Times New Roman" w:hAnsi="Times New Roman" w:cs="Times New Roman"/>
          <w:sz w:val="24"/>
          <w:szCs w:val="24"/>
        </w:rPr>
        <w:t xml:space="preserve">correlaciona positivamente con </w:t>
      </w:r>
      <w:proofErr w:type="spellStart"/>
      <w:r w:rsidR="009F57B0" w:rsidRPr="00D660DD">
        <w:rPr>
          <w:rFonts w:ascii="Times New Roman" w:hAnsi="Times New Roman" w:cs="Times New Roman"/>
          <w:sz w:val="24"/>
          <w:szCs w:val="24"/>
        </w:rPr>
        <w:t>Aplic.Utiliz.Emoc</w:t>
      </w:r>
      <w:proofErr w:type="spellEnd"/>
      <w:r w:rsidR="001F3E68">
        <w:rPr>
          <w:rFonts w:ascii="Times New Roman" w:hAnsi="Times New Roman" w:cs="Times New Roman"/>
          <w:sz w:val="24"/>
          <w:szCs w:val="24"/>
        </w:rPr>
        <w:t xml:space="preserve">. </w:t>
      </w:r>
      <w:r w:rsidR="009F57B0">
        <w:rPr>
          <w:rFonts w:ascii="Times New Roman" w:hAnsi="Times New Roman" w:cs="Times New Roman"/>
          <w:sz w:val="24"/>
          <w:szCs w:val="24"/>
        </w:rPr>
        <w:t xml:space="preserve">El factor </w:t>
      </w:r>
      <w:proofErr w:type="spellStart"/>
      <w:r w:rsidR="009F57B0" w:rsidRPr="004B15B5">
        <w:rPr>
          <w:rFonts w:ascii="Times New Roman" w:hAnsi="Times New Roman" w:cs="Times New Roman"/>
          <w:sz w:val="24"/>
          <w:szCs w:val="24"/>
        </w:rPr>
        <w:t>Host.Ira</w:t>
      </w:r>
      <w:proofErr w:type="spellEnd"/>
      <w:r w:rsidR="009F57B0" w:rsidRPr="004B15B5">
        <w:rPr>
          <w:rFonts w:ascii="Times New Roman" w:hAnsi="Times New Roman" w:cs="Times New Roman"/>
          <w:sz w:val="24"/>
          <w:szCs w:val="24"/>
        </w:rPr>
        <w:t xml:space="preserve"> </w:t>
      </w:r>
      <w:r w:rsidR="009F57B0">
        <w:rPr>
          <w:rFonts w:ascii="Times New Roman" w:hAnsi="Times New Roman" w:cs="Times New Roman"/>
          <w:sz w:val="24"/>
          <w:szCs w:val="24"/>
        </w:rPr>
        <w:t xml:space="preserve">correlaciona con </w:t>
      </w:r>
      <w:proofErr w:type="spellStart"/>
      <w:r w:rsidR="009F57B0" w:rsidRPr="009F57B0">
        <w:rPr>
          <w:rFonts w:ascii="Times New Roman" w:hAnsi="Times New Roman" w:cs="Times New Roman"/>
          <w:sz w:val="24"/>
          <w:szCs w:val="24"/>
        </w:rPr>
        <w:t>Agr.Fis.Verb</w:t>
      </w:r>
      <w:proofErr w:type="spellEnd"/>
      <w:r w:rsidR="009F57B0">
        <w:rPr>
          <w:rFonts w:ascii="Times New Roman" w:hAnsi="Times New Roman" w:cs="Times New Roman"/>
          <w:sz w:val="24"/>
          <w:szCs w:val="24"/>
        </w:rPr>
        <w:t xml:space="preserve">, y en sentido negativo </w:t>
      </w:r>
      <w:proofErr w:type="spellStart"/>
      <w:r w:rsidR="009F57B0" w:rsidRPr="00D660DD">
        <w:rPr>
          <w:rFonts w:ascii="Times New Roman" w:hAnsi="Times New Roman" w:cs="Times New Roman"/>
          <w:sz w:val="24"/>
          <w:szCs w:val="24"/>
        </w:rPr>
        <w:t>Aplic.Utiliz.Emoc</w:t>
      </w:r>
      <w:proofErr w:type="spellEnd"/>
      <w:r w:rsidR="009F57B0">
        <w:rPr>
          <w:rFonts w:ascii="Times New Roman" w:hAnsi="Times New Roman" w:cs="Times New Roman"/>
          <w:sz w:val="24"/>
          <w:szCs w:val="24"/>
        </w:rPr>
        <w:t>.</w:t>
      </w:r>
      <w:r w:rsidR="00C2170E">
        <w:rPr>
          <w:rFonts w:ascii="Times New Roman" w:hAnsi="Times New Roman" w:cs="Times New Roman"/>
          <w:sz w:val="24"/>
          <w:szCs w:val="24"/>
        </w:rPr>
        <w:t xml:space="preserve"> Ver tabla 5.</w:t>
      </w:r>
    </w:p>
    <w:p w:rsidR="005C3CC8" w:rsidRDefault="005C3CC8" w:rsidP="000658FC">
      <w:pPr>
        <w:autoSpaceDE w:val="0"/>
        <w:autoSpaceDN w:val="0"/>
        <w:adjustRightInd w:val="0"/>
        <w:spacing w:after="0" w:line="240" w:lineRule="auto"/>
        <w:jc w:val="both"/>
        <w:rPr>
          <w:rFonts w:ascii="Times New Roman" w:hAnsi="Times New Roman" w:cs="Times New Roman"/>
          <w:sz w:val="24"/>
          <w:szCs w:val="24"/>
        </w:rPr>
      </w:pPr>
    </w:p>
    <w:p w:rsidR="009835BB" w:rsidRDefault="009835BB" w:rsidP="000658FC">
      <w:pPr>
        <w:keepNext/>
        <w:spacing w:after="0" w:line="240" w:lineRule="auto"/>
        <w:contextualSpacing/>
        <w:jc w:val="both"/>
        <w:rPr>
          <w:rFonts w:ascii="Times New Roman" w:hAnsi="Times New Roman" w:cs="Times New Roman"/>
          <w:sz w:val="20"/>
          <w:szCs w:val="20"/>
        </w:rPr>
      </w:pPr>
    </w:p>
    <w:p w:rsidR="009835BB" w:rsidRDefault="009835BB" w:rsidP="000658FC">
      <w:pPr>
        <w:keepNext/>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INSERTAR TABLA 5</w:t>
      </w:r>
    </w:p>
    <w:p w:rsidR="009835BB" w:rsidRDefault="009835BB" w:rsidP="000658FC">
      <w:pPr>
        <w:keepNext/>
        <w:spacing w:after="0" w:line="240" w:lineRule="auto"/>
        <w:contextualSpacing/>
        <w:jc w:val="both"/>
        <w:rPr>
          <w:rFonts w:ascii="Times New Roman" w:hAnsi="Times New Roman" w:cs="Times New Roman"/>
          <w:sz w:val="20"/>
          <w:szCs w:val="20"/>
        </w:rPr>
      </w:pPr>
    </w:p>
    <w:p w:rsidR="009835BB" w:rsidRDefault="009835BB" w:rsidP="000658FC">
      <w:pPr>
        <w:keepNext/>
        <w:spacing w:after="0" w:line="240" w:lineRule="auto"/>
        <w:contextualSpacing/>
        <w:jc w:val="both"/>
        <w:rPr>
          <w:rFonts w:ascii="Times New Roman" w:hAnsi="Times New Roman" w:cs="Times New Roman"/>
          <w:sz w:val="20"/>
          <w:szCs w:val="20"/>
        </w:rPr>
      </w:pPr>
    </w:p>
    <w:p w:rsidR="009835BB" w:rsidRDefault="009835BB" w:rsidP="000658FC">
      <w:pPr>
        <w:keepNext/>
        <w:spacing w:after="0" w:line="240" w:lineRule="auto"/>
        <w:contextualSpacing/>
        <w:jc w:val="both"/>
        <w:rPr>
          <w:rFonts w:ascii="Times New Roman" w:hAnsi="Times New Roman" w:cs="Times New Roman"/>
          <w:sz w:val="20"/>
          <w:szCs w:val="20"/>
        </w:rPr>
      </w:pPr>
    </w:p>
    <w:p w:rsidR="00C16183" w:rsidRPr="000A3DE2" w:rsidRDefault="00C16183" w:rsidP="000658FC">
      <w:pPr>
        <w:spacing w:after="0" w:line="240" w:lineRule="auto"/>
        <w:ind w:firstLine="284"/>
        <w:contextualSpacing/>
        <w:jc w:val="both"/>
        <w:rPr>
          <w:rFonts w:ascii="Times New Roman" w:hAnsi="Times New Roman" w:cs="Times New Roman"/>
          <w:b/>
          <w:sz w:val="24"/>
          <w:szCs w:val="24"/>
        </w:rPr>
      </w:pPr>
      <w:r>
        <w:rPr>
          <w:rFonts w:ascii="Times New Roman" w:hAnsi="Times New Roman" w:cs="Times New Roman"/>
          <w:b/>
          <w:sz w:val="24"/>
          <w:szCs w:val="24"/>
        </w:rPr>
        <w:t>Discusión</w:t>
      </w:r>
    </w:p>
    <w:p w:rsidR="00C16183" w:rsidRPr="000A3DE2" w:rsidRDefault="00C16183" w:rsidP="000658FC">
      <w:pPr>
        <w:keepNext/>
        <w:autoSpaceDE w:val="0"/>
        <w:autoSpaceDN w:val="0"/>
        <w:adjustRightInd w:val="0"/>
        <w:spacing w:after="0" w:line="240" w:lineRule="auto"/>
        <w:jc w:val="both"/>
        <w:rPr>
          <w:rFonts w:ascii="Times New Roman" w:hAnsi="Times New Roman" w:cs="Times New Roman"/>
          <w:sz w:val="24"/>
          <w:szCs w:val="24"/>
        </w:rPr>
      </w:pPr>
    </w:p>
    <w:p w:rsidR="00C16183" w:rsidRPr="000A3DE2" w:rsidRDefault="00C16183" w:rsidP="000658FC">
      <w:pPr>
        <w:spacing w:after="0" w:line="240" w:lineRule="auto"/>
        <w:ind w:firstLine="284"/>
        <w:contextualSpacing/>
        <w:jc w:val="both"/>
        <w:rPr>
          <w:rFonts w:ascii="Times New Roman" w:hAnsi="Times New Roman" w:cs="Times New Roman"/>
          <w:sz w:val="24"/>
          <w:szCs w:val="24"/>
        </w:rPr>
      </w:pPr>
      <w:r w:rsidRPr="000A3DE2">
        <w:rPr>
          <w:rFonts w:ascii="Times New Roman" w:hAnsi="Times New Roman" w:cs="Times New Roman"/>
          <w:sz w:val="24"/>
          <w:szCs w:val="24"/>
        </w:rPr>
        <w:t>Este estudio trata de conocer si existe relación entre la agresividad, la inteligencia emocional y las horas dedicadas semanalmente a entrenar, además de la inferenci</w:t>
      </w:r>
      <w:r w:rsidR="00E077D0">
        <w:rPr>
          <w:rFonts w:ascii="Times New Roman" w:hAnsi="Times New Roman" w:cs="Times New Roman"/>
          <w:sz w:val="24"/>
          <w:szCs w:val="24"/>
        </w:rPr>
        <w:t xml:space="preserve">a que puede tener </w:t>
      </w:r>
      <w:r w:rsidR="00E077D0" w:rsidRPr="000A3DE2">
        <w:rPr>
          <w:rFonts w:ascii="Times New Roman" w:hAnsi="Times New Roman" w:cs="Times New Roman"/>
          <w:sz w:val="24"/>
          <w:szCs w:val="24"/>
        </w:rPr>
        <w:t>en dichos factores</w:t>
      </w:r>
      <w:r w:rsidR="00E077D0">
        <w:rPr>
          <w:rFonts w:ascii="Times New Roman" w:hAnsi="Times New Roman" w:cs="Times New Roman"/>
          <w:sz w:val="24"/>
          <w:szCs w:val="24"/>
        </w:rPr>
        <w:t xml:space="preserve"> el sexo, edad y</w:t>
      </w:r>
      <w:r w:rsidRPr="000A3DE2">
        <w:rPr>
          <w:rFonts w:ascii="Times New Roman" w:hAnsi="Times New Roman" w:cs="Times New Roman"/>
          <w:sz w:val="24"/>
          <w:szCs w:val="24"/>
        </w:rPr>
        <w:t xml:space="preserve"> modalidad de práctica.</w:t>
      </w:r>
      <w:r w:rsidR="00E077D0">
        <w:rPr>
          <w:rFonts w:ascii="Times New Roman" w:hAnsi="Times New Roman" w:cs="Times New Roman"/>
          <w:sz w:val="24"/>
          <w:szCs w:val="24"/>
        </w:rPr>
        <w:t xml:space="preserve"> </w:t>
      </w:r>
    </w:p>
    <w:p w:rsidR="00C16183" w:rsidRPr="000A3DE2" w:rsidRDefault="00C16183" w:rsidP="000658FC">
      <w:pPr>
        <w:spacing w:after="0" w:line="240" w:lineRule="auto"/>
        <w:ind w:firstLine="284"/>
        <w:contextualSpacing/>
        <w:jc w:val="both"/>
        <w:rPr>
          <w:rFonts w:ascii="Times New Roman" w:hAnsi="Times New Roman" w:cs="Times New Roman"/>
          <w:sz w:val="24"/>
          <w:szCs w:val="24"/>
        </w:rPr>
      </w:pPr>
      <w:r w:rsidRPr="000A3DE2">
        <w:rPr>
          <w:rFonts w:ascii="Times New Roman" w:hAnsi="Times New Roman" w:cs="Times New Roman"/>
          <w:sz w:val="24"/>
          <w:szCs w:val="24"/>
        </w:rPr>
        <w:t xml:space="preserve">En cuanto a la Inteligencia Emociona, se ha comprobado que en el factor Identificación y Valoración de las Emociones otorgaron puntuaciones más altas los sujetos que practican deportes de no contacto que los </w:t>
      </w:r>
      <w:r w:rsidR="00E077D0">
        <w:rPr>
          <w:rFonts w:ascii="Times New Roman" w:hAnsi="Times New Roman" w:cs="Times New Roman"/>
          <w:sz w:val="24"/>
          <w:szCs w:val="24"/>
        </w:rPr>
        <w:t xml:space="preserve">que </w:t>
      </w:r>
      <w:r w:rsidRPr="000A3DE2">
        <w:rPr>
          <w:rFonts w:ascii="Times New Roman" w:hAnsi="Times New Roman" w:cs="Times New Roman"/>
          <w:sz w:val="24"/>
          <w:szCs w:val="24"/>
        </w:rPr>
        <w:t xml:space="preserve">realizan deportes de contacto. </w:t>
      </w:r>
      <w:r>
        <w:rPr>
          <w:rFonts w:ascii="Times New Roman" w:hAnsi="Times New Roman" w:cs="Times New Roman"/>
          <w:sz w:val="24"/>
          <w:szCs w:val="24"/>
        </w:rPr>
        <w:t>Según Castro</w:t>
      </w:r>
      <w:r w:rsidR="00986DBD">
        <w:rPr>
          <w:rFonts w:ascii="Times New Roman" w:hAnsi="Times New Roman" w:cs="Times New Roman"/>
          <w:sz w:val="24"/>
          <w:szCs w:val="24"/>
        </w:rPr>
        <w:t xml:space="preserve"> </w:t>
      </w:r>
      <w:r>
        <w:rPr>
          <w:rFonts w:ascii="Times New Roman" w:hAnsi="Times New Roman" w:cs="Times New Roman"/>
          <w:sz w:val="24"/>
          <w:szCs w:val="24"/>
        </w:rPr>
        <w:t>(2018)</w:t>
      </w:r>
      <w:r w:rsidRPr="000A3DE2">
        <w:rPr>
          <w:rFonts w:ascii="Times New Roman" w:hAnsi="Times New Roman" w:cs="Times New Roman"/>
          <w:sz w:val="24"/>
          <w:szCs w:val="24"/>
        </w:rPr>
        <w:t xml:space="preserve"> los sujetos que realizan deportes colectivos con contacto presentan una mayor falta de habilidades emocionales, siendo a su vez los que generan mayores niveles de violencia.</w:t>
      </w:r>
    </w:p>
    <w:p w:rsidR="00C16183" w:rsidRPr="000A3DE2" w:rsidRDefault="00C16183" w:rsidP="000658FC">
      <w:pPr>
        <w:spacing w:after="0" w:line="240" w:lineRule="auto"/>
        <w:ind w:firstLine="284"/>
        <w:contextualSpacing/>
        <w:jc w:val="both"/>
        <w:rPr>
          <w:rFonts w:ascii="Times New Roman" w:hAnsi="Times New Roman" w:cs="Times New Roman"/>
          <w:sz w:val="24"/>
          <w:szCs w:val="24"/>
        </w:rPr>
      </w:pPr>
      <w:r w:rsidRPr="000A3DE2">
        <w:rPr>
          <w:rFonts w:ascii="Times New Roman" w:hAnsi="Times New Roman" w:cs="Times New Roman"/>
          <w:sz w:val="24"/>
          <w:szCs w:val="24"/>
        </w:rPr>
        <w:t>En los niveles de agresividad, tanto física como verbal, se ha encontrado que los hombres puntúan más alto que las mujeres. Esto está en contraposición a los resultados encontrados en el estudio de Inglés, Torregrosa, García-Fernández, Martínez-Monteagudo, Estévez y Delgado (2014), que explican que las mujeres puntuaban por encima de los hombres a la hora de involucrarse en peleas o sentirse capaz de golpear a otros por algún motivo, así como presentar pensamientos negativos sobre los demás y sobre la propia vida, aspectos que están más relacionados con las dificultades para gestionar las emociones (propias y ajenas).</w:t>
      </w:r>
    </w:p>
    <w:p w:rsidR="00C16183" w:rsidRPr="000A3DE2" w:rsidRDefault="00C16183" w:rsidP="000658FC">
      <w:pPr>
        <w:spacing w:after="0" w:line="240" w:lineRule="auto"/>
        <w:ind w:firstLine="284"/>
        <w:contextualSpacing/>
        <w:jc w:val="both"/>
        <w:rPr>
          <w:rFonts w:ascii="Times New Roman" w:hAnsi="Times New Roman" w:cs="Times New Roman"/>
          <w:sz w:val="24"/>
          <w:szCs w:val="24"/>
        </w:rPr>
      </w:pPr>
      <w:r w:rsidRPr="000A3DE2">
        <w:rPr>
          <w:rFonts w:ascii="Times New Roman" w:hAnsi="Times New Roman" w:cs="Times New Roman"/>
          <w:sz w:val="24"/>
          <w:szCs w:val="24"/>
        </w:rPr>
        <w:t xml:space="preserve">Por otro lado, en hostilidad o ira como en agresión física o verbal, los sujetos que practican deportes de contacto puntúan más alto que los practican deportes en los que no existe directamente contacto físico, tanto de equipo como individuales. Esto va en contraposición con los resultados encontrados en el estudio de </w:t>
      </w:r>
      <w:proofErr w:type="spellStart"/>
      <w:r w:rsidRPr="000A3DE2">
        <w:rPr>
          <w:rFonts w:ascii="Times New Roman" w:hAnsi="Times New Roman" w:cs="Times New Roman"/>
          <w:sz w:val="24"/>
          <w:szCs w:val="24"/>
        </w:rPr>
        <w:t>Steyn</w:t>
      </w:r>
      <w:proofErr w:type="spellEnd"/>
      <w:r w:rsidRPr="000A3DE2">
        <w:rPr>
          <w:rFonts w:ascii="Times New Roman" w:hAnsi="Times New Roman" w:cs="Times New Roman"/>
          <w:sz w:val="24"/>
          <w:szCs w:val="24"/>
        </w:rPr>
        <w:t xml:space="preserve"> y </w:t>
      </w:r>
      <w:proofErr w:type="spellStart"/>
      <w:r w:rsidRPr="000A3DE2">
        <w:rPr>
          <w:rFonts w:ascii="Times New Roman" w:hAnsi="Times New Roman" w:cs="Times New Roman"/>
          <w:sz w:val="24"/>
          <w:szCs w:val="24"/>
        </w:rPr>
        <w:t>Roux</w:t>
      </w:r>
      <w:proofErr w:type="spellEnd"/>
      <w:r w:rsidRPr="000A3DE2">
        <w:rPr>
          <w:rFonts w:ascii="Times New Roman" w:hAnsi="Times New Roman" w:cs="Times New Roman"/>
          <w:sz w:val="24"/>
          <w:szCs w:val="24"/>
        </w:rPr>
        <w:t xml:space="preserve"> (2009) </w:t>
      </w:r>
      <w:r w:rsidRPr="000A3DE2">
        <w:rPr>
          <w:rFonts w:ascii="Times New Roman" w:hAnsi="Times New Roman" w:cs="Times New Roman"/>
          <w:sz w:val="24"/>
          <w:szCs w:val="24"/>
        </w:rPr>
        <w:lastRenderedPageBreak/>
        <w:t>donde la agresividad verbal y hostilidad obtuvieron puntuaciones significativamente más bajas en deportistas que participan en deportes de contacto.</w:t>
      </w:r>
    </w:p>
    <w:p w:rsidR="00C16183" w:rsidRPr="000A3DE2" w:rsidRDefault="00C16183" w:rsidP="000658FC">
      <w:pPr>
        <w:spacing w:after="0" w:line="240" w:lineRule="auto"/>
        <w:ind w:firstLine="284"/>
        <w:contextualSpacing/>
        <w:jc w:val="both"/>
        <w:rPr>
          <w:rFonts w:ascii="Times New Roman" w:hAnsi="Times New Roman" w:cs="Times New Roman"/>
          <w:sz w:val="24"/>
          <w:szCs w:val="24"/>
        </w:rPr>
      </w:pPr>
      <w:r w:rsidRPr="000A3DE2">
        <w:rPr>
          <w:rFonts w:ascii="Times New Roman" w:hAnsi="Times New Roman" w:cs="Times New Roman"/>
          <w:sz w:val="24"/>
          <w:szCs w:val="24"/>
        </w:rPr>
        <w:t xml:space="preserve">Respecto a los niveles de identificación y valoración emocional en función de la edad, se ha podido encontrar que los sujetos menores de 14 años tienen mayor capacidad para valorar las emociones e identificarlas que los sujetos de 19- 24 años. Estos resultados están en contraposición con los encontrados en Sainz (2010), </w:t>
      </w:r>
      <w:proofErr w:type="spellStart"/>
      <w:r w:rsidRPr="000A3DE2">
        <w:rPr>
          <w:rFonts w:ascii="Times New Roman" w:hAnsi="Times New Roman" w:cs="Times New Roman"/>
          <w:sz w:val="24"/>
          <w:szCs w:val="24"/>
        </w:rPr>
        <w:t>Bekendam</w:t>
      </w:r>
      <w:proofErr w:type="spellEnd"/>
      <w:r w:rsidRPr="000A3DE2">
        <w:rPr>
          <w:rFonts w:ascii="Times New Roman" w:hAnsi="Times New Roman" w:cs="Times New Roman"/>
          <w:sz w:val="24"/>
          <w:szCs w:val="24"/>
        </w:rPr>
        <w:t xml:space="preserve"> (2013) y Martín (2013). En dichos estudios se encontró que los sujetos de mayor edad puntúan más alto en inteligencia emocional que los sujetos de menor edad. Esto se puede justificar en base a que la inteligencia emocional mejora en función de la acumulación de experiencias vividas (</w:t>
      </w:r>
      <w:proofErr w:type="spellStart"/>
      <w:r w:rsidRPr="000A3DE2">
        <w:rPr>
          <w:rFonts w:ascii="Times New Roman" w:hAnsi="Times New Roman" w:cs="Times New Roman"/>
          <w:sz w:val="24"/>
          <w:szCs w:val="24"/>
        </w:rPr>
        <w:t>Keefer</w:t>
      </w:r>
      <w:proofErr w:type="spellEnd"/>
      <w:r w:rsidRPr="000A3DE2">
        <w:rPr>
          <w:rFonts w:ascii="Times New Roman" w:hAnsi="Times New Roman" w:cs="Times New Roman"/>
          <w:sz w:val="24"/>
          <w:szCs w:val="24"/>
        </w:rPr>
        <w:t xml:space="preserve">, </w:t>
      </w:r>
      <w:proofErr w:type="spellStart"/>
      <w:r w:rsidRPr="000A3DE2">
        <w:rPr>
          <w:rFonts w:ascii="Times New Roman" w:hAnsi="Times New Roman" w:cs="Times New Roman"/>
          <w:sz w:val="24"/>
          <w:szCs w:val="24"/>
        </w:rPr>
        <w:t>Holden</w:t>
      </w:r>
      <w:proofErr w:type="spellEnd"/>
      <w:r w:rsidRPr="000A3DE2">
        <w:rPr>
          <w:rFonts w:ascii="Times New Roman" w:hAnsi="Times New Roman" w:cs="Times New Roman"/>
          <w:sz w:val="24"/>
          <w:szCs w:val="24"/>
        </w:rPr>
        <w:t xml:space="preserve"> y Parker, 2013).</w:t>
      </w:r>
    </w:p>
    <w:p w:rsidR="00C16183" w:rsidRPr="000A3DE2" w:rsidRDefault="00C16183" w:rsidP="000658FC">
      <w:pPr>
        <w:spacing w:after="0" w:line="240" w:lineRule="auto"/>
        <w:ind w:firstLine="284"/>
        <w:contextualSpacing/>
        <w:jc w:val="both"/>
        <w:rPr>
          <w:rFonts w:ascii="Times New Roman" w:hAnsi="Times New Roman" w:cs="Times New Roman"/>
          <w:sz w:val="24"/>
          <w:szCs w:val="24"/>
        </w:rPr>
      </w:pPr>
      <w:r w:rsidRPr="000A3DE2">
        <w:rPr>
          <w:rFonts w:ascii="Times New Roman" w:hAnsi="Times New Roman" w:cs="Times New Roman"/>
          <w:sz w:val="24"/>
          <w:szCs w:val="24"/>
        </w:rPr>
        <w:t xml:space="preserve">Cabe señalar que los deportistas menores de 14 años, en hostilidad o ira, conceden puntuaciones </w:t>
      </w:r>
      <w:r w:rsidR="00E077D0">
        <w:rPr>
          <w:rFonts w:ascii="Times New Roman" w:hAnsi="Times New Roman" w:cs="Times New Roman"/>
          <w:sz w:val="24"/>
          <w:szCs w:val="24"/>
        </w:rPr>
        <w:t>más altas</w:t>
      </w:r>
      <w:r w:rsidRPr="000A3DE2">
        <w:rPr>
          <w:rFonts w:ascii="Times New Roman" w:hAnsi="Times New Roman" w:cs="Times New Roman"/>
          <w:sz w:val="24"/>
          <w:szCs w:val="24"/>
        </w:rPr>
        <w:t xml:space="preserve"> que los mayores de 25 años, mientras que los sujetos de 15-18 años otorgan valoraciones </w:t>
      </w:r>
      <w:r w:rsidR="00E077D0">
        <w:rPr>
          <w:rFonts w:ascii="Times New Roman" w:hAnsi="Times New Roman" w:cs="Times New Roman"/>
          <w:sz w:val="24"/>
          <w:szCs w:val="24"/>
        </w:rPr>
        <w:t>superiores</w:t>
      </w:r>
      <w:r w:rsidRPr="000A3DE2">
        <w:rPr>
          <w:rFonts w:ascii="Times New Roman" w:hAnsi="Times New Roman" w:cs="Times New Roman"/>
          <w:sz w:val="24"/>
          <w:szCs w:val="24"/>
        </w:rPr>
        <w:t xml:space="preserve"> que los mayores de 25 años. De igual modo, en agresividad física o verbal, puntúan más alto los menores de 14 años que los mayores de 25 años. Esta afirmación en contraposición con los resultados obtenidos en el estudio de </w:t>
      </w:r>
      <w:proofErr w:type="spellStart"/>
      <w:r w:rsidRPr="000A3DE2">
        <w:rPr>
          <w:rFonts w:ascii="Times New Roman" w:hAnsi="Times New Roman" w:cs="Times New Roman"/>
          <w:sz w:val="24"/>
          <w:szCs w:val="24"/>
        </w:rPr>
        <w:t>Frogner</w:t>
      </w:r>
      <w:proofErr w:type="spellEnd"/>
      <w:r w:rsidRPr="000A3DE2">
        <w:rPr>
          <w:rFonts w:ascii="Times New Roman" w:hAnsi="Times New Roman" w:cs="Times New Roman"/>
          <w:sz w:val="24"/>
          <w:szCs w:val="24"/>
        </w:rPr>
        <w:t xml:space="preserve"> y </w:t>
      </w:r>
      <w:proofErr w:type="spellStart"/>
      <w:r w:rsidRPr="000A3DE2">
        <w:rPr>
          <w:rFonts w:ascii="Times New Roman" w:hAnsi="Times New Roman" w:cs="Times New Roman"/>
          <w:sz w:val="24"/>
          <w:szCs w:val="24"/>
        </w:rPr>
        <w:t>Pilz</w:t>
      </w:r>
      <w:proofErr w:type="spellEnd"/>
      <w:r w:rsidRPr="000A3DE2">
        <w:rPr>
          <w:rFonts w:ascii="Times New Roman" w:hAnsi="Times New Roman" w:cs="Times New Roman"/>
          <w:sz w:val="24"/>
          <w:szCs w:val="24"/>
        </w:rPr>
        <w:t xml:space="preserve"> (1982), donde defendía que a mayor edad mayor agresividad en el deporte. Aunque esta afirmación es un poco contradictoria ya que</w:t>
      </w:r>
      <w:r w:rsidR="00E077D0">
        <w:rPr>
          <w:rFonts w:ascii="Times New Roman" w:hAnsi="Times New Roman" w:cs="Times New Roman"/>
          <w:sz w:val="24"/>
          <w:szCs w:val="24"/>
        </w:rPr>
        <w:t xml:space="preserve"> </w:t>
      </w:r>
      <w:r w:rsidRPr="000A3DE2">
        <w:rPr>
          <w:rFonts w:ascii="Times New Roman" w:hAnsi="Times New Roman" w:cs="Times New Roman"/>
          <w:sz w:val="24"/>
          <w:szCs w:val="24"/>
        </w:rPr>
        <w:t xml:space="preserve">la experiencia y la edad se caracterizan en general por proporcionar un mayor autocontrol. </w:t>
      </w:r>
    </w:p>
    <w:p w:rsidR="00C16183" w:rsidRPr="000A3DE2" w:rsidRDefault="00C16183" w:rsidP="000658FC">
      <w:pPr>
        <w:spacing w:after="0" w:line="240" w:lineRule="auto"/>
        <w:ind w:firstLine="284"/>
        <w:contextualSpacing/>
        <w:jc w:val="both"/>
        <w:rPr>
          <w:rFonts w:ascii="Times New Roman" w:hAnsi="Times New Roman" w:cs="Times New Roman"/>
          <w:sz w:val="24"/>
          <w:szCs w:val="24"/>
        </w:rPr>
      </w:pPr>
      <w:r w:rsidRPr="000A3DE2">
        <w:rPr>
          <w:rFonts w:ascii="Times New Roman" w:hAnsi="Times New Roman" w:cs="Times New Roman"/>
          <w:sz w:val="24"/>
          <w:szCs w:val="24"/>
        </w:rPr>
        <w:t xml:space="preserve">En agresividad física o verbal, puntúan más alto los que entrenan </w:t>
      </w:r>
      <w:r w:rsidR="00986DBD">
        <w:rPr>
          <w:rFonts w:ascii="Times New Roman" w:hAnsi="Times New Roman" w:cs="Times New Roman"/>
          <w:sz w:val="24"/>
          <w:szCs w:val="24"/>
        </w:rPr>
        <w:t>pocas horas semanales</w:t>
      </w:r>
      <w:r w:rsidRPr="000A3DE2">
        <w:rPr>
          <w:rFonts w:ascii="Times New Roman" w:hAnsi="Times New Roman" w:cs="Times New Roman"/>
          <w:sz w:val="24"/>
          <w:szCs w:val="24"/>
        </w:rPr>
        <w:t xml:space="preserve"> que los sujetos que </w:t>
      </w:r>
      <w:r w:rsidR="007C3524">
        <w:rPr>
          <w:rFonts w:ascii="Times New Roman" w:hAnsi="Times New Roman" w:cs="Times New Roman"/>
          <w:sz w:val="24"/>
          <w:szCs w:val="24"/>
        </w:rPr>
        <w:t>dedican</w:t>
      </w:r>
      <w:r w:rsidRPr="000A3DE2">
        <w:rPr>
          <w:rFonts w:ascii="Times New Roman" w:hAnsi="Times New Roman" w:cs="Times New Roman"/>
          <w:sz w:val="24"/>
          <w:szCs w:val="24"/>
        </w:rPr>
        <w:t xml:space="preserve"> </w:t>
      </w:r>
      <w:r w:rsidR="00986DBD">
        <w:rPr>
          <w:rFonts w:ascii="Times New Roman" w:hAnsi="Times New Roman" w:cs="Times New Roman"/>
          <w:sz w:val="24"/>
          <w:szCs w:val="24"/>
        </w:rPr>
        <w:t>mucho</w:t>
      </w:r>
      <w:r w:rsidR="007C3524">
        <w:rPr>
          <w:rFonts w:ascii="Times New Roman" w:hAnsi="Times New Roman" w:cs="Times New Roman"/>
          <w:sz w:val="24"/>
          <w:szCs w:val="24"/>
        </w:rPr>
        <w:t xml:space="preserve"> tiempo a la</w:t>
      </w:r>
      <w:r w:rsidR="007C3524" w:rsidRPr="007C3524">
        <w:rPr>
          <w:rFonts w:ascii="Times New Roman" w:hAnsi="Times New Roman" w:cs="Times New Roman"/>
          <w:sz w:val="24"/>
          <w:szCs w:val="24"/>
        </w:rPr>
        <w:t xml:space="preserve"> </w:t>
      </w:r>
      <w:r w:rsidR="007C3524">
        <w:rPr>
          <w:rFonts w:ascii="Times New Roman" w:hAnsi="Times New Roman" w:cs="Times New Roman"/>
          <w:sz w:val="24"/>
          <w:szCs w:val="24"/>
        </w:rPr>
        <w:t>preparación</w:t>
      </w:r>
      <w:r w:rsidRPr="000A3DE2">
        <w:rPr>
          <w:rFonts w:ascii="Times New Roman" w:hAnsi="Times New Roman" w:cs="Times New Roman"/>
          <w:sz w:val="24"/>
          <w:szCs w:val="24"/>
        </w:rPr>
        <w:t>. Aunque no se ha podido encontrar ningún estudio actual que relacione el tiempo de entrenamiento y la agresividad física o verbal, se puede justificar debido al dominio del ejercicio, ya que al dedicarle más horas, no solo se entr</w:t>
      </w:r>
      <w:r w:rsidR="00E077D0">
        <w:rPr>
          <w:rFonts w:ascii="Times New Roman" w:hAnsi="Times New Roman" w:cs="Times New Roman"/>
          <w:sz w:val="24"/>
          <w:szCs w:val="24"/>
        </w:rPr>
        <w:t>enan aspectos</w:t>
      </w:r>
      <w:r w:rsidRPr="000A3DE2">
        <w:rPr>
          <w:rFonts w:ascii="Times New Roman" w:hAnsi="Times New Roman" w:cs="Times New Roman"/>
          <w:sz w:val="24"/>
          <w:szCs w:val="24"/>
        </w:rPr>
        <w:t xml:space="preserve"> técnicos sino también psicológicos como el control de las emociones. Por tanto a menor número de horas, menor control dentro de dicho deporte.</w:t>
      </w:r>
    </w:p>
    <w:p w:rsidR="00C16183" w:rsidRPr="000A3DE2" w:rsidRDefault="00C16183" w:rsidP="000658FC">
      <w:pPr>
        <w:spacing w:after="0" w:line="240" w:lineRule="auto"/>
        <w:ind w:firstLine="284"/>
        <w:contextualSpacing/>
        <w:jc w:val="both"/>
        <w:rPr>
          <w:rFonts w:ascii="Times New Roman" w:hAnsi="Times New Roman" w:cs="Times New Roman"/>
          <w:sz w:val="24"/>
          <w:szCs w:val="24"/>
        </w:rPr>
      </w:pPr>
      <w:r w:rsidRPr="000A3DE2">
        <w:rPr>
          <w:rFonts w:ascii="Times New Roman" w:hAnsi="Times New Roman" w:cs="Times New Roman"/>
          <w:sz w:val="24"/>
          <w:szCs w:val="24"/>
        </w:rPr>
        <w:t>En cuanto a la inteligencia emocional, se pudo observar que los sujetos que tienen mayor control sobre sus emociones y pueden regularlas, también son capaces de identificarlas, realizar mejores valoraciones y utilizarlas. También los sujetos que sabían identificar las emociones y valorar las mismas podían hacer uso de ellas de mejor forma. Estas afirmaciones van en línea con los resultados mostrados en el estudio de Salguero, Fernández-Berrocal, Ruiz-Aranda, Castillo y Palomera (2011) donde hallaron que una mayor habilidad para entender las emociones de otras personas tenían una mejor percepción de las mismas.</w:t>
      </w:r>
    </w:p>
    <w:p w:rsidR="00C16183" w:rsidRDefault="00C16183" w:rsidP="000658FC">
      <w:pPr>
        <w:spacing w:after="0" w:line="240" w:lineRule="auto"/>
        <w:ind w:firstLine="284"/>
        <w:contextualSpacing/>
        <w:jc w:val="both"/>
        <w:rPr>
          <w:rFonts w:ascii="Times New Roman" w:hAnsi="Times New Roman" w:cs="Times New Roman"/>
          <w:sz w:val="24"/>
          <w:szCs w:val="24"/>
        </w:rPr>
      </w:pPr>
      <w:r w:rsidRPr="000A3DE2">
        <w:rPr>
          <w:rFonts w:ascii="Times New Roman" w:hAnsi="Times New Roman" w:cs="Times New Roman"/>
          <w:sz w:val="24"/>
          <w:szCs w:val="24"/>
        </w:rPr>
        <w:t>Los sujetos que mostraban mayor agresividad, tanto física como verbal, puntuaban más bajo en valoración de las emociones. Esta afirmación va en línea con el estudio realizado por Inglés et al. (2014) el cual afirmó que involucrarse en peleas o sentirse capaz de golpear a otros por algún motivo, así como presentar pensamientos negativos sobre los demás y sobre la vida, son los aspectos más relacionados con las dificultades de gestionar las emociones (propias y ajenas).</w:t>
      </w:r>
      <w:r>
        <w:rPr>
          <w:rFonts w:ascii="Times New Roman" w:hAnsi="Times New Roman" w:cs="Times New Roman"/>
          <w:sz w:val="24"/>
          <w:szCs w:val="24"/>
        </w:rPr>
        <w:t xml:space="preserve"> </w:t>
      </w:r>
      <w:r w:rsidRPr="000A3DE2">
        <w:rPr>
          <w:rFonts w:ascii="Times New Roman" w:hAnsi="Times New Roman" w:cs="Times New Roman"/>
          <w:sz w:val="24"/>
          <w:szCs w:val="24"/>
        </w:rPr>
        <w:t>Por último, se halló que los sujetos que muestran mayor agresividad física y verbal son los que tienen mayor hostilidad e ira.</w:t>
      </w:r>
    </w:p>
    <w:p w:rsidR="00C16183" w:rsidRPr="000D2A7D" w:rsidRDefault="00C16183" w:rsidP="000658FC">
      <w:pPr>
        <w:spacing w:after="0" w:line="240" w:lineRule="auto"/>
        <w:ind w:firstLine="284"/>
        <w:contextualSpacing/>
        <w:jc w:val="both"/>
        <w:rPr>
          <w:rFonts w:ascii="Times New Roman" w:hAnsi="Times New Roman" w:cs="Times New Roman"/>
          <w:b/>
          <w:sz w:val="24"/>
          <w:szCs w:val="24"/>
        </w:rPr>
      </w:pPr>
    </w:p>
    <w:p w:rsidR="00C16183" w:rsidRDefault="00C16183" w:rsidP="000658FC">
      <w:pPr>
        <w:spacing w:line="240" w:lineRule="auto"/>
        <w:jc w:val="both"/>
        <w:rPr>
          <w:rFonts w:ascii="Times New Roman" w:hAnsi="Times New Roman" w:cs="Times New Roman"/>
          <w:b/>
          <w:sz w:val="24"/>
          <w:szCs w:val="24"/>
        </w:rPr>
      </w:pPr>
      <w:r>
        <w:rPr>
          <w:rFonts w:ascii="Times New Roman" w:hAnsi="Times New Roman" w:cs="Times New Roman"/>
          <w:b/>
          <w:sz w:val="24"/>
          <w:szCs w:val="24"/>
        </w:rPr>
        <w:t>Conclusiones</w:t>
      </w:r>
    </w:p>
    <w:p w:rsidR="00C16183" w:rsidRDefault="007C3524" w:rsidP="000658FC">
      <w:pPr>
        <w:spacing w:line="240" w:lineRule="auto"/>
        <w:jc w:val="both"/>
        <w:rPr>
          <w:rFonts w:ascii="Times New Roman" w:hAnsi="Times New Roman" w:cs="Times New Roman"/>
          <w:sz w:val="24"/>
          <w:szCs w:val="24"/>
        </w:rPr>
      </w:pPr>
      <w:r>
        <w:rPr>
          <w:rFonts w:ascii="Times New Roman" w:hAnsi="Times New Roman" w:cs="Times New Roman"/>
          <w:sz w:val="24"/>
          <w:szCs w:val="24"/>
        </w:rPr>
        <w:t>Se ha</w:t>
      </w:r>
      <w:r w:rsidR="00C16183">
        <w:rPr>
          <w:rFonts w:ascii="Times New Roman" w:hAnsi="Times New Roman" w:cs="Times New Roman"/>
          <w:sz w:val="24"/>
          <w:szCs w:val="24"/>
        </w:rPr>
        <w:t xml:space="preserve"> llegado a las siguientes conclusiones:</w:t>
      </w:r>
    </w:p>
    <w:p w:rsidR="00C16183" w:rsidRDefault="00C16183" w:rsidP="000658FC">
      <w:pPr>
        <w:pStyle w:val="Prrafodelista"/>
        <w:numPr>
          <w:ilvl w:val="0"/>
          <w:numId w:val="12"/>
        </w:numPr>
        <w:spacing w:line="240" w:lineRule="auto"/>
      </w:pPr>
      <w:r>
        <w:t>Los deportistas que practican deportes de contacto tienen mayor capacidad para identificar y valorar las emociones que los deportistas de que practican deportes de contacto.</w:t>
      </w:r>
    </w:p>
    <w:p w:rsidR="00C16183" w:rsidRDefault="007C3524" w:rsidP="000658FC">
      <w:pPr>
        <w:pStyle w:val="Prrafodelista"/>
        <w:numPr>
          <w:ilvl w:val="0"/>
          <w:numId w:val="12"/>
        </w:numPr>
        <w:spacing w:line="240" w:lineRule="auto"/>
      </w:pPr>
      <w:r>
        <w:lastRenderedPageBreak/>
        <w:t xml:space="preserve">Los hombres presentan </w:t>
      </w:r>
      <w:r w:rsidR="00C16183">
        <w:t>mayor</w:t>
      </w:r>
      <w:r>
        <w:t>es</w:t>
      </w:r>
      <w:r w:rsidR="00C16183">
        <w:t xml:space="preserve"> niveles </w:t>
      </w:r>
      <w:r>
        <w:t xml:space="preserve">en </w:t>
      </w:r>
      <w:r w:rsidR="00C16183">
        <w:t>agresividad física o verbal que las mujeres.</w:t>
      </w:r>
    </w:p>
    <w:p w:rsidR="00C16183" w:rsidRDefault="00C16183" w:rsidP="000658FC">
      <w:pPr>
        <w:pStyle w:val="Prrafodelista"/>
        <w:numPr>
          <w:ilvl w:val="0"/>
          <w:numId w:val="12"/>
        </w:numPr>
        <w:spacing w:line="240" w:lineRule="auto"/>
      </w:pPr>
      <w:r>
        <w:t>Los deportistas que practican deportes de contacto tienen mayores niveles de agresividad y hostilidad que los deportistas que practican deportes individuales y colectivos sin contacto.</w:t>
      </w:r>
    </w:p>
    <w:p w:rsidR="00C16183" w:rsidRDefault="007C3524" w:rsidP="000658FC">
      <w:pPr>
        <w:pStyle w:val="Prrafodelista"/>
        <w:numPr>
          <w:ilvl w:val="0"/>
          <w:numId w:val="12"/>
        </w:numPr>
        <w:spacing w:line="240" w:lineRule="auto"/>
      </w:pPr>
      <w:r>
        <w:t>En relación a la edad y las emociones, l</w:t>
      </w:r>
      <w:r w:rsidR="00C16183">
        <w:t>os menores de 14 años tienen mayor capacidad para identificar y valorar las emociones que los sujetos entre 19 y 24 años.</w:t>
      </w:r>
      <w:r>
        <w:t xml:space="preserve"> En relación a la hostilidad y agresividad física, l</w:t>
      </w:r>
      <w:r w:rsidR="00C16183" w:rsidRPr="000A3DE2">
        <w:t>os deportistas menores de 14 años</w:t>
      </w:r>
      <w:r w:rsidR="00C16183">
        <w:t xml:space="preserve"> obtuvieron mayores puntuaciones</w:t>
      </w:r>
      <w:r w:rsidR="00C16183" w:rsidRPr="000A3DE2">
        <w:t xml:space="preserve"> en hostilidad o ira que los mayores de 25 años, mientras que los sujetos de 15-18 años otorgan valoraciones más altas que los mayores de 25 años.</w:t>
      </w:r>
      <w:r w:rsidR="00C16183">
        <w:t xml:space="preserve"> Los deportistas menores de 14 años puntúan más alto en los niveles de agresividad física o verbal que los sujetos mayores de 25 años.</w:t>
      </w:r>
      <w:r w:rsidR="00C16183" w:rsidRPr="000A3DE2">
        <w:t xml:space="preserve"> </w:t>
      </w:r>
    </w:p>
    <w:p w:rsidR="00C16183" w:rsidRDefault="007C3524" w:rsidP="000658FC">
      <w:pPr>
        <w:pStyle w:val="Prrafodelista"/>
        <w:numPr>
          <w:ilvl w:val="0"/>
          <w:numId w:val="12"/>
        </w:numPr>
        <w:spacing w:line="240" w:lineRule="auto"/>
      </w:pPr>
      <w:proofErr w:type="spellStart"/>
      <w:r>
        <w:t>Caundo</w:t>
      </w:r>
      <w:proofErr w:type="spellEnd"/>
      <w:r>
        <w:t xml:space="preserve"> se analizó </w:t>
      </w:r>
      <w:r w:rsidR="00C16183">
        <w:t xml:space="preserve">las horas de entrenamiento </w:t>
      </w:r>
      <w:r w:rsidR="00923677">
        <w:t xml:space="preserve">se concluyó que </w:t>
      </w:r>
      <w:r w:rsidR="00C16183">
        <w:t>los deportistas que dedican menos de 5 h/</w:t>
      </w:r>
      <w:proofErr w:type="spellStart"/>
      <w:r w:rsidR="00C16183">
        <w:t>sem</w:t>
      </w:r>
      <w:proofErr w:type="spellEnd"/>
      <w:r w:rsidR="00C16183">
        <w:t>. puntúan más alto que agresividad física o verbal que los sujetos que dedican más de 8 h/</w:t>
      </w:r>
      <w:proofErr w:type="spellStart"/>
      <w:r w:rsidR="00C16183">
        <w:t>sem</w:t>
      </w:r>
      <w:proofErr w:type="spellEnd"/>
      <w:r w:rsidR="00C16183">
        <w:t>.</w:t>
      </w:r>
    </w:p>
    <w:p w:rsidR="00C16183" w:rsidRDefault="00C16183" w:rsidP="000658FC">
      <w:pPr>
        <w:pStyle w:val="Prrafodelista"/>
        <w:numPr>
          <w:ilvl w:val="0"/>
          <w:numId w:val="12"/>
        </w:numPr>
        <w:spacing w:line="240" w:lineRule="auto"/>
      </w:pPr>
      <w:r>
        <w:t>Los deportistas que muestran mayor control sobre las sus emociones y regula</w:t>
      </w:r>
      <w:r w:rsidR="00923677">
        <w:t>n</w:t>
      </w:r>
      <w:r>
        <w:t xml:space="preserve"> las mimas, también son capaces de identificarlas, realizando mejores valoraciones de las misma</w:t>
      </w:r>
      <w:r w:rsidR="00923677">
        <w:t xml:space="preserve">. </w:t>
      </w:r>
      <w:r>
        <w:t>Del mismo modo, los deportistas que pueden identificar las emociones y valorar las mismas también pueden hacer uso de las mismas de mejor forma.</w:t>
      </w:r>
    </w:p>
    <w:p w:rsidR="00C16183" w:rsidRDefault="00C16183" w:rsidP="000658FC">
      <w:pPr>
        <w:pStyle w:val="Prrafodelista"/>
        <w:numPr>
          <w:ilvl w:val="0"/>
          <w:numId w:val="12"/>
        </w:numPr>
        <w:spacing w:line="240" w:lineRule="auto"/>
      </w:pPr>
      <w:r>
        <w:t>Los deportistas que tiene mayor agresividad, tanto física como verbal, tienen menor capacidad para valorar las emociones.</w:t>
      </w:r>
    </w:p>
    <w:p w:rsidR="00923677" w:rsidRDefault="00923677" w:rsidP="000658FC">
      <w:pPr>
        <w:spacing w:after="0" w:line="240" w:lineRule="auto"/>
        <w:ind w:firstLine="284"/>
        <w:contextualSpacing/>
        <w:jc w:val="both"/>
        <w:rPr>
          <w:rFonts w:ascii="Times New Roman" w:hAnsi="Times New Roman" w:cs="Times New Roman"/>
          <w:b/>
          <w:sz w:val="24"/>
          <w:szCs w:val="24"/>
        </w:rPr>
      </w:pPr>
    </w:p>
    <w:p w:rsidR="00C16183" w:rsidRPr="000A3DE2" w:rsidRDefault="00C16183" w:rsidP="000658FC">
      <w:pPr>
        <w:spacing w:after="0" w:line="240" w:lineRule="auto"/>
        <w:ind w:firstLine="284"/>
        <w:contextualSpacing/>
        <w:jc w:val="both"/>
        <w:rPr>
          <w:rFonts w:ascii="Times New Roman" w:hAnsi="Times New Roman" w:cs="Times New Roman"/>
          <w:b/>
          <w:sz w:val="24"/>
          <w:szCs w:val="24"/>
        </w:rPr>
      </w:pPr>
      <w:r w:rsidRPr="000A3DE2">
        <w:rPr>
          <w:rFonts w:ascii="Times New Roman" w:hAnsi="Times New Roman" w:cs="Times New Roman"/>
          <w:b/>
          <w:sz w:val="24"/>
          <w:szCs w:val="24"/>
        </w:rPr>
        <w:t xml:space="preserve">Referencias </w:t>
      </w:r>
    </w:p>
    <w:p w:rsidR="00C16183" w:rsidRPr="000A3DE2" w:rsidRDefault="00C16183" w:rsidP="000658FC">
      <w:pPr>
        <w:spacing w:after="0" w:line="240" w:lineRule="auto"/>
        <w:ind w:firstLine="284"/>
        <w:contextualSpacing/>
        <w:jc w:val="both"/>
        <w:rPr>
          <w:rFonts w:ascii="Times New Roman" w:hAnsi="Times New Roman" w:cs="Times New Roman"/>
          <w:b/>
          <w:sz w:val="24"/>
          <w:szCs w:val="24"/>
        </w:rPr>
      </w:pP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0A3DE2">
        <w:rPr>
          <w:rFonts w:ascii="Times New Roman" w:hAnsi="Times New Roman" w:cs="Times New Roman"/>
          <w:sz w:val="24"/>
          <w:szCs w:val="24"/>
        </w:rPr>
        <w:t xml:space="preserve">Andreu, J., Peña, M. y Graña, J. (2002). Adaptación psicométrica de la versión española del Cuestionario de Agresión. </w:t>
      </w:r>
      <w:proofErr w:type="spellStart"/>
      <w:r w:rsidRPr="000A3DE2">
        <w:rPr>
          <w:rFonts w:ascii="Times New Roman" w:hAnsi="Times New Roman" w:cs="Times New Roman"/>
          <w:i/>
          <w:sz w:val="24"/>
          <w:szCs w:val="24"/>
        </w:rPr>
        <w:t>Psicothema</w:t>
      </w:r>
      <w:proofErr w:type="spellEnd"/>
      <w:r w:rsidRPr="000A3DE2">
        <w:rPr>
          <w:rFonts w:ascii="Times New Roman" w:hAnsi="Times New Roman" w:cs="Times New Roman"/>
          <w:i/>
          <w:sz w:val="24"/>
          <w:szCs w:val="24"/>
        </w:rPr>
        <w:t>, 14</w:t>
      </w:r>
      <w:r w:rsidRPr="00BD4F85">
        <w:rPr>
          <w:rFonts w:ascii="Times New Roman" w:hAnsi="Times New Roman" w:cs="Times New Roman"/>
          <w:sz w:val="24"/>
          <w:szCs w:val="24"/>
        </w:rPr>
        <w:t>(2)</w:t>
      </w:r>
      <w:r w:rsidRPr="000A3DE2">
        <w:rPr>
          <w:rFonts w:ascii="Times New Roman" w:hAnsi="Times New Roman" w:cs="Times New Roman"/>
          <w:i/>
          <w:sz w:val="24"/>
          <w:szCs w:val="24"/>
        </w:rPr>
        <w:t xml:space="preserve">, </w:t>
      </w:r>
      <w:r w:rsidRPr="000A3DE2">
        <w:rPr>
          <w:rFonts w:ascii="Times New Roman" w:hAnsi="Times New Roman" w:cs="Times New Roman"/>
          <w:sz w:val="24"/>
          <w:szCs w:val="24"/>
        </w:rPr>
        <w:t>476-482.</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proofErr w:type="spellStart"/>
      <w:r w:rsidRPr="000A3DE2">
        <w:rPr>
          <w:rFonts w:ascii="Times New Roman" w:hAnsi="Times New Roman" w:cs="Times New Roman"/>
          <w:sz w:val="24"/>
          <w:szCs w:val="24"/>
        </w:rPr>
        <w:t>Arruza</w:t>
      </w:r>
      <w:proofErr w:type="spellEnd"/>
      <w:r w:rsidRPr="000A3DE2">
        <w:rPr>
          <w:rFonts w:ascii="Times New Roman" w:hAnsi="Times New Roman" w:cs="Times New Roman"/>
          <w:sz w:val="24"/>
          <w:szCs w:val="24"/>
        </w:rPr>
        <w:t xml:space="preserve">, J. A., González-Rodríguez, O., Palacios-Moreno, M., Arribas- Galarraga, S. y </w:t>
      </w:r>
      <w:proofErr w:type="spellStart"/>
      <w:r w:rsidRPr="000A3DE2">
        <w:rPr>
          <w:rFonts w:ascii="Times New Roman" w:hAnsi="Times New Roman" w:cs="Times New Roman"/>
          <w:sz w:val="24"/>
          <w:szCs w:val="24"/>
        </w:rPr>
        <w:t>Telletxea-Artzamendi</w:t>
      </w:r>
      <w:proofErr w:type="spellEnd"/>
      <w:r w:rsidRPr="000A3DE2">
        <w:rPr>
          <w:rFonts w:ascii="Times New Roman" w:hAnsi="Times New Roman" w:cs="Times New Roman"/>
          <w:sz w:val="24"/>
          <w:szCs w:val="24"/>
        </w:rPr>
        <w:t xml:space="preserve">, S. (2013). Un modelo de medida de la inteligencia emocional percibida en contextos deportivo/competitivos. </w:t>
      </w:r>
      <w:r w:rsidRPr="000A3DE2">
        <w:rPr>
          <w:rFonts w:ascii="Times New Roman" w:hAnsi="Times New Roman" w:cs="Times New Roman"/>
          <w:i/>
          <w:iCs/>
          <w:sz w:val="24"/>
          <w:szCs w:val="24"/>
        </w:rPr>
        <w:t>Revista de Psicología del Deporte, 22</w:t>
      </w:r>
      <w:r w:rsidRPr="000A3DE2">
        <w:rPr>
          <w:rFonts w:ascii="Times New Roman" w:hAnsi="Times New Roman" w:cs="Times New Roman"/>
          <w:sz w:val="24"/>
          <w:szCs w:val="24"/>
        </w:rPr>
        <w:t>(2), 405-413.</w:t>
      </w:r>
    </w:p>
    <w:p w:rsidR="00C16183" w:rsidRPr="000A3DE2" w:rsidRDefault="00C16183" w:rsidP="000658FC">
      <w:pPr>
        <w:spacing w:after="0" w:line="240" w:lineRule="auto"/>
        <w:ind w:left="284" w:hanging="284"/>
        <w:contextualSpacing/>
        <w:jc w:val="both"/>
        <w:rPr>
          <w:rFonts w:ascii="Times New Roman" w:eastAsia="Times New Roman" w:hAnsi="Times New Roman" w:cs="Times New Roman"/>
          <w:color w:val="000000"/>
          <w:sz w:val="24"/>
          <w:szCs w:val="24"/>
          <w:lang w:eastAsia="es-ES"/>
        </w:rPr>
      </w:pPr>
      <w:proofErr w:type="spellStart"/>
      <w:r w:rsidRPr="000A3DE2">
        <w:rPr>
          <w:rFonts w:ascii="Times New Roman" w:eastAsia="Times New Roman" w:hAnsi="Times New Roman" w:cs="Times New Roman"/>
          <w:color w:val="000000"/>
          <w:spacing w:val="-15"/>
          <w:sz w:val="24"/>
          <w:szCs w:val="24"/>
          <w:lang w:eastAsia="es-ES"/>
        </w:rPr>
        <w:t>Bara</w:t>
      </w:r>
      <w:proofErr w:type="spellEnd"/>
      <w:r w:rsidRPr="000A3DE2">
        <w:rPr>
          <w:rFonts w:ascii="Times New Roman" w:eastAsia="Times New Roman" w:hAnsi="Times New Roman" w:cs="Times New Roman"/>
          <w:color w:val="000000"/>
          <w:spacing w:val="-15"/>
          <w:sz w:val="24"/>
          <w:szCs w:val="24"/>
          <w:lang w:eastAsia="es-ES"/>
        </w:rPr>
        <w:t>, M.G.</w:t>
      </w:r>
      <w:proofErr w:type="gramStart"/>
      <w:r w:rsidRPr="000A3DE2">
        <w:rPr>
          <w:rFonts w:ascii="Times New Roman" w:eastAsia="Times New Roman" w:hAnsi="Times New Roman" w:cs="Times New Roman"/>
          <w:color w:val="000000"/>
          <w:spacing w:val="-15"/>
          <w:sz w:val="24"/>
          <w:szCs w:val="24"/>
          <w:lang w:eastAsia="es-ES"/>
        </w:rPr>
        <w:t xml:space="preserve">, </w:t>
      </w:r>
      <w:r w:rsidR="001C65D6">
        <w:rPr>
          <w:rFonts w:ascii="Times New Roman" w:eastAsia="Times New Roman" w:hAnsi="Times New Roman" w:cs="Times New Roman"/>
          <w:color w:val="000000"/>
          <w:spacing w:val="-15"/>
          <w:sz w:val="24"/>
          <w:szCs w:val="24"/>
          <w:lang w:eastAsia="es-ES"/>
        </w:rPr>
        <w:t xml:space="preserve"> </w:t>
      </w:r>
      <w:proofErr w:type="spellStart"/>
      <w:r w:rsidRPr="000A3DE2">
        <w:rPr>
          <w:rFonts w:ascii="Times New Roman" w:eastAsia="Times New Roman" w:hAnsi="Times New Roman" w:cs="Times New Roman"/>
          <w:color w:val="000000"/>
          <w:spacing w:val="-15"/>
          <w:sz w:val="24"/>
          <w:szCs w:val="24"/>
          <w:lang w:eastAsia="es-ES"/>
        </w:rPr>
        <w:t>Scipiao</w:t>
      </w:r>
      <w:proofErr w:type="spellEnd"/>
      <w:proofErr w:type="gramEnd"/>
      <w:r w:rsidRPr="000A3DE2">
        <w:rPr>
          <w:rFonts w:ascii="Times New Roman" w:eastAsia="Times New Roman" w:hAnsi="Times New Roman" w:cs="Times New Roman"/>
          <w:color w:val="000000"/>
          <w:spacing w:val="-15"/>
          <w:sz w:val="24"/>
          <w:szCs w:val="24"/>
          <w:lang w:eastAsia="es-ES"/>
        </w:rPr>
        <w:t>, L.C.</w:t>
      </w:r>
      <w:r w:rsidR="001C65D6">
        <w:rPr>
          <w:rFonts w:ascii="Times New Roman" w:eastAsia="Times New Roman" w:hAnsi="Times New Roman" w:cs="Times New Roman"/>
          <w:color w:val="000000"/>
          <w:spacing w:val="-15"/>
          <w:sz w:val="24"/>
          <w:szCs w:val="24"/>
          <w:lang w:eastAsia="es-ES"/>
        </w:rPr>
        <w:t xml:space="preserve"> y</w:t>
      </w:r>
      <w:r w:rsidRPr="000A3DE2">
        <w:rPr>
          <w:rFonts w:ascii="Times New Roman" w:eastAsia="Times New Roman" w:hAnsi="Times New Roman" w:cs="Times New Roman"/>
          <w:color w:val="000000"/>
          <w:spacing w:val="-15"/>
          <w:sz w:val="24"/>
          <w:szCs w:val="24"/>
          <w:lang w:eastAsia="es-ES"/>
        </w:rPr>
        <w:t xml:space="preserve"> </w:t>
      </w:r>
      <w:r w:rsidR="001C65D6">
        <w:rPr>
          <w:rFonts w:ascii="Times New Roman" w:eastAsia="Times New Roman" w:hAnsi="Times New Roman" w:cs="Times New Roman"/>
          <w:color w:val="000000"/>
          <w:spacing w:val="-15"/>
          <w:sz w:val="24"/>
          <w:szCs w:val="24"/>
          <w:lang w:eastAsia="es-ES"/>
        </w:rPr>
        <w:t xml:space="preserve"> </w:t>
      </w:r>
      <w:r w:rsidRPr="000A3DE2">
        <w:rPr>
          <w:rFonts w:ascii="Times New Roman" w:eastAsia="Times New Roman" w:hAnsi="Times New Roman" w:cs="Times New Roman"/>
          <w:color w:val="000000"/>
          <w:spacing w:val="-15"/>
          <w:sz w:val="24"/>
          <w:szCs w:val="24"/>
          <w:lang w:eastAsia="es-ES"/>
        </w:rPr>
        <w:t xml:space="preserve">Guillen, F. (2004). La personalidad de deportistas brasileños de alto nivel: Comparación entre diferentes modalidades deportivas. </w:t>
      </w:r>
      <w:r w:rsidRPr="000A3DE2">
        <w:rPr>
          <w:rFonts w:ascii="Times New Roman" w:eastAsia="Times New Roman" w:hAnsi="Times New Roman" w:cs="Times New Roman"/>
          <w:i/>
          <w:color w:val="000000"/>
          <w:spacing w:val="-15"/>
          <w:sz w:val="24"/>
          <w:szCs w:val="24"/>
          <w:lang w:eastAsia="es-ES"/>
        </w:rPr>
        <w:t>Cuadernos de Psicología del Deporte, 4</w:t>
      </w:r>
      <w:r w:rsidRPr="00BD4F85">
        <w:rPr>
          <w:rFonts w:ascii="Times New Roman" w:eastAsia="Times New Roman" w:hAnsi="Times New Roman" w:cs="Times New Roman"/>
          <w:color w:val="000000"/>
          <w:spacing w:val="-15"/>
          <w:sz w:val="24"/>
          <w:szCs w:val="24"/>
          <w:lang w:eastAsia="es-ES"/>
        </w:rPr>
        <w:t xml:space="preserve"> (1,2</w:t>
      </w:r>
      <w:r w:rsidRPr="000A3DE2">
        <w:rPr>
          <w:rFonts w:ascii="Times New Roman" w:eastAsia="Times New Roman" w:hAnsi="Times New Roman" w:cs="Times New Roman"/>
          <w:i/>
          <w:color w:val="000000"/>
          <w:spacing w:val="-15"/>
          <w:sz w:val="24"/>
          <w:szCs w:val="24"/>
          <w:lang w:eastAsia="es-ES"/>
        </w:rPr>
        <w:t xml:space="preserve">), </w:t>
      </w:r>
      <w:r w:rsidRPr="000A3DE2">
        <w:rPr>
          <w:rFonts w:ascii="Times New Roman" w:eastAsia="Times New Roman" w:hAnsi="Times New Roman" w:cs="Times New Roman"/>
          <w:color w:val="000000"/>
          <w:spacing w:val="-15"/>
          <w:sz w:val="24"/>
          <w:szCs w:val="24"/>
          <w:lang w:eastAsia="es-ES"/>
        </w:rPr>
        <w:t>117-127.</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proofErr w:type="spellStart"/>
      <w:r w:rsidRPr="000A3DE2">
        <w:rPr>
          <w:rFonts w:ascii="Times New Roman" w:hAnsi="Times New Roman" w:cs="Times New Roman"/>
          <w:sz w:val="24"/>
          <w:szCs w:val="24"/>
        </w:rPr>
        <w:t>Bekendam</w:t>
      </w:r>
      <w:proofErr w:type="spellEnd"/>
      <w:r w:rsidRPr="000A3DE2">
        <w:rPr>
          <w:rFonts w:ascii="Times New Roman" w:hAnsi="Times New Roman" w:cs="Times New Roman"/>
          <w:sz w:val="24"/>
          <w:szCs w:val="24"/>
        </w:rPr>
        <w:t xml:space="preserve">, N. (2013). </w:t>
      </w:r>
      <w:r w:rsidRPr="000A3DE2">
        <w:rPr>
          <w:rFonts w:ascii="Times New Roman" w:hAnsi="Times New Roman" w:cs="Times New Roman"/>
          <w:i/>
          <w:iCs/>
          <w:sz w:val="24"/>
          <w:szCs w:val="24"/>
        </w:rPr>
        <w:t>Diferencias en inteligencia, inteligencia emocional y personalidad entre nadadores y sujetos sedentarios</w:t>
      </w:r>
      <w:r w:rsidRPr="000A3DE2">
        <w:rPr>
          <w:rFonts w:ascii="Times New Roman" w:hAnsi="Times New Roman" w:cs="Times New Roman"/>
          <w:sz w:val="24"/>
          <w:szCs w:val="24"/>
        </w:rPr>
        <w:t>. Tesis doctoral: Universidad Europea de Madrid.</w:t>
      </w:r>
    </w:p>
    <w:p w:rsidR="00C16183" w:rsidRPr="000A3DE2" w:rsidRDefault="00C16183" w:rsidP="000658FC">
      <w:pPr>
        <w:spacing w:after="0" w:line="240" w:lineRule="auto"/>
        <w:ind w:left="284" w:hanging="284"/>
        <w:contextualSpacing/>
        <w:jc w:val="both"/>
        <w:rPr>
          <w:rFonts w:ascii="Times New Roman" w:hAnsi="Times New Roman" w:cs="Times New Roman"/>
          <w:sz w:val="24"/>
          <w:szCs w:val="24"/>
        </w:rPr>
      </w:pPr>
      <w:r w:rsidRPr="000A3DE2">
        <w:rPr>
          <w:rFonts w:ascii="Times New Roman" w:hAnsi="Times New Roman" w:cs="Times New Roman"/>
          <w:sz w:val="24"/>
          <w:szCs w:val="24"/>
        </w:rPr>
        <w:t xml:space="preserve">Blasco, M., </w:t>
      </w:r>
      <w:proofErr w:type="spellStart"/>
      <w:r w:rsidRPr="000A3DE2">
        <w:rPr>
          <w:rFonts w:ascii="Times New Roman" w:hAnsi="Times New Roman" w:cs="Times New Roman"/>
          <w:sz w:val="24"/>
          <w:szCs w:val="24"/>
        </w:rPr>
        <w:t>Orgilés</w:t>
      </w:r>
      <w:proofErr w:type="spellEnd"/>
      <w:r w:rsidRPr="000A3DE2">
        <w:rPr>
          <w:rFonts w:ascii="Times New Roman" w:hAnsi="Times New Roman" w:cs="Times New Roman"/>
          <w:sz w:val="24"/>
          <w:szCs w:val="24"/>
        </w:rPr>
        <w:t xml:space="preserve">, M. (2014). Agresividad en menores de 18 años jugadores de fútbol: Diferencias en función del sexo y la edad en comparación con los jugadores de baloncesto. </w:t>
      </w:r>
      <w:r w:rsidRPr="000A3DE2">
        <w:rPr>
          <w:rFonts w:ascii="Times New Roman" w:hAnsi="Times New Roman" w:cs="Times New Roman"/>
          <w:i/>
          <w:sz w:val="24"/>
          <w:szCs w:val="24"/>
        </w:rPr>
        <w:t>Cuadernos de Psicología del deporte, 14</w:t>
      </w:r>
      <w:r w:rsidRPr="00BD4F85">
        <w:rPr>
          <w:rFonts w:ascii="Times New Roman" w:hAnsi="Times New Roman" w:cs="Times New Roman"/>
          <w:sz w:val="24"/>
          <w:szCs w:val="24"/>
        </w:rPr>
        <w:t>(2),</w:t>
      </w:r>
      <w:r w:rsidRPr="000A3DE2">
        <w:rPr>
          <w:rFonts w:ascii="Times New Roman" w:hAnsi="Times New Roman" w:cs="Times New Roman"/>
          <w:i/>
          <w:sz w:val="24"/>
          <w:szCs w:val="24"/>
        </w:rPr>
        <w:t xml:space="preserve"> </w:t>
      </w:r>
      <w:r w:rsidRPr="000A3DE2">
        <w:rPr>
          <w:rFonts w:ascii="Times New Roman" w:hAnsi="Times New Roman" w:cs="Times New Roman"/>
          <w:sz w:val="24"/>
          <w:szCs w:val="24"/>
        </w:rPr>
        <w:t>21-26.</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lang w:val="en-US"/>
        </w:rPr>
      </w:pPr>
      <w:proofErr w:type="spellStart"/>
      <w:r w:rsidRPr="00C16183">
        <w:rPr>
          <w:rFonts w:ascii="Times New Roman" w:hAnsi="Times New Roman" w:cs="Times New Roman"/>
          <w:sz w:val="24"/>
          <w:szCs w:val="24"/>
        </w:rPr>
        <w:t>Bredemeier</w:t>
      </w:r>
      <w:proofErr w:type="spellEnd"/>
      <w:r w:rsidRPr="00C16183">
        <w:rPr>
          <w:rFonts w:ascii="Times New Roman" w:hAnsi="Times New Roman" w:cs="Times New Roman"/>
          <w:sz w:val="24"/>
          <w:szCs w:val="24"/>
        </w:rPr>
        <w:t xml:space="preserve">, B. y </w:t>
      </w:r>
      <w:proofErr w:type="spellStart"/>
      <w:r w:rsidRPr="00C16183">
        <w:rPr>
          <w:rFonts w:ascii="Times New Roman" w:hAnsi="Times New Roman" w:cs="Times New Roman"/>
          <w:sz w:val="24"/>
          <w:szCs w:val="24"/>
        </w:rPr>
        <w:t>Shields</w:t>
      </w:r>
      <w:proofErr w:type="spellEnd"/>
      <w:r w:rsidRPr="00C16183">
        <w:rPr>
          <w:rFonts w:ascii="Times New Roman" w:hAnsi="Times New Roman" w:cs="Times New Roman"/>
          <w:sz w:val="24"/>
          <w:szCs w:val="24"/>
        </w:rPr>
        <w:t xml:space="preserve">, D. (1984). </w:t>
      </w:r>
      <w:r w:rsidRPr="000A3DE2">
        <w:rPr>
          <w:rFonts w:ascii="Times New Roman" w:hAnsi="Times New Roman" w:cs="Times New Roman"/>
          <w:sz w:val="24"/>
          <w:szCs w:val="24"/>
          <w:lang w:val="en-US"/>
        </w:rPr>
        <w:t xml:space="preserve">The utility of moral stage analysis in the investigation of athletic aggression. </w:t>
      </w:r>
      <w:r w:rsidRPr="000A3DE2">
        <w:rPr>
          <w:rFonts w:ascii="Times New Roman" w:hAnsi="Times New Roman" w:cs="Times New Roman"/>
          <w:i/>
          <w:iCs/>
          <w:sz w:val="24"/>
          <w:szCs w:val="24"/>
          <w:lang w:val="en-US"/>
        </w:rPr>
        <w:t>Sociology of Sport Journal, 1</w:t>
      </w:r>
      <w:r w:rsidRPr="000A3DE2">
        <w:rPr>
          <w:rFonts w:ascii="Times New Roman" w:hAnsi="Times New Roman" w:cs="Times New Roman"/>
          <w:sz w:val="24"/>
          <w:szCs w:val="24"/>
          <w:lang w:val="en-US"/>
        </w:rPr>
        <w:t>, 138-149.</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lang w:val="en-US"/>
        </w:rPr>
      </w:pPr>
      <w:r w:rsidRPr="000A3DE2">
        <w:rPr>
          <w:rFonts w:ascii="Times New Roman" w:eastAsia="Times New Roman" w:hAnsi="Times New Roman" w:cs="Times New Roman"/>
          <w:color w:val="000000"/>
          <w:sz w:val="24"/>
          <w:szCs w:val="24"/>
          <w:lang w:val="en-US" w:eastAsia="es-ES"/>
        </w:rPr>
        <w:t xml:space="preserve">Buss, A.H. y Perry, M. (1992). The aggression questionnaire. </w:t>
      </w:r>
      <w:r w:rsidRPr="000A3DE2">
        <w:rPr>
          <w:rFonts w:ascii="Times New Roman" w:eastAsia="Times New Roman" w:hAnsi="Times New Roman" w:cs="Times New Roman"/>
          <w:i/>
          <w:iCs/>
          <w:color w:val="000000"/>
          <w:sz w:val="24"/>
          <w:szCs w:val="24"/>
          <w:lang w:val="en-US" w:eastAsia="es-ES"/>
        </w:rPr>
        <w:t>Journal of Personality and Social Psychology, 63</w:t>
      </w:r>
      <w:r w:rsidRPr="000A3DE2">
        <w:rPr>
          <w:rFonts w:ascii="Times New Roman" w:eastAsia="Times New Roman" w:hAnsi="Times New Roman" w:cs="Times New Roman"/>
          <w:color w:val="000000"/>
          <w:sz w:val="24"/>
          <w:szCs w:val="24"/>
          <w:lang w:val="en-US" w:eastAsia="es-ES"/>
        </w:rPr>
        <w:t>, 452-459</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proofErr w:type="spellStart"/>
      <w:r w:rsidRPr="000A3DE2">
        <w:rPr>
          <w:rFonts w:ascii="Times New Roman" w:hAnsi="Times New Roman" w:cs="Times New Roman"/>
          <w:sz w:val="24"/>
          <w:szCs w:val="24"/>
          <w:lang w:val="en-US"/>
        </w:rPr>
        <w:t>Cadwell</w:t>
      </w:r>
      <w:proofErr w:type="spellEnd"/>
      <w:r w:rsidRPr="000A3DE2">
        <w:rPr>
          <w:rFonts w:ascii="Times New Roman" w:hAnsi="Times New Roman" w:cs="Times New Roman"/>
          <w:sz w:val="24"/>
          <w:szCs w:val="24"/>
          <w:lang w:val="en-US"/>
        </w:rPr>
        <w:t xml:space="preserve">, K., Harrison, M., Adams, M., Quin, R., y </w:t>
      </w:r>
      <w:proofErr w:type="spellStart"/>
      <w:r w:rsidRPr="000A3DE2">
        <w:rPr>
          <w:rFonts w:ascii="Times New Roman" w:hAnsi="Times New Roman" w:cs="Times New Roman"/>
          <w:sz w:val="24"/>
          <w:szCs w:val="24"/>
          <w:lang w:val="en-US"/>
        </w:rPr>
        <w:t>Greeson</w:t>
      </w:r>
      <w:proofErr w:type="spellEnd"/>
      <w:r w:rsidRPr="000A3DE2">
        <w:rPr>
          <w:rFonts w:ascii="Times New Roman" w:hAnsi="Times New Roman" w:cs="Times New Roman"/>
          <w:sz w:val="24"/>
          <w:szCs w:val="24"/>
          <w:lang w:val="en-US"/>
        </w:rPr>
        <w:t xml:space="preserve">, J. (2010). Developing mindfulness in college students through movement-based courses: Effects on </w:t>
      </w:r>
      <w:proofErr w:type="spellStart"/>
      <w:proofErr w:type="gramStart"/>
      <w:r w:rsidRPr="000A3DE2">
        <w:rPr>
          <w:rFonts w:ascii="Times New Roman" w:hAnsi="Times New Roman" w:cs="Times New Roman"/>
          <w:sz w:val="24"/>
          <w:szCs w:val="24"/>
          <w:lang w:val="en-US"/>
        </w:rPr>
        <w:t xml:space="preserve">self </w:t>
      </w:r>
      <w:r w:rsidRPr="000A3DE2">
        <w:rPr>
          <w:rFonts w:ascii="Times New Roman" w:hAnsi="Times New Roman" w:cs="Times New Roman"/>
          <w:sz w:val="24"/>
          <w:szCs w:val="24"/>
          <w:lang w:val="en-US"/>
        </w:rPr>
        <w:lastRenderedPageBreak/>
        <w:t>regulatory</w:t>
      </w:r>
      <w:proofErr w:type="spellEnd"/>
      <w:proofErr w:type="gramEnd"/>
      <w:r w:rsidRPr="000A3DE2">
        <w:rPr>
          <w:rFonts w:ascii="Times New Roman" w:hAnsi="Times New Roman" w:cs="Times New Roman"/>
          <w:sz w:val="24"/>
          <w:szCs w:val="24"/>
          <w:lang w:val="en-US"/>
        </w:rPr>
        <w:t xml:space="preserve">, </w:t>
      </w:r>
      <w:proofErr w:type="spellStart"/>
      <w:r w:rsidRPr="000A3DE2">
        <w:rPr>
          <w:rFonts w:ascii="Times New Roman" w:hAnsi="Times New Roman" w:cs="Times New Roman"/>
          <w:sz w:val="24"/>
          <w:szCs w:val="24"/>
          <w:lang w:val="en-US"/>
        </w:rPr>
        <w:t>self efficacy</w:t>
      </w:r>
      <w:proofErr w:type="spellEnd"/>
      <w:r w:rsidRPr="000A3DE2">
        <w:rPr>
          <w:rFonts w:ascii="Times New Roman" w:hAnsi="Times New Roman" w:cs="Times New Roman"/>
          <w:sz w:val="24"/>
          <w:szCs w:val="24"/>
          <w:lang w:val="en-US"/>
        </w:rPr>
        <w:t xml:space="preserve">, mood, stress, and sleep quality. </w:t>
      </w:r>
      <w:proofErr w:type="spellStart"/>
      <w:r w:rsidRPr="000A3DE2">
        <w:rPr>
          <w:rFonts w:ascii="Times New Roman" w:hAnsi="Times New Roman" w:cs="Times New Roman"/>
          <w:i/>
          <w:iCs/>
          <w:sz w:val="24"/>
          <w:szCs w:val="24"/>
        </w:rPr>
        <w:t>Journal</w:t>
      </w:r>
      <w:proofErr w:type="spellEnd"/>
      <w:r w:rsidRPr="000A3DE2">
        <w:rPr>
          <w:rFonts w:ascii="Times New Roman" w:hAnsi="Times New Roman" w:cs="Times New Roman"/>
          <w:i/>
          <w:iCs/>
          <w:sz w:val="24"/>
          <w:szCs w:val="24"/>
        </w:rPr>
        <w:t xml:space="preserve"> of American </w:t>
      </w:r>
      <w:proofErr w:type="spellStart"/>
      <w:r w:rsidRPr="000A3DE2">
        <w:rPr>
          <w:rFonts w:ascii="Times New Roman" w:hAnsi="Times New Roman" w:cs="Times New Roman"/>
          <w:i/>
          <w:iCs/>
          <w:sz w:val="24"/>
          <w:szCs w:val="24"/>
        </w:rPr>
        <w:t>College</w:t>
      </w:r>
      <w:proofErr w:type="spellEnd"/>
      <w:r w:rsidRPr="000A3DE2">
        <w:rPr>
          <w:rFonts w:ascii="Times New Roman" w:hAnsi="Times New Roman" w:cs="Times New Roman"/>
          <w:i/>
          <w:iCs/>
          <w:sz w:val="24"/>
          <w:szCs w:val="24"/>
        </w:rPr>
        <w:t xml:space="preserve"> </w:t>
      </w:r>
      <w:proofErr w:type="spellStart"/>
      <w:r w:rsidRPr="000A3DE2">
        <w:rPr>
          <w:rFonts w:ascii="Times New Roman" w:hAnsi="Times New Roman" w:cs="Times New Roman"/>
          <w:i/>
          <w:iCs/>
          <w:sz w:val="24"/>
          <w:szCs w:val="24"/>
        </w:rPr>
        <w:t>Health</w:t>
      </w:r>
      <w:proofErr w:type="spellEnd"/>
      <w:r w:rsidRPr="000A3DE2">
        <w:rPr>
          <w:rFonts w:ascii="Times New Roman" w:hAnsi="Times New Roman" w:cs="Times New Roman"/>
          <w:i/>
          <w:iCs/>
          <w:sz w:val="24"/>
          <w:szCs w:val="24"/>
        </w:rPr>
        <w:t>, 58</w:t>
      </w:r>
      <w:r w:rsidRPr="000A3DE2">
        <w:rPr>
          <w:rFonts w:ascii="Times New Roman" w:hAnsi="Times New Roman" w:cs="Times New Roman"/>
          <w:sz w:val="24"/>
          <w:szCs w:val="24"/>
        </w:rPr>
        <w:t>(5), 433-442.</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0A3DE2">
        <w:rPr>
          <w:rFonts w:ascii="Times New Roman" w:hAnsi="Times New Roman" w:cs="Times New Roman"/>
          <w:sz w:val="24"/>
          <w:szCs w:val="24"/>
        </w:rPr>
        <w:t xml:space="preserve">Castro, M. (2018). </w:t>
      </w:r>
      <w:r w:rsidRPr="000A3DE2">
        <w:rPr>
          <w:rFonts w:ascii="Times New Roman" w:hAnsi="Times New Roman" w:cs="Times New Roman"/>
          <w:i/>
          <w:iCs/>
          <w:sz w:val="24"/>
          <w:szCs w:val="24"/>
        </w:rPr>
        <w:t>Análisis de diversos factores psicológicos en diferentes modalidades deportivas en función del nivel competitivo</w:t>
      </w:r>
      <w:r w:rsidRPr="000A3DE2">
        <w:rPr>
          <w:rFonts w:ascii="Times New Roman" w:hAnsi="Times New Roman" w:cs="Times New Roman"/>
          <w:sz w:val="24"/>
          <w:szCs w:val="24"/>
        </w:rPr>
        <w:t>. Tesis doctoral: Universidad de Jaén.</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0A3DE2">
        <w:rPr>
          <w:rFonts w:ascii="Times New Roman" w:hAnsi="Times New Roman" w:cs="Times New Roman"/>
          <w:sz w:val="24"/>
          <w:szCs w:val="24"/>
        </w:rPr>
        <w:t xml:space="preserve">Cox, R.H. (2008). </w:t>
      </w:r>
      <w:r w:rsidRPr="000A3DE2">
        <w:rPr>
          <w:rFonts w:ascii="Times New Roman" w:hAnsi="Times New Roman" w:cs="Times New Roman"/>
          <w:i/>
          <w:iCs/>
          <w:sz w:val="24"/>
          <w:szCs w:val="24"/>
        </w:rPr>
        <w:t xml:space="preserve">Psicología del deporte: Conceptos y sus aplicaciones. </w:t>
      </w:r>
      <w:r w:rsidRPr="000A3DE2">
        <w:rPr>
          <w:rFonts w:ascii="Times New Roman" w:hAnsi="Times New Roman" w:cs="Times New Roman"/>
          <w:sz w:val="24"/>
          <w:szCs w:val="24"/>
        </w:rPr>
        <w:t>Madrid: Editorial Médica Panamericana S.A.</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0A3DE2">
        <w:rPr>
          <w:rFonts w:ascii="Times New Roman" w:hAnsi="Times New Roman" w:cs="Times New Roman"/>
          <w:sz w:val="24"/>
          <w:szCs w:val="24"/>
        </w:rPr>
        <w:t xml:space="preserve">Ferrando, P. y Lorenzo, U. (2014). El análisis factorial exploratorio de </w:t>
      </w:r>
      <w:proofErr w:type="spellStart"/>
      <w:r w:rsidRPr="000A3DE2">
        <w:rPr>
          <w:rFonts w:ascii="Times New Roman" w:hAnsi="Times New Roman" w:cs="Times New Roman"/>
          <w:sz w:val="24"/>
          <w:szCs w:val="24"/>
        </w:rPr>
        <w:t>losítems</w:t>
      </w:r>
      <w:proofErr w:type="spellEnd"/>
      <w:r w:rsidRPr="000A3DE2">
        <w:rPr>
          <w:rFonts w:ascii="Times New Roman" w:hAnsi="Times New Roman" w:cs="Times New Roman"/>
          <w:sz w:val="24"/>
          <w:szCs w:val="24"/>
        </w:rPr>
        <w:t xml:space="preserve">: algunas consideraciones adicionales. </w:t>
      </w:r>
      <w:r w:rsidRPr="000A3DE2">
        <w:rPr>
          <w:rFonts w:ascii="Times New Roman" w:hAnsi="Times New Roman" w:cs="Times New Roman"/>
          <w:i/>
          <w:sz w:val="24"/>
          <w:szCs w:val="24"/>
        </w:rPr>
        <w:t>Anales de Psicología, 30</w:t>
      </w:r>
      <w:r w:rsidRPr="000A3DE2">
        <w:rPr>
          <w:rFonts w:ascii="Times New Roman" w:hAnsi="Times New Roman" w:cs="Times New Roman"/>
          <w:sz w:val="24"/>
          <w:szCs w:val="24"/>
        </w:rPr>
        <w:t xml:space="preserve">(3), 1170-1175. </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color w:val="000000"/>
          <w:sz w:val="24"/>
          <w:szCs w:val="24"/>
          <w:shd w:val="clear" w:color="auto" w:fill="FFFFFF"/>
          <w:lang w:val="en-US"/>
        </w:rPr>
      </w:pPr>
      <w:proofErr w:type="spellStart"/>
      <w:r w:rsidRPr="000A3DE2">
        <w:rPr>
          <w:rFonts w:ascii="Times New Roman" w:hAnsi="Times New Roman" w:cs="Times New Roman"/>
          <w:color w:val="000000"/>
          <w:sz w:val="24"/>
          <w:szCs w:val="24"/>
          <w:shd w:val="clear" w:color="auto" w:fill="FFFFFF"/>
        </w:rPr>
        <w:t>Frogner</w:t>
      </w:r>
      <w:proofErr w:type="spellEnd"/>
      <w:r w:rsidRPr="000A3DE2">
        <w:rPr>
          <w:rFonts w:ascii="Times New Roman" w:hAnsi="Times New Roman" w:cs="Times New Roman"/>
          <w:color w:val="000000"/>
          <w:sz w:val="24"/>
          <w:szCs w:val="24"/>
          <w:shd w:val="clear" w:color="auto" w:fill="FFFFFF"/>
        </w:rPr>
        <w:t xml:space="preserve">, E. y </w:t>
      </w:r>
      <w:proofErr w:type="spellStart"/>
      <w:r w:rsidRPr="000A3DE2">
        <w:rPr>
          <w:rFonts w:ascii="Times New Roman" w:hAnsi="Times New Roman" w:cs="Times New Roman"/>
          <w:color w:val="000000"/>
          <w:sz w:val="24"/>
          <w:szCs w:val="24"/>
          <w:shd w:val="clear" w:color="auto" w:fill="FFFFFF"/>
        </w:rPr>
        <w:t>Pilz</w:t>
      </w:r>
      <w:proofErr w:type="spellEnd"/>
      <w:r w:rsidRPr="000A3DE2">
        <w:rPr>
          <w:rFonts w:ascii="Times New Roman" w:hAnsi="Times New Roman" w:cs="Times New Roman"/>
          <w:color w:val="000000"/>
          <w:sz w:val="24"/>
          <w:szCs w:val="24"/>
          <w:shd w:val="clear" w:color="auto" w:fill="FFFFFF"/>
        </w:rPr>
        <w:t xml:space="preserve">, G. A. (1982). </w:t>
      </w:r>
      <w:proofErr w:type="spellStart"/>
      <w:r w:rsidRPr="000A3DE2">
        <w:rPr>
          <w:rFonts w:ascii="Times New Roman" w:hAnsi="Times New Roman" w:cs="Times New Roman"/>
          <w:color w:val="000000"/>
          <w:sz w:val="24"/>
          <w:szCs w:val="24"/>
          <w:shd w:val="clear" w:color="auto" w:fill="FFFFFF"/>
        </w:rPr>
        <w:t>Untersuchung</w:t>
      </w:r>
      <w:proofErr w:type="spellEnd"/>
      <w:r w:rsidRPr="000A3DE2">
        <w:rPr>
          <w:rFonts w:ascii="Times New Roman" w:hAnsi="Times New Roman" w:cs="Times New Roman"/>
          <w:color w:val="000000"/>
          <w:sz w:val="24"/>
          <w:szCs w:val="24"/>
          <w:shd w:val="clear" w:color="auto" w:fill="FFFFFF"/>
        </w:rPr>
        <w:t xml:space="preserve"> </w:t>
      </w:r>
      <w:proofErr w:type="spellStart"/>
      <w:r w:rsidRPr="000A3DE2">
        <w:rPr>
          <w:rFonts w:ascii="Times New Roman" w:hAnsi="Times New Roman" w:cs="Times New Roman"/>
          <w:color w:val="000000"/>
          <w:sz w:val="24"/>
          <w:szCs w:val="24"/>
          <w:shd w:val="clear" w:color="auto" w:fill="FFFFFF"/>
        </w:rPr>
        <w:t>zur</w:t>
      </w:r>
      <w:proofErr w:type="spellEnd"/>
      <w:r w:rsidRPr="000A3DE2">
        <w:rPr>
          <w:rFonts w:ascii="Times New Roman" w:hAnsi="Times New Roman" w:cs="Times New Roman"/>
          <w:color w:val="000000"/>
          <w:sz w:val="24"/>
          <w:szCs w:val="24"/>
          <w:shd w:val="clear" w:color="auto" w:fill="FFFFFF"/>
        </w:rPr>
        <w:t xml:space="preserve"> </w:t>
      </w:r>
      <w:proofErr w:type="spellStart"/>
      <w:r w:rsidRPr="000A3DE2">
        <w:rPr>
          <w:rFonts w:ascii="Times New Roman" w:hAnsi="Times New Roman" w:cs="Times New Roman"/>
          <w:color w:val="000000"/>
          <w:sz w:val="24"/>
          <w:szCs w:val="24"/>
          <w:shd w:val="clear" w:color="auto" w:fill="FFFFFF"/>
        </w:rPr>
        <w:t>EÏnstellung</w:t>
      </w:r>
      <w:proofErr w:type="spellEnd"/>
      <w:r w:rsidRPr="000A3DE2">
        <w:rPr>
          <w:rFonts w:ascii="Times New Roman" w:hAnsi="Times New Roman" w:cs="Times New Roman"/>
          <w:color w:val="000000"/>
          <w:sz w:val="24"/>
          <w:szCs w:val="24"/>
          <w:shd w:val="clear" w:color="auto" w:fill="FFFFFF"/>
        </w:rPr>
        <w:t xml:space="preserve"> von </w:t>
      </w:r>
      <w:proofErr w:type="spellStart"/>
      <w:r w:rsidRPr="000A3DE2">
        <w:rPr>
          <w:rFonts w:ascii="Times New Roman" w:hAnsi="Times New Roman" w:cs="Times New Roman"/>
          <w:color w:val="000000"/>
          <w:sz w:val="24"/>
          <w:szCs w:val="24"/>
          <w:shd w:val="clear" w:color="auto" w:fill="FFFFFF"/>
        </w:rPr>
        <w:t>jugendlichen</w:t>
      </w:r>
      <w:proofErr w:type="spellEnd"/>
      <w:r w:rsidRPr="000A3DE2">
        <w:rPr>
          <w:rFonts w:ascii="Times New Roman" w:hAnsi="Times New Roman" w:cs="Times New Roman"/>
          <w:color w:val="000000"/>
          <w:sz w:val="24"/>
          <w:szCs w:val="24"/>
          <w:shd w:val="clear" w:color="auto" w:fill="FFFFFF"/>
        </w:rPr>
        <w:t xml:space="preserve"> </w:t>
      </w:r>
      <w:proofErr w:type="spellStart"/>
      <w:r w:rsidRPr="000A3DE2">
        <w:rPr>
          <w:rFonts w:ascii="Times New Roman" w:hAnsi="Times New Roman" w:cs="Times New Roman"/>
          <w:color w:val="000000"/>
          <w:sz w:val="24"/>
          <w:szCs w:val="24"/>
          <w:shd w:val="clear" w:color="auto" w:fill="FFFFFF"/>
        </w:rPr>
        <w:t>Fussballspielern</w:t>
      </w:r>
      <w:proofErr w:type="spellEnd"/>
      <w:r w:rsidRPr="000A3DE2">
        <w:rPr>
          <w:rFonts w:ascii="Times New Roman" w:hAnsi="Times New Roman" w:cs="Times New Roman"/>
          <w:color w:val="000000"/>
          <w:sz w:val="24"/>
          <w:szCs w:val="24"/>
          <w:shd w:val="clear" w:color="auto" w:fill="FFFFFF"/>
        </w:rPr>
        <w:t xml:space="preserve"> </w:t>
      </w:r>
      <w:proofErr w:type="spellStart"/>
      <w:r w:rsidRPr="000A3DE2">
        <w:rPr>
          <w:rFonts w:ascii="Times New Roman" w:hAnsi="Times New Roman" w:cs="Times New Roman"/>
          <w:color w:val="000000"/>
          <w:sz w:val="24"/>
          <w:szCs w:val="24"/>
          <w:shd w:val="clear" w:color="auto" w:fill="FFFFFF"/>
        </w:rPr>
        <w:t>und</w:t>
      </w:r>
      <w:proofErr w:type="spellEnd"/>
      <w:r w:rsidRPr="000A3DE2">
        <w:rPr>
          <w:rFonts w:ascii="Times New Roman" w:hAnsi="Times New Roman" w:cs="Times New Roman"/>
          <w:color w:val="000000"/>
          <w:sz w:val="24"/>
          <w:szCs w:val="24"/>
          <w:shd w:val="clear" w:color="auto" w:fill="FFFFFF"/>
        </w:rPr>
        <w:t xml:space="preserve"> </w:t>
      </w:r>
      <w:proofErr w:type="spellStart"/>
      <w:r w:rsidRPr="000A3DE2">
        <w:rPr>
          <w:rFonts w:ascii="Times New Roman" w:hAnsi="Times New Roman" w:cs="Times New Roman"/>
          <w:color w:val="000000"/>
          <w:sz w:val="24"/>
          <w:szCs w:val="24"/>
          <w:shd w:val="clear" w:color="auto" w:fill="FFFFFF"/>
        </w:rPr>
        <w:t>spielerinnen</w:t>
      </w:r>
      <w:proofErr w:type="spellEnd"/>
      <w:r w:rsidRPr="000A3DE2">
        <w:rPr>
          <w:rFonts w:ascii="Times New Roman" w:hAnsi="Times New Roman" w:cs="Times New Roman"/>
          <w:color w:val="000000"/>
          <w:sz w:val="24"/>
          <w:szCs w:val="24"/>
          <w:shd w:val="clear" w:color="auto" w:fill="FFFFFF"/>
        </w:rPr>
        <w:t xml:space="preserve"> </w:t>
      </w:r>
      <w:proofErr w:type="spellStart"/>
      <w:r w:rsidRPr="000A3DE2">
        <w:rPr>
          <w:rFonts w:ascii="Times New Roman" w:hAnsi="Times New Roman" w:cs="Times New Roman"/>
          <w:color w:val="000000"/>
          <w:sz w:val="24"/>
          <w:szCs w:val="24"/>
          <w:shd w:val="clear" w:color="auto" w:fill="FFFFFF"/>
        </w:rPr>
        <w:t>zu</w:t>
      </w:r>
      <w:proofErr w:type="spellEnd"/>
      <w:r w:rsidRPr="000A3DE2">
        <w:rPr>
          <w:rFonts w:ascii="Times New Roman" w:hAnsi="Times New Roman" w:cs="Times New Roman"/>
          <w:color w:val="000000"/>
          <w:sz w:val="24"/>
          <w:szCs w:val="24"/>
          <w:shd w:val="clear" w:color="auto" w:fill="FFFFFF"/>
        </w:rPr>
        <w:t xml:space="preserve"> </w:t>
      </w:r>
      <w:proofErr w:type="spellStart"/>
      <w:r w:rsidRPr="000A3DE2">
        <w:rPr>
          <w:rFonts w:ascii="Times New Roman" w:hAnsi="Times New Roman" w:cs="Times New Roman"/>
          <w:color w:val="000000"/>
          <w:sz w:val="24"/>
          <w:szCs w:val="24"/>
          <w:shd w:val="clear" w:color="auto" w:fill="FFFFFF"/>
        </w:rPr>
        <w:t>Regeln</w:t>
      </w:r>
      <w:proofErr w:type="spellEnd"/>
      <w:r w:rsidRPr="000A3DE2">
        <w:rPr>
          <w:rFonts w:ascii="Times New Roman" w:hAnsi="Times New Roman" w:cs="Times New Roman"/>
          <w:color w:val="000000"/>
          <w:sz w:val="24"/>
          <w:szCs w:val="24"/>
          <w:shd w:val="clear" w:color="auto" w:fill="FFFFFF"/>
        </w:rPr>
        <w:t xml:space="preserve"> </w:t>
      </w:r>
      <w:proofErr w:type="spellStart"/>
      <w:r w:rsidRPr="000A3DE2">
        <w:rPr>
          <w:rFonts w:ascii="Times New Roman" w:hAnsi="Times New Roman" w:cs="Times New Roman"/>
          <w:color w:val="000000"/>
          <w:sz w:val="24"/>
          <w:szCs w:val="24"/>
          <w:shd w:val="clear" w:color="auto" w:fill="FFFFFF"/>
        </w:rPr>
        <w:t>und</w:t>
      </w:r>
      <w:proofErr w:type="spellEnd"/>
      <w:r w:rsidRPr="000A3DE2">
        <w:rPr>
          <w:rFonts w:ascii="Times New Roman" w:hAnsi="Times New Roman" w:cs="Times New Roman"/>
          <w:color w:val="000000"/>
          <w:sz w:val="24"/>
          <w:szCs w:val="24"/>
          <w:shd w:val="clear" w:color="auto" w:fill="FFFFFF"/>
        </w:rPr>
        <w:t xml:space="preserve"> Normen </w:t>
      </w:r>
      <w:proofErr w:type="spellStart"/>
      <w:r w:rsidRPr="000A3DE2">
        <w:rPr>
          <w:rFonts w:ascii="Times New Roman" w:hAnsi="Times New Roman" w:cs="Times New Roman"/>
          <w:color w:val="000000"/>
          <w:sz w:val="24"/>
          <w:szCs w:val="24"/>
          <w:shd w:val="clear" w:color="auto" w:fill="FFFFFF"/>
        </w:rPr>
        <w:t>im</w:t>
      </w:r>
      <w:proofErr w:type="spellEnd"/>
      <w:r w:rsidRPr="000A3DE2">
        <w:rPr>
          <w:rFonts w:ascii="Times New Roman" w:hAnsi="Times New Roman" w:cs="Times New Roman"/>
          <w:color w:val="000000"/>
          <w:sz w:val="24"/>
          <w:szCs w:val="24"/>
          <w:shd w:val="clear" w:color="auto" w:fill="FFFFFF"/>
        </w:rPr>
        <w:t xml:space="preserve"> Sport (Investigaciones de las actitudes de jóvenes jugadores y jugadoras de fútbol frente a normas y reglas). </w:t>
      </w:r>
      <w:proofErr w:type="spellStart"/>
      <w:r w:rsidRPr="000A3DE2">
        <w:rPr>
          <w:rFonts w:ascii="Times New Roman" w:hAnsi="Times New Roman" w:cs="Times New Roman"/>
          <w:color w:val="000000"/>
          <w:sz w:val="24"/>
          <w:szCs w:val="24"/>
          <w:shd w:val="clear" w:color="auto" w:fill="FFFFFF"/>
          <w:lang w:val="en-US"/>
        </w:rPr>
        <w:t>En</w:t>
      </w:r>
      <w:proofErr w:type="spellEnd"/>
      <w:r w:rsidRPr="000A3DE2">
        <w:rPr>
          <w:rFonts w:ascii="Times New Roman" w:hAnsi="Times New Roman" w:cs="Times New Roman"/>
          <w:color w:val="000000"/>
          <w:sz w:val="24"/>
          <w:szCs w:val="24"/>
          <w:shd w:val="clear" w:color="auto" w:fill="FFFFFF"/>
          <w:lang w:val="en-US"/>
        </w:rPr>
        <w:t xml:space="preserve"> </w:t>
      </w:r>
      <w:proofErr w:type="spellStart"/>
      <w:r w:rsidRPr="000A3DE2">
        <w:rPr>
          <w:rFonts w:ascii="Times New Roman" w:hAnsi="Times New Roman" w:cs="Times New Roman"/>
          <w:color w:val="000000"/>
          <w:sz w:val="24"/>
          <w:szCs w:val="24"/>
          <w:shd w:val="clear" w:color="auto" w:fill="FFFFFF"/>
          <w:lang w:val="en-US"/>
        </w:rPr>
        <w:t>G.Pilz</w:t>
      </w:r>
      <w:proofErr w:type="spellEnd"/>
      <w:r w:rsidRPr="000A3DE2">
        <w:rPr>
          <w:rFonts w:ascii="Times New Roman" w:hAnsi="Times New Roman" w:cs="Times New Roman"/>
          <w:color w:val="000000"/>
          <w:sz w:val="24"/>
          <w:szCs w:val="24"/>
          <w:shd w:val="clear" w:color="auto" w:fill="FFFFFF"/>
          <w:lang w:val="en-US"/>
        </w:rPr>
        <w:t xml:space="preserve"> (ed.), Sport und </w:t>
      </w:r>
      <w:proofErr w:type="spellStart"/>
      <w:r w:rsidRPr="000A3DE2">
        <w:rPr>
          <w:rFonts w:ascii="Times New Roman" w:hAnsi="Times New Roman" w:cs="Times New Roman"/>
          <w:color w:val="000000"/>
          <w:sz w:val="24"/>
          <w:szCs w:val="24"/>
          <w:shd w:val="clear" w:color="auto" w:fill="FFFFFF"/>
          <w:lang w:val="en-US"/>
        </w:rPr>
        <w:t>Gemalt</w:t>
      </w:r>
      <w:proofErr w:type="spellEnd"/>
      <w:r w:rsidRPr="000A3DE2">
        <w:rPr>
          <w:rFonts w:ascii="Times New Roman" w:hAnsi="Times New Roman" w:cs="Times New Roman"/>
          <w:color w:val="000000"/>
          <w:sz w:val="24"/>
          <w:szCs w:val="24"/>
          <w:shd w:val="clear" w:color="auto" w:fill="FFFFFF"/>
          <w:lang w:val="en-US"/>
        </w:rPr>
        <w:t xml:space="preserve"> (</w:t>
      </w:r>
      <w:proofErr w:type="spellStart"/>
      <w:r w:rsidRPr="000A3DE2">
        <w:rPr>
          <w:rFonts w:ascii="Times New Roman" w:hAnsi="Times New Roman" w:cs="Times New Roman"/>
          <w:color w:val="000000"/>
          <w:sz w:val="24"/>
          <w:szCs w:val="24"/>
          <w:shd w:val="clear" w:color="auto" w:fill="FFFFFF"/>
          <w:lang w:val="en-US"/>
        </w:rPr>
        <w:t>Deporte</w:t>
      </w:r>
      <w:proofErr w:type="spellEnd"/>
      <w:r w:rsidRPr="000A3DE2">
        <w:rPr>
          <w:rFonts w:ascii="Times New Roman" w:hAnsi="Times New Roman" w:cs="Times New Roman"/>
          <w:color w:val="000000"/>
          <w:sz w:val="24"/>
          <w:szCs w:val="24"/>
          <w:shd w:val="clear" w:color="auto" w:fill="FFFFFF"/>
          <w:lang w:val="en-US"/>
        </w:rPr>
        <w:t xml:space="preserve"> y </w:t>
      </w:r>
      <w:proofErr w:type="spellStart"/>
      <w:r w:rsidRPr="000A3DE2">
        <w:rPr>
          <w:rFonts w:ascii="Times New Roman" w:hAnsi="Times New Roman" w:cs="Times New Roman"/>
          <w:color w:val="000000"/>
          <w:sz w:val="24"/>
          <w:szCs w:val="24"/>
          <w:shd w:val="clear" w:color="auto" w:fill="FFFFFF"/>
          <w:lang w:val="en-US"/>
        </w:rPr>
        <w:t>violencia</w:t>
      </w:r>
      <w:proofErr w:type="spellEnd"/>
      <w:r w:rsidRPr="000A3DE2">
        <w:rPr>
          <w:rFonts w:ascii="Times New Roman" w:hAnsi="Times New Roman" w:cs="Times New Roman"/>
          <w:color w:val="000000"/>
          <w:sz w:val="24"/>
          <w:szCs w:val="24"/>
          <w:shd w:val="clear" w:color="auto" w:fill="FFFFFF"/>
          <w:lang w:val="en-US"/>
        </w:rPr>
        <w:t xml:space="preserve">). </w:t>
      </w:r>
      <w:proofErr w:type="spellStart"/>
      <w:r w:rsidRPr="000A3DE2">
        <w:rPr>
          <w:rFonts w:ascii="Times New Roman" w:hAnsi="Times New Roman" w:cs="Times New Roman"/>
          <w:color w:val="000000"/>
          <w:sz w:val="24"/>
          <w:szCs w:val="24"/>
          <w:shd w:val="clear" w:color="auto" w:fill="FFFFFF"/>
          <w:lang w:val="en-US"/>
        </w:rPr>
        <w:t>Schorndorf</w:t>
      </w:r>
      <w:proofErr w:type="spellEnd"/>
      <w:r w:rsidRPr="000A3DE2">
        <w:rPr>
          <w:rFonts w:ascii="Times New Roman" w:hAnsi="Times New Roman" w:cs="Times New Roman"/>
          <w:color w:val="000000"/>
          <w:sz w:val="24"/>
          <w:szCs w:val="24"/>
          <w:shd w:val="clear" w:color="auto" w:fill="FFFFFF"/>
          <w:lang w:val="en-US"/>
        </w:rPr>
        <w:t xml:space="preserve">: </w:t>
      </w:r>
      <w:proofErr w:type="spellStart"/>
      <w:r w:rsidRPr="000A3DE2">
        <w:rPr>
          <w:rFonts w:ascii="Times New Roman" w:hAnsi="Times New Roman" w:cs="Times New Roman"/>
          <w:color w:val="000000"/>
          <w:sz w:val="24"/>
          <w:szCs w:val="24"/>
          <w:shd w:val="clear" w:color="auto" w:fill="FFFFFF"/>
          <w:lang w:val="en-US"/>
        </w:rPr>
        <w:t>Verlag</w:t>
      </w:r>
      <w:proofErr w:type="spellEnd"/>
      <w:r w:rsidRPr="000A3DE2">
        <w:rPr>
          <w:rFonts w:ascii="Times New Roman" w:hAnsi="Times New Roman" w:cs="Times New Roman"/>
          <w:color w:val="000000"/>
          <w:sz w:val="24"/>
          <w:szCs w:val="24"/>
          <w:shd w:val="clear" w:color="auto" w:fill="FFFFFF"/>
          <w:lang w:val="en-US"/>
        </w:rPr>
        <w:t xml:space="preserve"> Kart Hofmann.</w:t>
      </w:r>
    </w:p>
    <w:p w:rsidR="00C16183" w:rsidRPr="000A3DE2" w:rsidRDefault="001C65D6" w:rsidP="000658FC">
      <w:pPr>
        <w:spacing w:after="0" w:line="240" w:lineRule="auto"/>
        <w:ind w:left="284" w:hanging="284"/>
        <w:contextualSpacing/>
        <w:jc w:val="both"/>
        <w:rPr>
          <w:rFonts w:ascii="Times New Roman" w:hAnsi="Times New Roman" w:cs="Times New Roman"/>
          <w:sz w:val="24"/>
          <w:szCs w:val="24"/>
        </w:rPr>
      </w:pPr>
      <w:proofErr w:type="spellStart"/>
      <w:r>
        <w:rPr>
          <w:rFonts w:ascii="Times New Roman" w:hAnsi="Times New Roman" w:cs="Times New Roman"/>
          <w:sz w:val="24"/>
          <w:szCs w:val="24"/>
        </w:rPr>
        <w:t>Garaigordobil</w:t>
      </w:r>
      <w:proofErr w:type="spellEnd"/>
      <w:r>
        <w:rPr>
          <w:rFonts w:ascii="Times New Roman" w:hAnsi="Times New Roman" w:cs="Times New Roman"/>
          <w:sz w:val="24"/>
          <w:szCs w:val="24"/>
        </w:rPr>
        <w:t>, M. y</w:t>
      </w:r>
      <w:r w:rsidR="00C16183" w:rsidRPr="000A3DE2">
        <w:rPr>
          <w:rFonts w:ascii="Times New Roman" w:hAnsi="Times New Roman" w:cs="Times New Roman"/>
          <w:sz w:val="24"/>
          <w:szCs w:val="24"/>
        </w:rPr>
        <w:t xml:space="preserve"> </w:t>
      </w:r>
      <w:proofErr w:type="spellStart"/>
      <w:r w:rsidR="00C16183" w:rsidRPr="000A3DE2">
        <w:rPr>
          <w:rFonts w:ascii="Times New Roman" w:hAnsi="Times New Roman" w:cs="Times New Roman"/>
          <w:sz w:val="24"/>
          <w:szCs w:val="24"/>
        </w:rPr>
        <w:t>Oñederra</w:t>
      </w:r>
      <w:proofErr w:type="spellEnd"/>
      <w:r w:rsidR="00C16183" w:rsidRPr="000A3DE2">
        <w:rPr>
          <w:rFonts w:ascii="Times New Roman" w:hAnsi="Times New Roman" w:cs="Times New Roman"/>
          <w:sz w:val="24"/>
          <w:szCs w:val="24"/>
        </w:rPr>
        <w:t xml:space="preserve">, J.A. (2010). Inteligencia emocional en las </w:t>
      </w:r>
      <w:proofErr w:type="spellStart"/>
      <w:r w:rsidR="00C16183" w:rsidRPr="000A3DE2">
        <w:rPr>
          <w:rFonts w:ascii="Times New Roman" w:hAnsi="Times New Roman" w:cs="Times New Roman"/>
          <w:sz w:val="24"/>
          <w:szCs w:val="24"/>
        </w:rPr>
        <w:t>vÍctimas</w:t>
      </w:r>
      <w:proofErr w:type="spellEnd"/>
      <w:r w:rsidR="00C16183" w:rsidRPr="000A3DE2">
        <w:rPr>
          <w:rFonts w:ascii="Times New Roman" w:hAnsi="Times New Roman" w:cs="Times New Roman"/>
          <w:sz w:val="24"/>
          <w:szCs w:val="24"/>
        </w:rPr>
        <w:t xml:space="preserve"> de acoso escolar y en los agresores. </w:t>
      </w:r>
      <w:proofErr w:type="spellStart"/>
      <w:r w:rsidR="00C16183" w:rsidRPr="000A3DE2">
        <w:rPr>
          <w:rFonts w:ascii="Times New Roman" w:hAnsi="Times New Roman" w:cs="Times New Roman"/>
          <w:i/>
          <w:sz w:val="24"/>
          <w:szCs w:val="24"/>
        </w:rPr>
        <w:t>European</w:t>
      </w:r>
      <w:proofErr w:type="spellEnd"/>
      <w:r w:rsidR="00C16183" w:rsidRPr="000A3DE2">
        <w:rPr>
          <w:rFonts w:ascii="Times New Roman" w:hAnsi="Times New Roman" w:cs="Times New Roman"/>
          <w:i/>
          <w:sz w:val="24"/>
          <w:szCs w:val="24"/>
        </w:rPr>
        <w:t xml:space="preserve"> </w:t>
      </w:r>
      <w:proofErr w:type="spellStart"/>
      <w:r w:rsidR="00C16183" w:rsidRPr="000A3DE2">
        <w:rPr>
          <w:rFonts w:ascii="Times New Roman" w:hAnsi="Times New Roman" w:cs="Times New Roman"/>
          <w:i/>
          <w:sz w:val="24"/>
          <w:szCs w:val="24"/>
        </w:rPr>
        <w:t>Journal</w:t>
      </w:r>
      <w:proofErr w:type="spellEnd"/>
      <w:r w:rsidR="00C16183" w:rsidRPr="000A3DE2">
        <w:rPr>
          <w:rFonts w:ascii="Times New Roman" w:hAnsi="Times New Roman" w:cs="Times New Roman"/>
          <w:i/>
          <w:sz w:val="24"/>
          <w:szCs w:val="24"/>
        </w:rPr>
        <w:t xml:space="preserve"> of </w:t>
      </w:r>
      <w:proofErr w:type="spellStart"/>
      <w:r w:rsidR="00C16183" w:rsidRPr="000A3DE2">
        <w:rPr>
          <w:rFonts w:ascii="Times New Roman" w:hAnsi="Times New Roman" w:cs="Times New Roman"/>
          <w:i/>
          <w:sz w:val="24"/>
          <w:szCs w:val="24"/>
        </w:rPr>
        <w:t>Education</w:t>
      </w:r>
      <w:proofErr w:type="spellEnd"/>
      <w:r w:rsidR="00C16183" w:rsidRPr="000A3DE2">
        <w:rPr>
          <w:rFonts w:ascii="Times New Roman" w:hAnsi="Times New Roman" w:cs="Times New Roman"/>
          <w:i/>
          <w:sz w:val="24"/>
          <w:szCs w:val="24"/>
        </w:rPr>
        <w:t xml:space="preserve"> and </w:t>
      </w:r>
      <w:proofErr w:type="spellStart"/>
      <w:r w:rsidR="00C16183" w:rsidRPr="000A3DE2">
        <w:rPr>
          <w:rFonts w:ascii="Times New Roman" w:hAnsi="Times New Roman" w:cs="Times New Roman"/>
          <w:i/>
          <w:sz w:val="24"/>
          <w:szCs w:val="24"/>
        </w:rPr>
        <w:t>Psychology</w:t>
      </w:r>
      <w:proofErr w:type="spellEnd"/>
      <w:r w:rsidR="00C16183" w:rsidRPr="000A3DE2">
        <w:rPr>
          <w:rFonts w:ascii="Times New Roman" w:hAnsi="Times New Roman" w:cs="Times New Roman"/>
          <w:i/>
          <w:sz w:val="24"/>
          <w:szCs w:val="24"/>
        </w:rPr>
        <w:t xml:space="preserve">, 3, </w:t>
      </w:r>
      <w:r w:rsidR="00C16183" w:rsidRPr="000A3DE2">
        <w:rPr>
          <w:rFonts w:ascii="Times New Roman" w:hAnsi="Times New Roman" w:cs="Times New Roman"/>
          <w:sz w:val="24"/>
          <w:szCs w:val="24"/>
        </w:rPr>
        <w:t>243-254.</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0A3DE2">
        <w:rPr>
          <w:rFonts w:ascii="Times New Roman" w:hAnsi="Times New Roman" w:cs="Times New Roman"/>
          <w:sz w:val="24"/>
          <w:szCs w:val="24"/>
        </w:rPr>
        <w:t>García-</w:t>
      </w:r>
      <w:proofErr w:type="spellStart"/>
      <w:r w:rsidRPr="000A3DE2">
        <w:rPr>
          <w:rFonts w:ascii="Times New Roman" w:hAnsi="Times New Roman" w:cs="Times New Roman"/>
          <w:sz w:val="24"/>
          <w:szCs w:val="24"/>
        </w:rPr>
        <w:t>Cueto</w:t>
      </w:r>
      <w:proofErr w:type="gramStart"/>
      <w:r w:rsidRPr="000A3DE2">
        <w:rPr>
          <w:rFonts w:ascii="Times New Roman" w:hAnsi="Times New Roman" w:cs="Times New Roman"/>
          <w:sz w:val="24"/>
          <w:szCs w:val="24"/>
        </w:rPr>
        <w:t>,E</w:t>
      </w:r>
      <w:proofErr w:type="spellEnd"/>
      <w:proofErr w:type="gramEnd"/>
      <w:r w:rsidRPr="000A3DE2">
        <w:rPr>
          <w:rFonts w:ascii="Times New Roman" w:hAnsi="Times New Roman" w:cs="Times New Roman"/>
          <w:sz w:val="24"/>
          <w:szCs w:val="24"/>
        </w:rPr>
        <w:t xml:space="preserve">., Gayo-Álvaro, P. y Miranda-García, R. (1998). Bondad de ajuste en el análisis factorial confirmatorio. </w:t>
      </w:r>
      <w:proofErr w:type="spellStart"/>
      <w:r w:rsidRPr="000A3DE2">
        <w:rPr>
          <w:rFonts w:ascii="Times New Roman" w:hAnsi="Times New Roman" w:cs="Times New Roman"/>
          <w:i/>
          <w:sz w:val="24"/>
          <w:szCs w:val="24"/>
        </w:rPr>
        <w:t>Psicothema</w:t>
      </w:r>
      <w:proofErr w:type="spellEnd"/>
      <w:r w:rsidRPr="000A3DE2">
        <w:rPr>
          <w:rFonts w:ascii="Times New Roman" w:hAnsi="Times New Roman" w:cs="Times New Roman"/>
          <w:i/>
          <w:sz w:val="24"/>
          <w:szCs w:val="24"/>
        </w:rPr>
        <w:t>, 10</w:t>
      </w:r>
      <w:r w:rsidRPr="00BD4F85">
        <w:rPr>
          <w:rFonts w:ascii="Times New Roman" w:hAnsi="Times New Roman" w:cs="Times New Roman"/>
          <w:sz w:val="24"/>
          <w:szCs w:val="24"/>
        </w:rPr>
        <w:t>(3),</w:t>
      </w:r>
      <w:r w:rsidRPr="000A3DE2">
        <w:rPr>
          <w:rFonts w:ascii="Times New Roman" w:hAnsi="Times New Roman" w:cs="Times New Roman"/>
          <w:i/>
          <w:sz w:val="24"/>
          <w:szCs w:val="24"/>
        </w:rPr>
        <w:t xml:space="preserve"> </w:t>
      </w:r>
      <w:r w:rsidRPr="000A3DE2">
        <w:rPr>
          <w:rFonts w:ascii="Times New Roman" w:hAnsi="Times New Roman" w:cs="Times New Roman"/>
          <w:sz w:val="24"/>
          <w:szCs w:val="24"/>
        </w:rPr>
        <w:t>717-724.</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0A3DE2">
        <w:rPr>
          <w:rFonts w:ascii="Times New Roman" w:hAnsi="Times New Roman" w:cs="Times New Roman"/>
          <w:sz w:val="24"/>
          <w:szCs w:val="24"/>
        </w:rPr>
        <w:t xml:space="preserve">González, O. (2008). </w:t>
      </w:r>
      <w:r w:rsidRPr="000A3DE2">
        <w:rPr>
          <w:rFonts w:ascii="Times New Roman" w:hAnsi="Times New Roman" w:cs="Times New Roman"/>
          <w:i/>
          <w:sz w:val="24"/>
          <w:szCs w:val="24"/>
        </w:rPr>
        <w:t>Análisis y validación de un cuestionario de inteligencia emocional en diferentes contextos deportivos</w:t>
      </w:r>
      <w:r w:rsidRPr="000A3DE2">
        <w:rPr>
          <w:rFonts w:ascii="Times New Roman" w:hAnsi="Times New Roman" w:cs="Times New Roman"/>
          <w:sz w:val="24"/>
          <w:szCs w:val="24"/>
        </w:rPr>
        <w:t>. Tesis doctoral. País Vasco: Universidad del País Vasco.</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lang w:val="en-US"/>
        </w:rPr>
      </w:pPr>
      <w:r w:rsidRPr="000A3DE2">
        <w:rPr>
          <w:rFonts w:ascii="Times New Roman" w:hAnsi="Times New Roman" w:cs="Times New Roman"/>
          <w:sz w:val="24"/>
          <w:szCs w:val="24"/>
        </w:rPr>
        <w:t>Inglés, J., Torregrosa, M., García-Fernández, J., Martínez-Monteagudo, M., Estévez, E. y Delgado, B. (2014) Conducta agresiva e inteligencia emocional en la adolescencia.</w:t>
      </w:r>
      <w:r w:rsidRPr="000A3DE2">
        <w:rPr>
          <w:rFonts w:ascii="Times New Roman" w:hAnsi="Times New Roman" w:cs="Times New Roman"/>
          <w:i/>
          <w:sz w:val="24"/>
          <w:szCs w:val="24"/>
        </w:rPr>
        <w:t xml:space="preserve"> </w:t>
      </w:r>
      <w:r w:rsidRPr="000A3DE2">
        <w:rPr>
          <w:rFonts w:ascii="Times New Roman" w:hAnsi="Times New Roman" w:cs="Times New Roman"/>
          <w:i/>
          <w:sz w:val="24"/>
          <w:szCs w:val="24"/>
          <w:lang w:val="en-US"/>
        </w:rPr>
        <w:t>European Journal of Education and Psychology, 7</w:t>
      </w:r>
      <w:r w:rsidRPr="00BD4F85">
        <w:rPr>
          <w:rFonts w:ascii="Times New Roman" w:hAnsi="Times New Roman" w:cs="Times New Roman"/>
          <w:sz w:val="24"/>
          <w:szCs w:val="24"/>
          <w:lang w:val="en-US"/>
        </w:rPr>
        <w:t>(1),</w:t>
      </w:r>
      <w:r w:rsidRPr="000A3DE2">
        <w:rPr>
          <w:rFonts w:ascii="Times New Roman" w:hAnsi="Times New Roman" w:cs="Times New Roman"/>
          <w:sz w:val="24"/>
          <w:szCs w:val="24"/>
          <w:lang w:val="en-US"/>
        </w:rPr>
        <w:t xml:space="preserve"> 29-41</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0A3DE2">
        <w:rPr>
          <w:rFonts w:ascii="Times New Roman" w:hAnsi="Times New Roman" w:cs="Times New Roman"/>
          <w:sz w:val="24"/>
          <w:szCs w:val="24"/>
          <w:lang w:val="en-US"/>
        </w:rPr>
        <w:t xml:space="preserve">Keefer, K. V., Holden, R. R. y Parker, J. D. A. (2013). Longitudinal Assessment of Trait Emotional Intelligence: Measurement Invariance and Construct Continuity </w:t>
      </w:r>
      <w:proofErr w:type="gramStart"/>
      <w:r w:rsidRPr="000A3DE2">
        <w:rPr>
          <w:rFonts w:ascii="Times New Roman" w:hAnsi="Times New Roman" w:cs="Times New Roman"/>
          <w:sz w:val="24"/>
          <w:szCs w:val="24"/>
          <w:lang w:val="en-US"/>
        </w:rPr>
        <w:t>From</w:t>
      </w:r>
      <w:proofErr w:type="gramEnd"/>
      <w:r w:rsidRPr="000A3DE2">
        <w:rPr>
          <w:rFonts w:ascii="Times New Roman" w:hAnsi="Times New Roman" w:cs="Times New Roman"/>
          <w:sz w:val="24"/>
          <w:szCs w:val="24"/>
          <w:lang w:val="en-US"/>
        </w:rPr>
        <w:t xml:space="preserve"> Late Childhood to Adolescence. </w:t>
      </w:r>
      <w:proofErr w:type="spellStart"/>
      <w:r w:rsidRPr="000A3DE2">
        <w:rPr>
          <w:rFonts w:ascii="Times New Roman" w:hAnsi="Times New Roman" w:cs="Times New Roman"/>
          <w:i/>
          <w:iCs/>
          <w:sz w:val="24"/>
          <w:szCs w:val="24"/>
        </w:rPr>
        <w:t>Psychological</w:t>
      </w:r>
      <w:proofErr w:type="spellEnd"/>
      <w:r w:rsidRPr="000A3DE2">
        <w:rPr>
          <w:rFonts w:ascii="Times New Roman" w:hAnsi="Times New Roman" w:cs="Times New Roman"/>
          <w:i/>
          <w:iCs/>
          <w:sz w:val="24"/>
          <w:szCs w:val="24"/>
        </w:rPr>
        <w:t xml:space="preserve"> </w:t>
      </w:r>
      <w:proofErr w:type="spellStart"/>
      <w:r w:rsidRPr="000A3DE2">
        <w:rPr>
          <w:rFonts w:ascii="Times New Roman" w:hAnsi="Times New Roman" w:cs="Times New Roman"/>
          <w:i/>
          <w:iCs/>
          <w:sz w:val="24"/>
          <w:szCs w:val="24"/>
        </w:rPr>
        <w:t>Assessment</w:t>
      </w:r>
      <w:proofErr w:type="spellEnd"/>
      <w:r w:rsidRPr="000A3DE2">
        <w:rPr>
          <w:rFonts w:ascii="Times New Roman" w:hAnsi="Times New Roman" w:cs="Times New Roman"/>
          <w:i/>
          <w:iCs/>
          <w:sz w:val="24"/>
          <w:szCs w:val="24"/>
        </w:rPr>
        <w:t xml:space="preserve">, 4, </w:t>
      </w:r>
      <w:r w:rsidRPr="000A3DE2">
        <w:rPr>
          <w:rFonts w:ascii="Times New Roman" w:hAnsi="Times New Roman" w:cs="Times New Roman"/>
          <w:sz w:val="24"/>
          <w:szCs w:val="24"/>
        </w:rPr>
        <w:t>1255–1272.</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0A3DE2">
        <w:rPr>
          <w:rFonts w:ascii="Times New Roman" w:hAnsi="Times New Roman" w:cs="Times New Roman"/>
          <w:sz w:val="24"/>
          <w:szCs w:val="24"/>
        </w:rPr>
        <w:t xml:space="preserve">Martín, M. (2013). </w:t>
      </w:r>
      <w:r w:rsidRPr="000A3DE2">
        <w:rPr>
          <w:rFonts w:ascii="Times New Roman" w:hAnsi="Times New Roman" w:cs="Times New Roman"/>
          <w:i/>
          <w:iCs/>
          <w:sz w:val="24"/>
          <w:szCs w:val="24"/>
        </w:rPr>
        <w:t xml:space="preserve">Análisis de un modelo estructural de inteligencia emocional y motivación </w:t>
      </w:r>
      <w:proofErr w:type="spellStart"/>
      <w:r w:rsidRPr="000A3DE2">
        <w:rPr>
          <w:rFonts w:ascii="Times New Roman" w:hAnsi="Times New Roman" w:cs="Times New Roman"/>
          <w:i/>
          <w:iCs/>
          <w:sz w:val="24"/>
          <w:szCs w:val="24"/>
        </w:rPr>
        <w:t>autodeterminada</w:t>
      </w:r>
      <w:proofErr w:type="spellEnd"/>
      <w:r w:rsidRPr="000A3DE2">
        <w:rPr>
          <w:rFonts w:ascii="Times New Roman" w:hAnsi="Times New Roman" w:cs="Times New Roman"/>
          <w:i/>
          <w:iCs/>
          <w:sz w:val="24"/>
          <w:szCs w:val="24"/>
        </w:rPr>
        <w:t xml:space="preserve"> en el deporte</w:t>
      </w:r>
      <w:r w:rsidRPr="000A3DE2">
        <w:rPr>
          <w:rFonts w:ascii="Times New Roman" w:hAnsi="Times New Roman" w:cs="Times New Roman"/>
          <w:sz w:val="24"/>
          <w:szCs w:val="24"/>
        </w:rPr>
        <w:t>. Tesis doctoral: Universidad de Valencia.</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lang w:val="en-US"/>
        </w:rPr>
      </w:pPr>
      <w:r w:rsidRPr="000A3DE2">
        <w:rPr>
          <w:rFonts w:ascii="Times New Roman" w:hAnsi="Times New Roman" w:cs="Times New Roman"/>
          <w:sz w:val="24"/>
          <w:szCs w:val="24"/>
        </w:rPr>
        <w:t xml:space="preserve">Mayer, J.D. y </w:t>
      </w:r>
      <w:proofErr w:type="spellStart"/>
      <w:r w:rsidRPr="000A3DE2">
        <w:rPr>
          <w:rFonts w:ascii="Times New Roman" w:hAnsi="Times New Roman" w:cs="Times New Roman"/>
          <w:sz w:val="24"/>
          <w:szCs w:val="24"/>
        </w:rPr>
        <w:t>Salovey</w:t>
      </w:r>
      <w:proofErr w:type="spellEnd"/>
      <w:r w:rsidRPr="000A3DE2">
        <w:rPr>
          <w:rFonts w:ascii="Times New Roman" w:hAnsi="Times New Roman" w:cs="Times New Roman"/>
          <w:sz w:val="24"/>
          <w:szCs w:val="24"/>
        </w:rPr>
        <w:t xml:space="preserve">, P. (1997). </w:t>
      </w:r>
      <w:r w:rsidRPr="000A3DE2">
        <w:rPr>
          <w:rFonts w:ascii="Times New Roman" w:hAnsi="Times New Roman" w:cs="Times New Roman"/>
          <w:i/>
          <w:sz w:val="24"/>
          <w:szCs w:val="24"/>
          <w:lang w:val="en-US"/>
        </w:rPr>
        <w:t>What is emotional intelligence</w:t>
      </w:r>
      <w:proofErr w:type="gramStart"/>
      <w:r w:rsidRPr="000A3DE2">
        <w:rPr>
          <w:rFonts w:ascii="Times New Roman" w:hAnsi="Times New Roman" w:cs="Times New Roman"/>
          <w:i/>
          <w:sz w:val="24"/>
          <w:szCs w:val="24"/>
          <w:lang w:val="en-US"/>
        </w:rPr>
        <w:t>?.</w:t>
      </w:r>
      <w:proofErr w:type="gramEnd"/>
      <w:r w:rsidRPr="000A3DE2">
        <w:rPr>
          <w:rFonts w:ascii="Times New Roman" w:hAnsi="Times New Roman" w:cs="Times New Roman"/>
          <w:i/>
          <w:sz w:val="24"/>
          <w:szCs w:val="24"/>
          <w:lang w:val="en-US"/>
        </w:rPr>
        <w:t xml:space="preserve"> </w:t>
      </w:r>
      <w:proofErr w:type="spellStart"/>
      <w:r w:rsidRPr="000A3DE2">
        <w:rPr>
          <w:rFonts w:ascii="Times New Roman" w:hAnsi="Times New Roman" w:cs="Times New Roman"/>
          <w:sz w:val="24"/>
          <w:szCs w:val="24"/>
          <w:lang w:val="en-US"/>
        </w:rPr>
        <w:t>En</w:t>
      </w:r>
      <w:proofErr w:type="spellEnd"/>
      <w:r w:rsidRPr="000A3DE2">
        <w:rPr>
          <w:rFonts w:ascii="Times New Roman" w:hAnsi="Times New Roman" w:cs="Times New Roman"/>
          <w:sz w:val="24"/>
          <w:szCs w:val="24"/>
          <w:lang w:val="en-US"/>
        </w:rPr>
        <w:t xml:space="preserve"> P. </w:t>
      </w:r>
      <w:proofErr w:type="spellStart"/>
      <w:r w:rsidRPr="000A3DE2">
        <w:rPr>
          <w:rFonts w:ascii="Times New Roman" w:hAnsi="Times New Roman" w:cs="Times New Roman"/>
          <w:sz w:val="24"/>
          <w:szCs w:val="24"/>
          <w:lang w:val="en-US"/>
        </w:rPr>
        <w:t>Salovey</w:t>
      </w:r>
      <w:proofErr w:type="spellEnd"/>
      <w:r w:rsidRPr="000A3DE2">
        <w:rPr>
          <w:rFonts w:ascii="Times New Roman" w:hAnsi="Times New Roman" w:cs="Times New Roman"/>
          <w:sz w:val="24"/>
          <w:szCs w:val="24"/>
          <w:lang w:val="en-US"/>
        </w:rPr>
        <w:t xml:space="preserve"> y D. </w:t>
      </w:r>
      <w:proofErr w:type="spellStart"/>
      <w:r w:rsidRPr="000A3DE2">
        <w:rPr>
          <w:rFonts w:ascii="Times New Roman" w:hAnsi="Times New Roman" w:cs="Times New Roman"/>
          <w:sz w:val="24"/>
          <w:szCs w:val="24"/>
          <w:lang w:val="en-US"/>
        </w:rPr>
        <w:t>Sluyter</w:t>
      </w:r>
      <w:proofErr w:type="spellEnd"/>
      <w:r w:rsidRPr="000A3DE2">
        <w:rPr>
          <w:rFonts w:ascii="Times New Roman" w:hAnsi="Times New Roman" w:cs="Times New Roman"/>
          <w:sz w:val="24"/>
          <w:szCs w:val="24"/>
          <w:lang w:val="en-US"/>
        </w:rPr>
        <w:t xml:space="preserve"> (Eds.), </w:t>
      </w:r>
      <w:r w:rsidRPr="000A3DE2">
        <w:rPr>
          <w:rFonts w:ascii="Times New Roman" w:hAnsi="Times New Roman" w:cs="Times New Roman"/>
          <w:i/>
          <w:sz w:val="24"/>
          <w:szCs w:val="24"/>
          <w:lang w:val="en-US"/>
        </w:rPr>
        <w:t xml:space="preserve">Emotional development and emotional intelligence, </w:t>
      </w:r>
      <w:r w:rsidRPr="000A3DE2">
        <w:rPr>
          <w:rFonts w:ascii="Times New Roman" w:hAnsi="Times New Roman" w:cs="Times New Roman"/>
          <w:sz w:val="24"/>
          <w:szCs w:val="24"/>
          <w:lang w:val="en-US"/>
        </w:rPr>
        <w:t>(pp. 3-31). Nueva York: Basic Books.</w:t>
      </w:r>
    </w:p>
    <w:p w:rsidR="00C16183" w:rsidRPr="000A3DE2" w:rsidRDefault="00C16183" w:rsidP="000658FC">
      <w:pPr>
        <w:spacing w:after="0" w:line="240" w:lineRule="auto"/>
        <w:ind w:left="284" w:hanging="284"/>
        <w:contextualSpacing/>
        <w:jc w:val="both"/>
        <w:rPr>
          <w:rFonts w:ascii="Times New Roman" w:eastAsia="Times New Roman" w:hAnsi="Times New Roman" w:cs="Times New Roman"/>
          <w:color w:val="000000"/>
          <w:sz w:val="24"/>
          <w:szCs w:val="24"/>
          <w:lang w:eastAsia="es-ES"/>
        </w:rPr>
      </w:pPr>
      <w:proofErr w:type="spellStart"/>
      <w:r w:rsidRPr="00C16183">
        <w:rPr>
          <w:rFonts w:ascii="Times New Roman" w:eastAsia="Times New Roman" w:hAnsi="Times New Roman" w:cs="Times New Roman"/>
          <w:color w:val="000000"/>
          <w:sz w:val="24"/>
          <w:szCs w:val="24"/>
          <w:lang w:val="en-US" w:eastAsia="es-ES"/>
        </w:rPr>
        <w:t>Mestre</w:t>
      </w:r>
      <w:proofErr w:type="spellEnd"/>
      <w:r w:rsidRPr="00C16183">
        <w:rPr>
          <w:rFonts w:ascii="Times New Roman" w:eastAsia="Times New Roman" w:hAnsi="Times New Roman" w:cs="Times New Roman"/>
          <w:color w:val="000000"/>
          <w:sz w:val="24"/>
          <w:szCs w:val="24"/>
          <w:lang w:val="en-US" w:eastAsia="es-ES"/>
        </w:rPr>
        <w:t>, V., Samper, P.</w:t>
      </w:r>
      <w:proofErr w:type="gramStart"/>
      <w:r w:rsidRPr="00C16183">
        <w:rPr>
          <w:rFonts w:ascii="Times New Roman" w:eastAsia="Times New Roman" w:hAnsi="Times New Roman" w:cs="Times New Roman"/>
          <w:color w:val="000000"/>
          <w:sz w:val="24"/>
          <w:szCs w:val="24"/>
          <w:lang w:val="en-US" w:eastAsia="es-ES"/>
        </w:rPr>
        <w:t>,</w:t>
      </w:r>
      <w:proofErr w:type="spellStart"/>
      <w:r w:rsidRPr="00C16183">
        <w:rPr>
          <w:rFonts w:ascii="Times New Roman" w:eastAsia="Times New Roman" w:hAnsi="Times New Roman" w:cs="Times New Roman"/>
          <w:color w:val="000000"/>
          <w:sz w:val="24"/>
          <w:szCs w:val="24"/>
          <w:lang w:val="en-US" w:eastAsia="es-ES"/>
        </w:rPr>
        <w:t>Tur</w:t>
      </w:r>
      <w:proofErr w:type="gramEnd"/>
      <w:r w:rsidRPr="00C16183">
        <w:rPr>
          <w:rFonts w:ascii="Times New Roman" w:eastAsia="Times New Roman" w:hAnsi="Times New Roman" w:cs="Times New Roman"/>
          <w:color w:val="000000"/>
          <w:sz w:val="24"/>
          <w:szCs w:val="24"/>
          <w:lang w:val="en-US" w:eastAsia="es-ES"/>
        </w:rPr>
        <w:t>-Po</w:t>
      </w:r>
      <w:proofErr w:type="spellEnd"/>
      <w:r w:rsidRPr="00C16183">
        <w:rPr>
          <w:rFonts w:ascii="Times New Roman" w:eastAsia="Times New Roman" w:hAnsi="Times New Roman" w:cs="Times New Roman"/>
          <w:color w:val="000000"/>
          <w:sz w:val="24"/>
          <w:szCs w:val="24"/>
          <w:lang w:val="en-US" w:eastAsia="es-ES"/>
        </w:rPr>
        <w:t xml:space="preserve">rcar, A. M., </w:t>
      </w:r>
      <w:proofErr w:type="spellStart"/>
      <w:r w:rsidRPr="00C16183">
        <w:rPr>
          <w:rFonts w:ascii="Times New Roman" w:eastAsia="Times New Roman" w:hAnsi="Times New Roman" w:cs="Times New Roman"/>
          <w:color w:val="000000"/>
          <w:sz w:val="24"/>
          <w:szCs w:val="24"/>
          <w:lang w:val="en-US" w:eastAsia="es-ES"/>
        </w:rPr>
        <w:t>Richaud</w:t>
      </w:r>
      <w:proofErr w:type="spellEnd"/>
      <w:r w:rsidRPr="00C16183">
        <w:rPr>
          <w:rFonts w:ascii="Times New Roman" w:eastAsia="Times New Roman" w:hAnsi="Times New Roman" w:cs="Times New Roman"/>
          <w:color w:val="000000"/>
          <w:sz w:val="24"/>
          <w:szCs w:val="24"/>
          <w:lang w:val="en-US" w:eastAsia="es-ES"/>
        </w:rPr>
        <w:t xml:space="preserve"> de </w:t>
      </w:r>
      <w:proofErr w:type="spellStart"/>
      <w:r w:rsidRPr="00C16183">
        <w:rPr>
          <w:rFonts w:ascii="Times New Roman" w:eastAsia="Times New Roman" w:hAnsi="Times New Roman" w:cs="Times New Roman"/>
          <w:color w:val="000000"/>
          <w:sz w:val="24"/>
          <w:szCs w:val="24"/>
          <w:lang w:val="en-US" w:eastAsia="es-ES"/>
        </w:rPr>
        <w:t>Minzi</w:t>
      </w:r>
      <w:proofErr w:type="spellEnd"/>
      <w:r w:rsidRPr="00C16183">
        <w:rPr>
          <w:rFonts w:ascii="Times New Roman" w:eastAsia="Times New Roman" w:hAnsi="Times New Roman" w:cs="Times New Roman"/>
          <w:color w:val="000000"/>
          <w:sz w:val="24"/>
          <w:szCs w:val="24"/>
          <w:lang w:val="en-US" w:eastAsia="es-ES"/>
        </w:rPr>
        <w:t xml:space="preserve">, M. C. y </w:t>
      </w:r>
      <w:proofErr w:type="spellStart"/>
      <w:r w:rsidRPr="00C16183">
        <w:rPr>
          <w:rFonts w:ascii="Times New Roman" w:eastAsia="Times New Roman" w:hAnsi="Times New Roman" w:cs="Times New Roman"/>
          <w:color w:val="000000"/>
          <w:sz w:val="24"/>
          <w:szCs w:val="24"/>
          <w:lang w:val="en-US" w:eastAsia="es-ES"/>
        </w:rPr>
        <w:t>Mesurado</w:t>
      </w:r>
      <w:proofErr w:type="spellEnd"/>
      <w:r w:rsidRPr="00C16183">
        <w:rPr>
          <w:rFonts w:ascii="Times New Roman" w:eastAsia="Times New Roman" w:hAnsi="Times New Roman" w:cs="Times New Roman"/>
          <w:color w:val="000000"/>
          <w:sz w:val="24"/>
          <w:szCs w:val="24"/>
          <w:lang w:val="en-US" w:eastAsia="es-ES"/>
        </w:rPr>
        <w:t xml:space="preserve">, B. (2012). </w:t>
      </w:r>
      <w:r w:rsidRPr="000A3DE2">
        <w:rPr>
          <w:rFonts w:ascii="Times New Roman" w:eastAsia="Times New Roman" w:hAnsi="Times New Roman" w:cs="Times New Roman"/>
          <w:color w:val="000000"/>
          <w:sz w:val="24"/>
          <w:szCs w:val="24"/>
          <w:lang w:eastAsia="es-ES"/>
        </w:rPr>
        <w:t xml:space="preserve">Emociones, estilos de afrontamiento y agresividad en la adolescencia. </w:t>
      </w:r>
      <w:proofErr w:type="spellStart"/>
      <w:r w:rsidRPr="00BD4F85">
        <w:rPr>
          <w:rFonts w:ascii="Times New Roman" w:eastAsia="Times New Roman" w:hAnsi="Times New Roman" w:cs="Times New Roman"/>
          <w:i/>
          <w:color w:val="000000"/>
          <w:sz w:val="24"/>
          <w:szCs w:val="24"/>
          <w:lang w:eastAsia="es-ES"/>
        </w:rPr>
        <w:t>Universitas</w:t>
      </w:r>
      <w:proofErr w:type="spellEnd"/>
      <w:r w:rsidRPr="00BD4F85">
        <w:rPr>
          <w:rFonts w:ascii="Times New Roman" w:eastAsia="Times New Roman" w:hAnsi="Times New Roman" w:cs="Times New Roman"/>
          <w:i/>
          <w:color w:val="000000"/>
          <w:sz w:val="24"/>
          <w:szCs w:val="24"/>
          <w:lang w:eastAsia="es-ES"/>
        </w:rPr>
        <w:t xml:space="preserve"> </w:t>
      </w:r>
      <w:proofErr w:type="spellStart"/>
      <w:r w:rsidRPr="00BD4F85">
        <w:rPr>
          <w:rFonts w:ascii="Times New Roman" w:eastAsia="Times New Roman" w:hAnsi="Times New Roman" w:cs="Times New Roman"/>
          <w:i/>
          <w:color w:val="000000"/>
          <w:sz w:val="24"/>
          <w:szCs w:val="24"/>
          <w:lang w:eastAsia="es-ES"/>
        </w:rPr>
        <w:t>Psychologica</w:t>
      </w:r>
      <w:proofErr w:type="spellEnd"/>
      <w:r w:rsidRPr="00BD4F85">
        <w:rPr>
          <w:rFonts w:ascii="Times New Roman" w:eastAsia="Times New Roman" w:hAnsi="Times New Roman" w:cs="Times New Roman"/>
          <w:i/>
          <w:color w:val="000000"/>
          <w:sz w:val="24"/>
          <w:szCs w:val="24"/>
          <w:lang w:eastAsia="es-ES"/>
        </w:rPr>
        <w:t>, 11</w:t>
      </w:r>
      <w:r w:rsidRPr="000A3DE2">
        <w:rPr>
          <w:rFonts w:ascii="Times New Roman" w:eastAsia="Times New Roman" w:hAnsi="Times New Roman" w:cs="Times New Roman"/>
          <w:color w:val="000000"/>
          <w:spacing w:val="-15"/>
          <w:sz w:val="24"/>
          <w:szCs w:val="24"/>
          <w:lang w:eastAsia="es-ES"/>
        </w:rPr>
        <w:t>(4), 1263-1275.</w:t>
      </w:r>
    </w:p>
    <w:p w:rsidR="00C16183" w:rsidRPr="001C65D6"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C65D6">
        <w:rPr>
          <w:rFonts w:ascii="Times New Roman" w:hAnsi="Times New Roman" w:cs="Times New Roman"/>
          <w:sz w:val="24"/>
          <w:szCs w:val="24"/>
        </w:rPr>
        <w:t>Monjas, R., Ponce, A. y Gea, J.M. (2015). La transmisión de valores a través del deporte. Deporte escolar y deporte federado: relaciones, puentes y posibles trasferencias.</w:t>
      </w:r>
      <w:r w:rsidRPr="001C65D6">
        <w:rPr>
          <w:rFonts w:ascii="Times New Roman" w:hAnsi="Times New Roman" w:cs="Times New Roman"/>
          <w:i/>
          <w:sz w:val="24"/>
          <w:szCs w:val="24"/>
        </w:rPr>
        <w:t xml:space="preserve"> Retos, 28, </w:t>
      </w:r>
      <w:r w:rsidRPr="001C65D6">
        <w:rPr>
          <w:rFonts w:ascii="Times New Roman" w:hAnsi="Times New Roman" w:cs="Times New Roman"/>
          <w:sz w:val="24"/>
          <w:szCs w:val="24"/>
        </w:rPr>
        <w:t>276-284.</w:t>
      </w:r>
    </w:p>
    <w:p w:rsidR="00C16183" w:rsidRPr="009B299D"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lang w:val="en-US"/>
        </w:rPr>
      </w:pPr>
      <w:proofErr w:type="spellStart"/>
      <w:r w:rsidRPr="00E73BC5">
        <w:rPr>
          <w:rFonts w:ascii="Times New Roman" w:hAnsi="Times New Roman" w:cs="Times New Roman"/>
          <w:sz w:val="24"/>
          <w:szCs w:val="24"/>
        </w:rPr>
        <w:t>Petrides</w:t>
      </w:r>
      <w:proofErr w:type="spellEnd"/>
      <w:r w:rsidRPr="00E73BC5">
        <w:rPr>
          <w:rFonts w:ascii="Times New Roman" w:hAnsi="Times New Roman" w:cs="Times New Roman"/>
          <w:sz w:val="24"/>
          <w:szCs w:val="24"/>
        </w:rPr>
        <w:t xml:space="preserve">, K.V., </w:t>
      </w:r>
      <w:proofErr w:type="spellStart"/>
      <w:r w:rsidRPr="00E73BC5">
        <w:rPr>
          <w:rFonts w:ascii="Times New Roman" w:hAnsi="Times New Roman" w:cs="Times New Roman"/>
          <w:sz w:val="24"/>
          <w:szCs w:val="24"/>
        </w:rPr>
        <w:t>Sangareau</w:t>
      </w:r>
      <w:proofErr w:type="spellEnd"/>
      <w:r w:rsidRPr="00E73BC5">
        <w:rPr>
          <w:rFonts w:ascii="Times New Roman" w:hAnsi="Times New Roman" w:cs="Times New Roman"/>
          <w:sz w:val="24"/>
          <w:szCs w:val="24"/>
        </w:rPr>
        <w:t xml:space="preserve">, Y., </w:t>
      </w:r>
      <w:proofErr w:type="spellStart"/>
      <w:r w:rsidRPr="00E73BC5">
        <w:rPr>
          <w:rFonts w:ascii="Times New Roman" w:hAnsi="Times New Roman" w:cs="Times New Roman"/>
          <w:sz w:val="24"/>
          <w:szCs w:val="24"/>
        </w:rPr>
        <w:t>Furnham</w:t>
      </w:r>
      <w:proofErr w:type="spellEnd"/>
      <w:r w:rsidRPr="00E73BC5">
        <w:rPr>
          <w:rFonts w:ascii="Times New Roman" w:hAnsi="Times New Roman" w:cs="Times New Roman"/>
          <w:sz w:val="24"/>
          <w:szCs w:val="24"/>
        </w:rPr>
        <w:t xml:space="preserve">, A. y </w:t>
      </w:r>
      <w:proofErr w:type="spellStart"/>
      <w:r w:rsidRPr="00E73BC5">
        <w:rPr>
          <w:rFonts w:ascii="Times New Roman" w:hAnsi="Times New Roman" w:cs="Times New Roman"/>
          <w:sz w:val="24"/>
          <w:szCs w:val="24"/>
        </w:rPr>
        <w:t>Frederickson</w:t>
      </w:r>
      <w:proofErr w:type="spellEnd"/>
      <w:r w:rsidRPr="00E73BC5">
        <w:rPr>
          <w:rFonts w:ascii="Times New Roman" w:hAnsi="Times New Roman" w:cs="Times New Roman"/>
          <w:sz w:val="24"/>
          <w:szCs w:val="24"/>
        </w:rPr>
        <w:t xml:space="preserve">, N. (2006). </w:t>
      </w:r>
      <w:r w:rsidRPr="000A3DE2">
        <w:rPr>
          <w:rFonts w:ascii="Times New Roman" w:hAnsi="Times New Roman" w:cs="Times New Roman"/>
          <w:sz w:val="24"/>
          <w:szCs w:val="24"/>
          <w:lang w:val="en-US"/>
        </w:rPr>
        <w:t xml:space="preserve">Trait emotional intelligence and children's peer relations at school. </w:t>
      </w:r>
      <w:r w:rsidRPr="009B299D">
        <w:rPr>
          <w:rFonts w:ascii="Times New Roman" w:hAnsi="Times New Roman" w:cs="Times New Roman"/>
          <w:i/>
          <w:iCs/>
          <w:sz w:val="24"/>
          <w:szCs w:val="24"/>
          <w:lang w:val="en-US"/>
        </w:rPr>
        <w:t>Social Development</w:t>
      </w:r>
      <w:r w:rsidRPr="009B299D">
        <w:rPr>
          <w:rFonts w:ascii="Times New Roman" w:hAnsi="Times New Roman" w:cs="Times New Roman"/>
          <w:sz w:val="24"/>
          <w:szCs w:val="24"/>
          <w:lang w:val="en-US"/>
        </w:rPr>
        <w:t xml:space="preserve">, </w:t>
      </w:r>
      <w:r w:rsidRPr="009B299D">
        <w:rPr>
          <w:rFonts w:ascii="Times New Roman" w:hAnsi="Times New Roman" w:cs="Times New Roman"/>
          <w:i/>
          <w:iCs/>
          <w:sz w:val="24"/>
          <w:szCs w:val="24"/>
          <w:lang w:val="en-US"/>
        </w:rPr>
        <w:t>15</w:t>
      </w:r>
      <w:r w:rsidRPr="009B299D">
        <w:rPr>
          <w:rFonts w:ascii="Times New Roman" w:hAnsi="Times New Roman" w:cs="Times New Roman"/>
          <w:sz w:val="24"/>
          <w:szCs w:val="24"/>
          <w:lang w:val="en-US"/>
        </w:rPr>
        <w:t>(3), 537-547.</w:t>
      </w:r>
    </w:p>
    <w:p w:rsidR="00C16183" w:rsidRPr="000A3DE2" w:rsidRDefault="001C65D6"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Pinheiro</w:t>
      </w:r>
      <w:proofErr w:type="spellEnd"/>
      <w:r>
        <w:rPr>
          <w:rFonts w:ascii="Times New Roman" w:hAnsi="Times New Roman" w:cs="Times New Roman"/>
          <w:sz w:val="24"/>
          <w:szCs w:val="24"/>
        </w:rPr>
        <w:t>, V., Camerino, O. y</w:t>
      </w:r>
      <w:r w:rsidR="00C16183" w:rsidRPr="000A3DE2">
        <w:rPr>
          <w:rFonts w:ascii="Times New Roman" w:hAnsi="Times New Roman" w:cs="Times New Roman"/>
          <w:sz w:val="24"/>
          <w:szCs w:val="24"/>
        </w:rPr>
        <w:t xml:space="preserve"> Sequeira, P. (2013). Recursos para potenciar el </w:t>
      </w:r>
      <w:proofErr w:type="spellStart"/>
      <w:r w:rsidR="00C16183" w:rsidRPr="000A3DE2">
        <w:rPr>
          <w:rFonts w:ascii="Times New Roman" w:hAnsi="Times New Roman" w:cs="Times New Roman"/>
          <w:sz w:val="24"/>
          <w:szCs w:val="24"/>
        </w:rPr>
        <w:t>fair</w:t>
      </w:r>
      <w:proofErr w:type="spellEnd"/>
      <w:r w:rsidR="00C16183" w:rsidRPr="000A3DE2">
        <w:rPr>
          <w:rFonts w:ascii="Times New Roman" w:hAnsi="Times New Roman" w:cs="Times New Roman"/>
          <w:sz w:val="24"/>
          <w:szCs w:val="24"/>
        </w:rPr>
        <w:t xml:space="preserve"> </w:t>
      </w:r>
      <w:proofErr w:type="spellStart"/>
      <w:r w:rsidR="00C16183" w:rsidRPr="000A3DE2">
        <w:rPr>
          <w:rFonts w:ascii="Times New Roman" w:hAnsi="Times New Roman" w:cs="Times New Roman"/>
          <w:sz w:val="24"/>
          <w:szCs w:val="24"/>
        </w:rPr>
        <w:t>play</w:t>
      </w:r>
      <w:proofErr w:type="spellEnd"/>
      <w:r w:rsidR="00C16183" w:rsidRPr="000A3DE2">
        <w:rPr>
          <w:rFonts w:ascii="Times New Roman" w:hAnsi="Times New Roman" w:cs="Times New Roman"/>
          <w:sz w:val="24"/>
          <w:szCs w:val="24"/>
        </w:rPr>
        <w:t xml:space="preserve"> en la iniciación deportiva. </w:t>
      </w:r>
      <w:r w:rsidR="00C16183" w:rsidRPr="000A3DE2">
        <w:rPr>
          <w:rFonts w:ascii="Times New Roman" w:hAnsi="Times New Roman" w:cs="Times New Roman"/>
          <w:i/>
          <w:sz w:val="24"/>
          <w:szCs w:val="24"/>
        </w:rPr>
        <w:t>Retos. Nuevas tendencias en Educación Física, Deporte y Recreación, 24</w:t>
      </w:r>
      <w:r w:rsidR="00C16183" w:rsidRPr="000A3DE2">
        <w:rPr>
          <w:rFonts w:ascii="Times New Roman" w:hAnsi="Times New Roman" w:cs="Times New Roman"/>
          <w:sz w:val="24"/>
          <w:szCs w:val="24"/>
        </w:rPr>
        <w:t>, 97-99.</w:t>
      </w:r>
    </w:p>
    <w:p w:rsidR="00C16183" w:rsidRPr="000A3DE2" w:rsidRDefault="00BD4F85"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Ros, A., </w:t>
      </w:r>
      <w:r w:rsidR="00C16183" w:rsidRPr="000A3DE2">
        <w:rPr>
          <w:rFonts w:ascii="Times New Roman" w:hAnsi="Times New Roman" w:cs="Times New Roman"/>
          <w:sz w:val="24"/>
          <w:szCs w:val="24"/>
        </w:rPr>
        <w:t xml:space="preserve">Moya-Faz, F., Garcés de los </w:t>
      </w:r>
      <w:proofErr w:type="spellStart"/>
      <w:r w:rsidR="00C16183" w:rsidRPr="000A3DE2">
        <w:rPr>
          <w:rFonts w:ascii="Times New Roman" w:hAnsi="Times New Roman" w:cs="Times New Roman"/>
          <w:sz w:val="24"/>
          <w:szCs w:val="24"/>
        </w:rPr>
        <w:t>Fayos</w:t>
      </w:r>
      <w:proofErr w:type="spellEnd"/>
      <w:r w:rsidR="00C16183" w:rsidRPr="000A3DE2">
        <w:rPr>
          <w:rFonts w:ascii="Times New Roman" w:hAnsi="Times New Roman" w:cs="Times New Roman"/>
          <w:sz w:val="24"/>
          <w:szCs w:val="24"/>
        </w:rPr>
        <w:t xml:space="preserve">, E. (2013). Inteligencia emocional y deporte: situación actual del estado de la investigación. </w:t>
      </w:r>
      <w:r w:rsidR="00C16183" w:rsidRPr="000A3DE2">
        <w:rPr>
          <w:rFonts w:ascii="Times New Roman" w:hAnsi="Times New Roman" w:cs="Times New Roman"/>
          <w:i/>
          <w:sz w:val="24"/>
          <w:szCs w:val="24"/>
        </w:rPr>
        <w:t>Cuadernos de Psicología del Deporte, 13</w:t>
      </w:r>
      <w:r w:rsidR="00C16183" w:rsidRPr="00BD4F85">
        <w:rPr>
          <w:rFonts w:ascii="Times New Roman" w:hAnsi="Times New Roman" w:cs="Times New Roman"/>
          <w:sz w:val="24"/>
          <w:szCs w:val="24"/>
        </w:rPr>
        <w:t>(1)</w:t>
      </w:r>
      <w:r w:rsidR="00C16183" w:rsidRPr="000A3DE2">
        <w:rPr>
          <w:rFonts w:ascii="Times New Roman" w:hAnsi="Times New Roman" w:cs="Times New Roman"/>
          <w:i/>
          <w:sz w:val="24"/>
          <w:szCs w:val="24"/>
        </w:rPr>
        <w:t xml:space="preserve">, </w:t>
      </w:r>
      <w:r w:rsidR="00C16183" w:rsidRPr="000A3DE2">
        <w:rPr>
          <w:rFonts w:ascii="Times New Roman" w:hAnsi="Times New Roman" w:cs="Times New Roman"/>
          <w:sz w:val="24"/>
          <w:szCs w:val="24"/>
        </w:rPr>
        <w:t>105-112.</w:t>
      </w:r>
    </w:p>
    <w:p w:rsidR="00C16183" w:rsidRPr="000A3DE2" w:rsidRDefault="00C16183" w:rsidP="000658FC">
      <w:pPr>
        <w:spacing w:after="0" w:line="240" w:lineRule="auto"/>
        <w:ind w:left="284" w:hanging="284"/>
        <w:contextualSpacing/>
        <w:jc w:val="both"/>
        <w:rPr>
          <w:rFonts w:ascii="Times New Roman" w:hAnsi="Times New Roman" w:cs="Times New Roman"/>
          <w:sz w:val="24"/>
          <w:szCs w:val="24"/>
        </w:rPr>
      </w:pPr>
      <w:r w:rsidRPr="000A3DE2">
        <w:rPr>
          <w:rFonts w:ascii="Times New Roman" w:hAnsi="Times New Roman" w:cs="Times New Roman"/>
          <w:sz w:val="24"/>
          <w:szCs w:val="24"/>
        </w:rPr>
        <w:lastRenderedPageBreak/>
        <w:t xml:space="preserve">Sáenz, A., Gimeno, F., Gutiérrez, H., </w:t>
      </w:r>
      <w:proofErr w:type="spellStart"/>
      <w:r w:rsidRPr="000A3DE2">
        <w:rPr>
          <w:rFonts w:ascii="Times New Roman" w:hAnsi="Times New Roman" w:cs="Times New Roman"/>
          <w:sz w:val="24"/>
          <w:szCs w:val="24"/>
        </w:rPr>
        <w:t>Lacambra</w:t>
      </w:r>
      <w:proofErr w:type="spellEnd"/>
      <w:r w:rsidRPr="000A3DE2">
        <w:rPr>
          <w:rFonts w:ascii="Times New Roman" w:hAnsi="Times New Roman" w:cs="Times New Roman"/>
          <w:sz w:val="24"/>
          <w:szCs w:val="24"/>
        </w:rPr>
        <w:t xml:space="preserve">, D., Arroyo del Bosque, R., </w:t>
      </w:r>
      <w:proofErr w:type="spellStart"/>
      <w:r w:rsidRPr="000A3DE2">
        <w:rPr>
          <w:rFonts w:ascii="Times New Roman" w:hAnsi="Times New Roman" w:cs="Times New Roman"/>
          <w:sz w:val="24"/>
          <w:szCs w:val="24"/>
        </w:rPr>
        <w:t>Marcén</w:t>
      </w:r>
      <w:proofErr w:type="spellEnd"/>
      <w:r w:rsidRPr="000A3DE2">
        <w:rPr>
          <w:rFonts w:ascii="Times New Roman" w:hAnsi="Times New Roman" w:cs="Times New Roman"/>
          <w:sz w:val="24"/>
          <w:szCs w:val="24"/>
        </w:rPr>
        <w:t xml:space="preserve">, C. (2014). Evaluación de la violencia y deportividad en el deporte: un análisis </w:t>
      </w:r>
      <w:proofErr w:type="spellStart"/>
      <w:r w:rsidRPr="000A3DE2">
        <w:rPr>
          <w:rFonts w:ascii="Times New Roman" w:hAnsi="Times New Roman" w:cs="Times New Roman"/>
          <w:sz w:val="24"/>
          <w:szCs w:val="24"/>
        </w:rPr>
        <w:t>bibliométrico</w:t>
      </w:r>
      <w:proofErr w:type="spellEnd"/>
      <w:r w:rsidRPr="000A3DE2">
        <w:rPr>
          <w:rFonts w:ascii="Times New Roman" w:hAnsi="Times New Roman" w:cs="Times New Roman"/>
          <w:sz w:val="24"/>
          <w:szCs w:val="24"/>
        </w:rPr>
        <w:t xml:space="preserve">. </w:t>
      </w:r>
      <w:r w:rsidRPr="000A3DE2">
        <w:rPr>
          <w:rFonts w:ascii="Times New Roman" w:hAnsi="Times New Roman" w:cs="Times New Roman"/>
          <w:i/>
          <w:sz w:val="24"/>
          <w:szCs w:val="24"/>
        </w:rPr>
        <w:t>Cuadernos de Psicología del Deporte, 15</w:t>
      </w:r>
      <w:r w:rsidRPr="00BD4F85">
        <w:rPr>
          <w:rFonts w:ascii="Times New Roman" w:hAnsi="Times New Roman" w:cs="Times New Roman"/>
          <w:sz w:val="24"/>
          <w:szCs w:val="24"/>
        </w:rPr>
        <w:t>(1)</w:t>
      </w:r>
      <w:r w:rsidRPr="000A3DE2">
        <w:rPr>
          <w:rFonts w:ascii="Times New Roman" w:hAnsi="Times New Roman" w:cs="Times New Roman"/>
          <w:i/>
          <w:sz w:val="24"/>
          <w:szCs w:val="24"/>
        </w:rPr>
        <w:t xml:space="preserve">, </w:t>
      </w:r>
      <w:r w:rsidRPr="000A3DE2">
        <w:rPr>
          <w:rFonts w:ascii="Times New Roman" w:hAnsi="Times New Roman" w:cs="Times New Roman"/>
          <w:sz w:val="24"/>
          <w:szCs w:val="24"/>
        </w:rPr>
        <w:t>211-222.</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0A3DE2">
        <w:rPr>
          <w:rFonts w:ascii="Times New Roman" w:hAnsi="Times New Roman" w:cs="Times New Roman"/>
          <w:sz w:val="24"/>
          <w:szCs w:val="24"/>
        </w:rPr>
        <w:t xml:space="preserve">Sainz, M. (2010). </w:t>
      </w:r>
      <w:r w:rsidRPr="000A3DE2">
        <w:rPr>
          <w:rFonts w:ascii="Times New Roman" w:hAnsi="Times New Roman" w:cs="Times New Roman"/>
          <w:i/>
          <w:iCs/>
          <w:sz w:val="24"/>
          <w:szCs w:val="24"/>
        </w:rPr>
        <w:t>Creatividad, personalidad y competencia socio-emocional en alumnos de alta habilidad versus no alta habilidad</w:t>
      </w:r>
      <w:r w:rsidRPr="000A3DE2">
        <w:rPr>
          <w:rFonts w:ascii="Times New Roman" w:hAnsi="Times New Roman" w:cs="Times New Roman"/>
          <w:sz w:val="24"/>
          <w:szCs w:val="24"/>
        </w:rPr>
        <w:t>. Tesis doctoral: Universidad de Murcia.</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lang w:val="en-US"/>
        </w:rPr>
      </w:pPr>
      <w:r w:rsidRPr="000A3DE2">
        <w:rPr>
          <w:rFonts w:ascii="Times New Roman" w:hAnsi="Times New Roman" w:cs="Times New Roman"/>
          <w:sz w:val="24"/>
          <w:szCs w:val="24"/>
        </w:rPr>
        <w:t xml:space="preserve">Salguero, J.M., Fernández-Berrocal, P., Ruiz-Aranda, D., Castillo, R. y Palomera, R. (2011). Inteligencia emocional y ajuste psicosocial en la adolescencia: El papel de la percepción emocional. </w:t>
      </w:r>
      <w:r w:rsidRPr="000A3DE2">
        <w:rPr>
          <w:rFonts w:ascii="Times New Roman" w:hAnsi="Times New Roman" w:cs="Times New Roman"/>
          <w:i/>
          <w:iCs/>
          <w:sz w:val="24"/>
          <w:szCs w:val="24"/>
          <w:lang w:val="en-US"/>
        </w:rPr>
        <w:t>European Journal of Education and Psychology, 4</w:t>
      </w:r>
      <w:r w:rsidRPr="000A3DE2">
        <w:rPr>
          <w:rFonts w:ascii="Times New Roman" w:hAnsi="Times New Roman" w:cs="Times New Roman"/>
          <w:sz w:val="24"/>
          <w:szCs w:val="24"/>
          <w:lang w:val="en-US"/>
        </w:rPr>
        <w:t>(2), 143-152.</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proofErr w:type="spellStart"/>
      <w:r w:rsidRPr="000A3DE2">
        <w:rPr>
          <w:rFonts w:ascii="Times New Roman" w:hAnsi="Times New Roman" w:cs="Times New Roman"/>
          <w:sz w:val="24"/>
          <w:szCs w:val="24"/>
          <w:lang w:val="en-US"/>
        </w:rPr>
        <w:t>Salovey</w:t>
      </w:r>
      <w:proofErr w:type="spellEnd"/>
      <w:r w:rsidRPr="000A3DE2">
        <w:rPr>
          <w:rFonts w:ascii="Times New Roman" w:hAnsi="Times New Roman" w:cs="Times New Roman"/>
          <w:sz w:val="24"/>
          <w:szCs w:val="24"/>
          <w:lang w:val="en-US"/>
        </w:rPr>
        <w:t xml:space="preserve">, P. y Grewal, D. (2005).The Science of emotional intelligence. </w:t>
      </w:r>
      <w:proofErr w:type="spellStart"/>
      <w:r w:rsidRPr="000A3DE2">
        <w:rPr>
          <w:rFonts w:ascii="Times New Roman" w:hAnsi="Times New Roman" w:cs="Times New Roman"/>
          <w:i/>
          <w:iCs/>
          <w:sz w:val="24"/>
          <w:szCs w:val="24"/>
        </w:rPr>
        <w:t>Currents</w:t>
      </w:r>
      <w:proofErr w:type="spellEnd"/>
      <w:r w:rsidRPr="000A3DE2">
        <w:rPr>
          <w:rFonts w:ascii="Times New Roman" w:hAnsi="Times New Roman" w:cs="Times New Roman"/>
          <w:i/>
          <w:iCs/>
          <w:sz w:val="24"/>
          <w:szCs w:val="24"/>
        </w:rPr>
        <w:t xml:space="preserve"> </w:t>
      </w:r>
      <w:proofErr w:type="spellStart"/>
      <w:r w:rsidRPr="000A3DE2">
        <w:rPr>
          <w:rFonts w:ascii="Times New Roman" w:hAnsi="Times New Roman" w:cs="Times New Roman"/>
          <w:i/>
          <w:iCs/>
          <w:sz w:val="24"/>
          <w:szCs w:val="24"/>
        </w:rPr>
        <w:t>Directions</w:t>
      </w:r>
      <w:proofErr w:type="spellEnd"/>
      <w:r w:rsidRPr="000A3DE2">
        <w:rPr>
          <w:rFonts w:ascii="Times New Roman" w:hAnsi="Times New Roman" w:cs="Times New Roman"/>
          <w:i/>
          <w:iCs/>
          <w:sz w:val="24"/>
          <w:szCs w:val="24"/>
        </w:rPr>
        <w:t xml:space="preserve"> in </w:t>
      </w:r>
      <w:proofErr w:type="spellStart"/>
      <w:r w:rsidRPr="000A3DE2">
        <w:rPr>
          <w:rFonts w:ascii="Times New Roman" w:hAnsi="Times New Roman" w:cs="Times New Roman"/>
          <w:i/>
          <w:iCs/>
          <w:sz w:val="24"/>
          <w:szCs w:val="24"/>
        </w:rPr>
        <w:t>Psychological</w:t>
      </w:r>
      <w:proofErr w:type="spellEnd"/>
      <w:r w:rsidRPr="000A3DE2">
        <w:rPr>
          <w:rFonts w:ascii="Times New Roman" w:hAnsi="Times New Roman" w:cs="Times New Roman"/>
          <w:i/>
          <w:iCs/>
          <w:sz w:val="24"/>
          <w:szCs w:val="24"/>
        </w:rPr>
        <w:t xml:space="preserve"> </w:t>
      </w:r>
      <w:proofErr w:type="spellStart"/>
      <w:r w:rsidRPr="000A3DE2">
        <w:rPr>
          <w:rFonts w:ascii="Times New Roman" w:hAnsi="Times New Roman" w:cs="Times New Roman"/>
          <w:i/>
          <w:iCs/>
          <w:sz w:val="24"/>
          <w:szCs w:val="24"/>
        </w:rPr>
        <w:t>Science</w:t>
      </w:r>
      <w:proofErr w:type="spellEnd"/>
      <w:r w:rsidRPr="000A3DE2">
        <w:rPr>
          <w:rFonts w:ascii="Times New Roman" w:hAnsi="Times New Roman" w:cs="Times New Roman"/>
          <w:i/>
          <w:iCs/>
          <w:sz w:val="24"/>
          <w:szCs w:val="24"/>
        </w:rPr>
        <w:t xml:space="preserve">, 14, </w:t>
      </w:r>
      <w:r w:rsidRPr="000A3DE2">
        <w:rPr>
          <w:rFonts w:ascii="Times New Roman" w:hAnsi="Times New Roman" w:cs="Times New Roman"/>
          <w:sz w:val="24"/>
          <w:szCs w:val="24"/>
        </w:rPr>
        <w:t>281-285.</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0A3DE2">
        <w:rPr>
          <w:rFonts w:ascii="Times New Roman" w:hAnsi="Times New Roman" w:cs="Times New Roman"/>
          <w:sz w:val="24"/>
          <w:szCs w:val="24"/>
        </w:rPr>
        <w:t xml:space="preserve">Sandoval, J. (2001). Ambiente escolar, familiar y comunitario en relación con los comportamientos agresivos y </w:t>
      </w:r>
      <w:proofErr w:type="spellStart"/>
      <w:r w:rsidRPr="000A3DE2">
        <w:rPr>
          <w:rFonts w:ascii="Times New Roman" w:hAnsi="Times New Roman" w:cs="Times New Roman"/>
          <w:sz w:val="24"/>
          <w:szCs w:val="24"/>
        </w:rPr>
        <w:t>prosociales</w:t>
      </w:r>
      <w:proofErr w:type="spellEnd"/>
      <w:r w:rsidRPr="000A3DE2">
        <w:rPr>
          <w:rFonts w:ascii="Times New Roman" w:hAnsi="Times New Roman" w:cs="Times New Roman"/>
          <w:sz w:val="24"/>
          <w:szCs w:val="24"/>
        </w:rPr>
        <w:t xml:space="preserve"> en niños de 3 a 12 años. </w:t>
      </w:r>
      <w:r w:rsidRPr="000A3DE2">
        <w:rPr>
          <w:rFonts w:ascii="Times New Roman" w:hAnsi="Times New Roman" w:cs="Times New Roman"/>
          <w:i/>
          <w:iCs/>
          <w:sz w:val="24"/>
          <w:szCs w:val="24"/>
        </w:rPr>
        <w:t>Revista Facultad Nacional Salud Pública</w:t>
      </w:r>
      <w:r w:rsidRPr="000A3DE2">
        <w:rPr>
          <w:rFonts w:ascii="Times New Roman" w:hAnsi="Times New Roman" w:cs="Times New Roman"/>
          <w:sz w:val="24"/>
          <w:szCs w:val="24"/>
        </w:rPr>
        <w:t xml:space="preserve">, </w:t>
      </w:r>
      <w:r w:rsidRPr="000A3DE2">
        <w:rPr>
          <w:rFonts w:ascii="Times New Roman" w:hAnsi="Times New Roman" w:cs="Times New Roman"/>
          <w:i/>
          <w:iCs/>
          <w:sz w:val="24"/>
          <w:szCs w:val="24"/>
        </w:rPr>
        <w:t>24</w:t>
      </w:r>
      <w:r w:rsidRPr="000A3DE2">
        <w:rPr>
          <w:rFonts w:ascii="Times New Roman" w:hAnsi="Times New Roman" w:cs="Times New Roman"/>
          <w:sz w:val="24"/>
          <w:szCs w:val="24"/>
        </w:rPr>
        <w:t>, 30-39.</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lang w:val="en-US"/>
        </w:rPr>
      </w:pPr>
      <w:proofErr w:type="spellStart"/>
      <w:r w:rsidRPr="00E73BC5">
        <w:rPr>
          <w:rFonts w:ascii="Times New Roman" w:hAnsi="Times New Roman" w:cs="Times New Roman"/>
          <w:sz w:val="24"/>
          <w:szCs w:val="24"/>
        </w:rPr>
        <w:t>Shuk-Fong</w:t>
      </w:r>
      <w:proofErr w:type="spellEnd"/>
      <w:r w:rsidRPr="00E73BC5">
        <w:rPr>
          <w:rFonts w:ascii="Times New Roman" w:hAnsi="Times New Roman" w:cs="Times New Roman"/>
          <w:sz w:val="24"/>
          <w:szCs w:val="24"/>
        </w:rPr>
        <w:t xml:space="preserve">, L., </w:t>
      </w:r>
      <w:proofErr w:type="spellStart"/>
      <w:r w:rsidRPr="00E73BC5">
        <w:rPr>
          <w:rFonts w:ascii="Times New Roman" w:hAnsi="Times New Roman" w:cs="Times New Roman"/>
          <w:sz w:val="24"/>
          <w:szCs w:val="24"/>
        </w:rPr>
        <w:t>Hsiu-Hua</w:t>
      </w:r>
      <w:proofErr w:type="spellEnd"/>
      <w:r w:rsidRPr="00E73BC5">
        <w:rPr>
          <w:rFonts w:ascii="Times New Roman" w:hAnsi="Times New Roman" w:cs="Times New Roman"/>
          <w:sz w:val="24"/>
          <w:szCs w:val="24"/>
        </w:rPr>
        <w:t xml:space="preserve">, W., y Chang </w:t>
      </w:r>
      <w:proofErr w:type="spellStart"/>
      <w:r w:rsidRPr="00E73BC5">
        <w:rPr>
          <w:rFonts w:ascii="Times New Roman" w:hAnsi="Times New Roman" w:cs="Times New Roman"/>
          <w:sz w:val="24"/>
          <w:szCs w:val="24"/>
        </w:rPr>
        <w:t>Ning</w:t>
      </w:r>
      <w:proofErr w:type="spellEnd"/>
      <w:r w:rsidRPr="00E73BC5">
        <w:rPr>
          <w:rFonts w:ascii="Times New Roman" w:hAnsi="Times New Roman" w:cs="Times New Roman"/>
          <w:sz w:val="24"/>
          <w:szCs w:val="24"/>
        </w:rPr>
        <w:t xml:space="preserve">, L. (2009). </w:t>
      </w:r>
      <w:r w:rsidRPr="000A3DE2">
        <w:rPr>
          <w:rFonts w:ascii="Times New Roman" w:hAnsi="Times New Roman" w:cs="Times New Roman"/>
          <w:sz w:val="24"/>
          <w:szCs w:val="24"/>
          <w:lang w:val="en-US"/>
        </w:rPr>
        <w:t xml:space="preserve">The comparison of emotional intelligence in college students participating in different levels of exercise. </w:t>
      </w:r>
      <w:r w:rsidRPr="000A3DE2">
        <w:rPr>
          <w:rFonts w:ascii="Times New Roman" w:hAnsi="Times New Roman" w:cs="Times New Roman"/>
          <w:i/>
          <w:iCs/>
          <w:sz w:val="24"/>
          <w:szCs w:val="24"/>
          <w:lang w:val="en-US"/>
        </w:rPr>
        <w:t xml:space="preserve">Asian Journal of Physical Education </w:t>
      </w:r>
      <w:r w:rsidRPr="000A3DE2">
        <w:rPr>
          <w:rFonts w:ascii="Times New Roman" w:hAnsi="Times New Roman" w:cs="Times New Roman"/>
          <w:sz w:val="24"/>
          <w:szCs w:val="24"/>
          <w:lang w:val="en-US"/>
        </w:rPr>
        <w:t xml:space="preserve">&amp; </w:t>
      </w:r>
      <w:r w:rsidRPr="000A3DE2">
        <w:rPr>
          <w:rFonts w:ascii="Times New Roman" w:hAnsi="Times New Roman" w:cs="Times New Roman"/>
          <w:i/>
          <w:iCs/>
          <w:sz w:val="24"/>
          <w:szCs w:val="24"/>
          <w:lang w:val="en-US"/>
        </w:rPr>
        <w:t>Recreation</w:t>
      </w:r>
      <w:r w:rsidRPr="000A3DE2">
        <w:rPr>
          <w:rFonts w:ascii="Times New Roman" w:hAnsi="Times New Roman" w:cs="Times New Roman"/>
          <w:sz w:val="24"/>
          <w:szCs w:val="24"/>
          <w:lang w:val="en-US"/>
        </w:rPr>
        <w:t xml:space="preserve">, </w:t>
      </w:r>
      <w:r w:rsidRPr="000A3DE2">
        <w:rPr>
          <w:rFonts w:ascii="Times New Roman" w:hAnsi="Times New Roman" w:cs="Times New Roman"/>
          <w:i/>
          <w:iCs/>
          <w:sz w:val="24"/>
          <w:szCs w:val="24"/>
          <w:lang w:val="en-US"/>
        </w:rPr>
        <w:t>15</w:t>
      </w:r>
      <w:r w:rsidRPr="000A3DE2">
        <w:rPr>
          <w:rFonts w:ascii="Times New Roman" w:hAnsi="Times New Roman" w:cs="Times New Roman"/>
          <w:sz w:val="24"/>
          <w:szCs w:val="24"/>
          <w:lang w:val="en-US"/>
        </w:rPr>
        <w:t>(1), 48-55.</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lang w:val="en-US"/>
        </w:rPr>
      </w:pPr>
      <w:r w:rsidRPr="00C16183">
        <w:rPr>
          <w:rFonts w:ascii="Times New Roman" w:hAnsi="Times New Roman" w:cs="Times New Roman"/>
          <w:sz w:val="24"/>
          <w:szCs w:val="24"/>
          <w:lang w:val="en-US"/>
        </w:rPr>
        <w:t xml:space="preserve">Solanki, D., y Lane, A. M. (2010). </w:t>
      </w:r>
      <w:r w:rsidRPr="000A3DE2">
        <w:rPr>
          <w:rFonts w:ascii="Times New Roman" w:hAnsi="Times New Roman" w:cs="Times New Roman"/>
          <w:sz w:val="24"/>
          <w:szCs w:val="24"/>
          <w:lang w:val="en-US"/>
        </w:rPr>
        <w:t xml:space="preserve">Relationships between exercise as a mood regulation strategy and trait emotional intelligence. </w:t>
      </w:r>
      <w:r w:rsidRPr="000A3DE2">
        <w:rPr>
          <w:rFonts w:ascii="Times New Roman" w:hAnsi="Times New Roman" w:cs="Times New Roman"/>
          <w:i/>
          <w:iCs/>
          <w:sz w:val="24"/>
          <w:szCs w:val="24"/>
          <w:lang w:val="en-US"/>
        </w:rPr>
        <w:t>Asian Journal of Sports Medicine</w:t>
      </w:r>
      <w:r w:rsidRPr="000A3DE2">
        <w:rPr>
          <w:rFonts w:ascii="Times New Roman" w:hAnsi="Times New Roman" w:cs="Times New Roman"/>
          <w:sz w:val="24"/>
          <w:szCs w:val="24"/>
          <w:lang w:val="en-US"/>
        </w:rPr>
        <w:t xml:space="preserve">, </w:t>
      </w:r>
      <w:r w:rsidRPr="000A3DE2">
        <w:rPr>
          <w:rFonts w:ascii="Times New Roman" w:hAnsi="Times New Roman" w:cs="Times New Roman"/>
          <w:i/>
          <w:iCs/>
          <w:sz w:val="24"/>
          <w:szCs w:val="24"/>
          <w:lang w:val="en-US"/>
        </w:rPr>
        <w:t>1</w:t>
      </w:r>
      <w:r w:rsidRPr="000A3DE2">
        <w:rPr>
          <w:rFonts w:ascii="Times New Roman" w:hAnsi="Times New Roman" w:cs="Times New Roman"/>
          <w:sz w:val="24"/>
          <w:szCs w:val="24"/>
          <w:lang w:val="en-US"/>
        </w:rPr>
        <w:t>(4), 195-200.</w:t>
      </w:r>
    </w:p>
    <w:p w:rsidR="00C16183" w:rsidRPr="000A3DE2" w:rsidRDefault="00C16183" w:rsidP="000658FC">
      <w:p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lang w:val="en-US" w:eastAsia="es-ES"/>
        </w:rPr>
      </w:pPr>
      <w:r w:rsidRPr="000A3DE2">
        <w:rPr>
          <w:rFonts w:ascii="Times New Roman" w:eastAsia="Times New Roman" w:hAnsi="Times New Roman" w:cs="Times New Roman"/>
          <w:color w:val="000000"/>
          <w:sz w:val="24"/>
          <w:szCs w:val="24"/>
          <w:lang w:val="en-US" w:eastAsia="es-ES"/>
        </w:rPr>
        <w:t xml:space="preserve">Steyn, B. y Roux, S. (2009). Aggression and psychological well-being of adolescent </w:t>
      </w:r>
      <w:proofErr w:type="spellStart"/>
      <w:r w:rsidRPr="000A3DE2">
        <w:rPr>
          <w:rFonts w:ascii="Times New Roman" w:eastAsia="Times New Roman" w:hAnsi="Times New Roman" w:cs="Times New Roman"/>
          <w:color w:val="000000"/>
          <w:sz w:val="24"/>
          <w:szCs w:val="24"/>
          <w:lang w:val="en-US" w:eastAsia="es-ES"/>
        </w:rPr>
        <w:t>takewondo</w:t>
      </w:r>
      <w:proofErr w:type="spellEnd"/>
      <w:r w:rsidRPr="000A3DE2">
        <w:rPr>
          <w:rFonts w:ascii="Times New Roman" w:eastAsia="Times New Roman" w:hAnsi="Times New Roman" w:cs="Times New Roman"/>
          <w:color w:val="000000"/>
          <w:sz w:val="24"/>
          <w:szCs w:val="24"/>
          <w:lang w:val="en-US" w:eastAsia="es-ES"/>
        </w:rPr>
        <w:t xml:space="preserve"> </w:t>
      </w:r>
      <w:proofErr w:type="spellStart"/>
      <w:r w:rsidRPr="000A3DE2">
        <w:rPr>
          <w:rFonts w:ascii="Times New Roman" w:eastAsia="Times New Roman" w:hAnsi="Times New Roman" w:cs="Times New Roman"/>
          <w:color w:val="000000"/>
          <w:sz w:val="24"/>
          <w:szCs w:val="24"/>
          <w:lang w:val="en-US" w:eastAsia="es-ES"/>
        </w:rPr>
        <w:t>partecipants</w:t>
      </w:r>
      <w:proofErr w:type="spellEnd"/>
      <w:r w:rsidRPr="000A3DE2">
        <w:rPr>
          <w:rFonts w:ascii="Times New Roman" w:eastAsia="Times New Roman" w:hAnsi="Times New Roman" w:cs="Times New Roman"/>
          <w:color w:val="000000"/>
          <w:sz w:val="24"/>
          <w:szCs w:val="24"/>
          <w:lang w:val="en-US" w:eastAsia="es-ES"/>
        </w:rPr>
        <w:t xml:space="preserve"> in comparison with hockey </w:t>
      </w:r>
      <w:proofErr w:type="spellStart"/>
      <w:r w:rsidRPr="000A3DE2">
        <w:rPr>
          <w:rFonts w:ascii="Times New Roman" w:eastAsia="Times New Roman" w:hAnsi="Times New Roman" w:cs="Times New Roman"/>
          <w:color w:val="000000"/>
          <w:sz w:val="24"/>
          <w:szCs w:val="24"/>
          <w:lang w:val="en-US" w:eastAsia="es-ES"/>
        </w:rPr>
        <w:t>partecipants</w:t>
      </w:r>
      <w:proofErr w:type="spellEnd"/>
      <w:r w:rsidRPr="000A3DE2">
        <w:rPr>
          <w:rFonts w:ascii="Times New Roman" w:eastAsia="Times New Roman" w:hAnsi="Times New Roman" w:cs="Times New Roman"/>
          <w:color w:val="000000"/>
          <w:sz w:val="24"/>
          <w:szCs w:val="24"/>
          <w:lang w:val="en-US" w:eastAsia="es-ES"/>
        </w:rPr>
        <w:t xml:space="preserve"> and non-sport group. </w:t>
      </w:r>
      <w:r w:rsidRPr="000D2A7D">
        <w:rPr>
          <w:rFonts w:ascii="Times New Roman" w:eastAsia="Times New Roman" w:hAnsi="Times New Roman" w:cs="Times New Roman"/>
          <w:i/>
          <w:color w:val="000000"/>
          <w:sz w:val="24"/>
          <w:szCs w:val="24"/>
          <w:lang w:val="en-US" w:eastAsia="es-ES"/>
        </w:rPr>
        <w:t>African Journal for Physical, Health Educ</w:t>
      </w:r>
      <w:r w:rsidR="00BD4F85">
        <w:rPr>
          <w:rFonts w:ascii="Times New Roman" w:eastAsia="Times New Roman" w:hAnsi="Times New Roman" w:cs="Times New Roman"/>
          <w:i/>
          <w:color w:val="000000"/>
          <w:sz w:val="24"/>
          <w:szCs w:val="24"/>
          <w:lang w:val="en-US" w:eastAsia="es-ES"/>
        </w:rPr>
        <w:t>ation, Recreation and Dance, 15</w:t>
      </w:r>
      <w:bookmarkStart w:id="0" w:name="_GoBack"/>
      <w:bookmarkEnd w:id="0"/>
      <w:r w:rsidRPr="00BD4F85">
        <w:rPr>
          <w:rFonts w:ascii="Times New Roman" w:eastAsia="Times New Roman" w:hAnsi="Times New Roman" w:cs="Times New Roman"/>
          <w:color w:val="000000"/>
          <w:sz w:val="24"/>
          <w:szCs w:val="24"/>
          <w:lang w:val="en-US" w:eastAsia="es-ES"/>
        </w:rPr>
        <w:t>(1)</w:t>
      </w:r>
      <w:r w:rsidRPr="000D2A7D">
        <w:rPr>
          <w:rFonts w:ascii="Times New Roman" w:eastAsia="Times New Roman" w:hAnsi="Times New Roman" w:cs="Times New Roman"/>
          <w:i/>
          <w:color w:val="000000"/>
          <w:sz w:val="24"/>
          <w:szCs w:val="24"/>
          <w:lang w:val="en-US" w:eastAsia="es-ES"/>
        </w:rPr>
        <w:t>,</w:t>
      </w:r>
      <w:r w:rsidRPr="000A3DE2">
        <w:rPr>
          <w:rFonts w:ascii="Times New Roman" w:eastAsia="Times New Roman" w:hAnsi="Times New Roman" w:cs="Times New Roman"/>
          <w:color w:val="000000"/>
          <w:sz w:val="24"/>
          <w:szCs w:val="24"/>
          <w:lang w:val="en-US" w:eastAsia="es-ES"/>
        </w:rPr>
        <w:t xml:space="preserve"> 32-43</w:t>
      </w:r>
    </w:p>
    <w:p w:rsidR="009835BB" w:rsidRDefault="00C16183" w:rsidP="000658FC">
      <w:p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0A3DE2">
        <w:rPr>
          <w:rFonts w:ascii="Times New Roman" w:hAnsi="Times New Roman" w:cs="Times New Roman"/>
          <w:sz w:val="24"/>
          <w:szCs w:val="24"/>
          <w:lang w:val="en-US"/>
        </w:rPr>
        <w:t xml:space="preserve">Timmerman, M. y Lorenzo, U. (2011). Dimensionality assessment of ordered </w:t>
      </w:r>
      <w:proofErr w:type="spellStart"/>
      <w:r w:rsidRPr="000A3DE2">
        <w:rPr>
          <w:rFonts w:ascii="Times New Roman" w:hAnsi="Times New Roman" w:cs="Times New Roman"/>
          <w:sz w:val="24"/>
          <w:szCs w:val="24"/>
          <w:lang w:val="en-US"/>
        </w:rPr>
        <w:t>polytomous</w:t>
      </w:r>
      <w:proofErr w:type="spellEnd"/>
      <w:r w:rsidRPr="000A3DE2">
        <w:rPr>
          <w:rFonts w:ascii="Times New Roman" w:hAnsi="Times New Roman" w:cs="Times New Roman"/>
          <w:sz w:val="24"/>
          <w:szCs w:val="24"/>
          <w:lang w:val="en-US"/>
        </w:rPr>
        <w:t xml:space="preserve"> items with parallel analysis. </w:t>
      </w:r>
      <w:proofErr w:type="spellStart"/>
      <w:r w:rsidRPr="000A3DE2">
        <w:rPr>
          <w:rFonts w:ascii="Times New Roman" w:hAnsi="Times New Roman" w:cs="Times New Roman"/>
          <w:i/>
          <w:sz w:val="24"/>
          <w:szCs w:val="24"/>
        </w:rPr>
        <w:t>Psychological</w:t>
      </w:r>
      <w:proofErr w:type="spellEnd"/>
      <w:r w:rsidRPr="000A3DE2">
        <w:rPr>
          <w:rFonts w:ascii="Times New Roman" w:hAnsi="Times New Roman" w:cs="Times New Roman"/>
          <w:i/>
          <w:sz w:val="24"/>
          <w:szCs w:val="24"/>
        </w:rPr>
        <w:t xml:space="preserve"> </w:t>
      </w:r>
      <w:proofErr w:type="spellStart"/>
      <w:r w:rsidRPr="000A3DE2">
        <w:rPr>
          <w:rFonts w:ascii="Times New Roman" w:hAnsi="Times New Roman" w:cs="Times New Roman"/>
          <w:i/>
          <w:sz w:val="24"/>
          <w:szCs w:val="24"/>
        </w:rPr>
        <w:t>Methods</w:t>
      </w:r>
      <w:proofErr w:type="spellEnd"/>
      <w:r w:rsidRPr="000A3DE2">
        <w:rPr>
          <w:rFonts w:ascii="Times New Roman" w:hAnsi="Times New Roman" w:cs="Times New Roman"/>
          <w:i/>
          <w:sz w:val="24"/>
          <w:szCs w:val="24"/>
        </w:rPr>
        <w:t>, 16</w:t>
      </w:r>
      <w:r w:rsidRPr="000A3DE2">
        <w:rPr>
          <w:rFonts w:ascii="Times New Roman" w:hAnsi="Times New Roman" w:cs="Times New Roman"/>
          <w:sz w:val="24"/>
          <w:szCs w:val="24"/>
        </w:rPr>
        <w:t>(2), 2019-220.</w:t>
      </w:r>
    </w:p>
    <w:p w:rsidR="009835BB" w:rsidRDefault="009835BB">
      <w:pPr>
        <w:rPr>
          <w:rFonts w:ascii="Times New Roman" w:hAnsi="Times New Roman" w:cs="Times New Roman"/>
          <w:sz w:val="24"/>
          <w:szCs w:val="24"/>
        </w:rPr>
      </w:pPr>
      <w:r>
        <w:rPr>
          <w:rFonts w:ascii="Times New Roman" w:hAnsi="Times New Roman" w:cs="Times New Roman"/>
          <w:sz w:val="24"/>
          <w:szCs w:val="24"/>
        </w:rPr>
        <w:br w:type="page"/>
      </w:r>
    </w:p>
    <w:p w:rsidR="009835BB" w:rsidRDefault="009835BB" w:rsidP="009835BB">
      <w:pPr>
        <w:keepNext/>
        <w:spacing w:after="0" w:line="240" w:lineRule="auto"/>
        <w:contextualSpacing/>
        <w:jc w:val="both"/>
        <w:rPr>
          <w:rFonts w:ascii="Times New Roman" w:hAnsi="Times New Roman" w:cs="Times New Roman"/>
          <w:sz w:val="20"/>
          <w:szCs w:val="20"/>
        </w:rPr>
      </w:pPr>
      <w:r w:rsidRPr="004D33E2">
        <w:rPr>
          <w:rFonts w:ascii="Times New Roman" w:hAnsi="Times New Roman" w:cs="Times New Roman"/>
          <w:sz w:val="20"/>
          <w:szCs w:val="20"/>
        </w:rPr>
        <w:lastRenderedPageBreak/>
        <w:t>Tabla 1. Estadísticos descriptivos, matriz de componentes rotados y análisis de fiabilidad del cuestionario CIED-V2.0</w:t>
      </w:r>
    </w:p>
    <w:p w:rsidR="009835BB" w:rsidRPr="004D33E2" w:rsidRDefault="009835BB" w:rsidP="009835BB">
      <w:pPr>
        <w:keepNext/>
        <w:spacing w:after="0" w:line="240" w:lineRule="auto"/>
        <w:contextualSpacing/>
        <w:jc w:val="both"/>
        <w:rPr>
          <w:rFonts w:ascii="Times New Roman" w:hAnsi="Times New Roman" w:cs="Times New Roman"/>
          <w:sz w:val="20"/>
          <w:szCs w:val="20"/>
        </w:rPr>
      </w:pPr>
    </w:p>
    <w:tbl>
      <w:tblPr>
        <w:tblW w:w="850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047"/>
        <w:gridCol w:w="557"/>
        <w:gridCol w:w="557"/>
        <w:gridCol w:w="557"/>
        <w:gridCol w:w="558"/>
        <w:gridCol w:w="557"/>
        <w:gridCol w:w="557"/>
        <w:gridCol w:w="557"/>
        <w:gridCol w:w="558"/>
      </w:tblGrid>
      <w:tr w:rsidR="009835BB" w:rsidRPr="001B3AC9" w:rsidTr="005B42EE">
        <w:trPr>
          <w:cantSplit/>
          <w:tblHeader/>
        </w:trPr>
        <w:tc>
          <w:tcPr>
            <w:tcW w:w="4047" w:type="dxa"/>
            <w:tcBorders>
              <w:top w:val="single" w:sz="4" w:space="0" w:color="auto"/>
              <w:bottom w:val="single" w:sz="4" w:space="0" w:color="auto"/>
            </w:tcBorders>
            <w:shd w:val="clear" w:color="auto" w:fill="FFFFFF"/>
            <w:vAlign w:val="center"/>
          </w:tcPr>
          <w:p w:rsidR="009835BB" w:rsidRPr="00B83B8A" w:rsidRDefault="009835BB" w:rsidP="005B42EE">
            <w:pPr>
              <w:keepNext/>
              <w:autoSpaceDE w:val="0"/>
              <w:autoSpaceDN w:val="0"/>
              <w:adjustRightInd w:val="0"/>
              <w:spacing w:after="0" w:line="240" w:lineRule="auto"/>
              <w:rPr>
                <w:color w:val="000000"/>
                <w:sz w:val="18"/>
                <w:szCs w:val="18"/>
              </w:rPr>
            </w:pPr>
          </w:p>
        </w:tc>
        <w:tc>
          <w:tcPr>
            <w:tcW w:w="557" w:type="dxa"/>
            <w:tcBorders>
              <w:top w:val="single" w:sz="4" w:space="0" w:color="auto"/>
              <w:bottom w:val="single" w:sz="4" w:space="0" w:color="auto"/>
            </w:tcBorders>
            <w:shd w:val="clear" w:color="auto" w:fill="FFFFFF"/>
            <w:vAlign w:val="bottom"/>
          </w:tcPr>
          <w:p w:rsidR="009835BB" w:rsidRPr="00B83B8A"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M</w:t>
            </w:r>
          </w:p>
        </w:tc>
        <w:tc>
          <w:tcPr>
            <w:tcW w:w="557" w:type="dxa"/>
            <w:tcBorders>
              <w:top w:val="single" w:sz="4" w:space="0" w:color="auto"/>
              <w:bottom w:val="single" w:sz="4" w:space="0" w:color="auto"/>
            </w:tcBorders>
            <w:shd w:val="clear" w:color="auto" w:fill="FFFFFF"/>
            <w:vAlign w:val="bottom"/>
          </w:tcPr>
          <w:p w:rsidR="009835BB" w:rsidRPr="00B83B8A"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DT.</w:t>
            </w:r>
          </w:p>
        </w:tc>
        <w:tc>
          <w:tcPr>
            <w:tcW w:w="557" w:type="dxa"/>
            <w:tcBorders>
              <w:top w:val="single" w:sz="4" w:space="0" w:color="auto"/>
              <w:bottom w:val="single" w:sz="4" w:space="0" w:color="auto"/>
            </w:tcBorders>
            <w:shd w:val="clear" w:color="auto" w:fill="FFFFFF"/>
            <w:vAlign w:val="bottom"/>
          </w:tcPr>
          <w:p w:rsidR="009835BB" w:rsidRPr="00B83B8A"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B83B8A">
              <w:rPr>
                <w:rFonts w:ascii="Times New Roman" w:hAnsi="Times New Roman" w:cs="Times New Roman"/>
                <w:color w:val="000000"/>
                <w:sz w:val="18"/>
                <w:szCs w:val="18"/>
              </w:rPr>
              <w:t>Asi</w:t>
            </w:r>
            <w:proofErr w:type="spellEnd"/>
            <w:r w:rsidRPr="00B83B8A">
              <w:rPr>
                <w:rFonts w:ascii="Times New Roman" w:hAnsi="Times New Roman" w:cs="Times New Roman"/>
                <w:color w:val="000000"/>
                <w:sz w:val="18"/>
                <w:szCs w:val="18"/>
              </w:rPr>
              <w:t>.</w:t>
            </w:r>
          </w:p>
        </w:tc>
        <w:tc>
          <w:tcPr>
            <w:tcW w:w="558" w:type="dxa"/>
            <w:tcBorders>
              <w:top w:val="single" w:sz="4" w:space="0" w:color="auto"/>
              <w:bottom w:val="single" w:sz="4" w:space="0" w:color="auto"/>
            </w:tcBorders>
            <w:shd w:val="clear" w:color="auto" w:fill="FFFFFF"/>
            <w:vAlign w:val="bottom"/>
          </w:tcPr>
          <w:p w:rsidR="009835BB" w:rsidRPr="00B83B8A"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B83B8A">
              <w:rPr>
                <w:rFonts w:ascii="Times New Roman" w:hAnsi="Times New Roman" w:cs="Times New Roman"/>
                <w:color w:val="000000"/>
                <w:sz w:val="18"/>
                <w:szCs w:val="18"/>
              </w:rPr>
              <w:t>Cur</w:t>
            </w:r>
            <w:proofErr w:type="spellEnd"/>
            <w:r w:rsidRPr="00B83B8A">
              <w:rPr>
                <w:rFonts w:ascii="Times New Roman" w:hAnsi="Times New Roman" w:cs="Times New Roman"/>
                <w:color w:val="000000"/>
                <w:sz w:val="18"/>
                <w:szCs w:val="18"/>
              </w:rPr>
              <w:t>.</w:t>
            </w:r>
          </w:p>
        </w:tc>
        <w:tc>
          <w:tcPr>
            <w:tcW w:w="557" w:type="dxa"/>
            <w:tcBorders>
              <w:top w:val="single" w:sz="4" w:space="0" w:color="auto"/>
              <w:bottom w:val="single" w:sz="4" w:space="0" w:color="auto"/>
              <w:right w:val="nil"/>
            </w:tcBorders>
            <w:shd w:val="clear" w:color="auto" w:fill="FFFFFF"/>
            <w:vAlign w:val="bottom"/>
          </w:tcPr>
          <w:p w:rsidR="009835BB" w:rsidRPr="00B83B8A"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B83B8A">
              <w:rPr>
                <w:rFonts w:ascii="Times New Roman" w:hAnsi="Times New Roman" w:cs="Times New Roman"/>
                <w:color w:val="000000"/>
                <w:sz w:val="18"/>
                <w:szCs w:val="18"/>
              </w:rPr>
              <w:t>IHc</w:t>
            </w:r>
            <w:proofErr w:type="spellEnd"/>
          </w:p>
        </w:tc>
        <w:tc>
          <w:tcPr>
            <w:tcW w:w="557" w:type="dxa"/>
            <w:tcBorders>
              <w:top w:val="single" w:sz="4" w:space="0" w:color="auto"/>
              <w:left w:val="nil"/>
              <w:bottom w:val="single" w:sz="4" w:space="0" w:color="auto"/>
              <w:right w:val="nil"/>
            </w:tcBorders>
            <w:shd w:val="clear" w:color="auto" w:fill="FFFFFF"/>
          </w:tcPr>
          <w:p w:rsidR="009835BB" w:rsidRPr="00B83B8A"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F1</w:t>
            </w:r>
          </w:p>
        </w:tc>
        <w:tc>
          <w:tcPr>
            <w:tcW w:w="557" w:type="dxa"/>
            <w:tcBorders>
              <w:top w:val="single" w:sz="4" w:space="0" w:color="auto"/>
              <w:left w:val="nil"/>
              <w:bottom w:val="single" w:sz="4" w:space="0" w:color="auto"/>
              <w:right w:val="nil"/>
            </w:tcBorders>
            <w:shd w:val="clear" w:color="auto" w:fill="FFFFFF"/>
          </w:tcPr>
          <w:p w:rsidR="009835BB" w:rsidRPr="00B83B8A"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F2</w:t>
            </w:r>
          </w:p>
        </w:tc>
        <w:tc>
          <w:tcPr>
            <w:tcW w:w="558" w:type="dxa"/>
            <w:tcBorders>
              <w:top w:val="single" w:sz="4" w:space="0" w:color="auto"/>
              <w:left w:val="nil"/>
              <w:bottom w:val="single" w:sz="4" w:space="0" w:color="auto"/>
              <w:right w:val="nil"/>
            </w:tcBorders>
            <w:shd w:val="clear" w:color="auto" w:fill="FFFFFF"/>
          </w:tcPr>
          <w:p w:rsidR="009835BB" w:rsidRPr="00B83B8A"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F3</w:t>
            </w:r>
          </w:p>
        </w:tc>
      </w:tr>
      <w:tr w:rsidR="009835BB" w:rsidRPr="001B3AC9" w:rsidTr="005B42EE">
        <w:trPr>
          <w:cantSplit/>
          <w:tblHeader/>
        </w:trPr>
        <w:tc>
          <w:tcPr>
            <w:tcW w:w="4047" w:type="dxa"/>
            <w:tcBorders>
              <w:top w:val="single" w:sz="4" w:space="0" w:color="auto"/>
              <w:bottom w:val="nil"/>
            </w:tcBorders>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Soy consciente de mis emociones cuando compito</w:t>
            </w:r>
          </w:p>
        </w:tc>
        <w:tc>
          <w:tcPr>
            <w:tcW w:w="557" w:type="dxa"/>
            <w:tcBorders>
              <w:top w:val="single" w:sz="4" w:space="0" w:color="auto"/>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4.18</w:t>
            </w:r>
          </w:p>
        </w:tc>
        <w:tc>
          <w:tcPr>
            <w:tcW w:w="557" w:type="dxa"/>
            <w:tcBorders>
              <w:top w:val="single" w:sz="4" w:space="0" w:color="auto"/>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.899</w:t>
            </w:r>
          </w:p>
        </w:tc>
        <w:tc>
          <w:tcPr>
            <w:tcW w:w="557" w:type="dxa"/>
            <w:tcBorders>
              <w:top w:val="single" w:sz="4" w:space="0" w:color="auto"/>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-1.163</w:t>
            </w:r>
          </w:p>
        </w:tc>
        <w:tc>
          <w:tcPr>
            <w:tcW w:w="558" w:type="dxa"/>
            <w:tcBorders>
              <w:top w:val="single" w:sz="4" w:space="0" w:color="auto"/>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1.317</w:t>
            </w:r>
          </w:p>
        </w:tc>
        <w:tc>
          <w:tcPr>
            <w:tcW w:w="557" w:type="dxa"/>
            <w:tcBorders>
              <w:top w:val="single" w:sz="4" w:space="0" w:color="auto"/>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.520</w:t>
            </w:r>
          </w:p>
        </w:tc>
        <w:tc>
          <w:tcPr>
            <w:tcW w:w="557" w:type="dxa"/>
            <w:tcBorders>
              <w:top w:val="single" w:sz="4" w:space="0" w:color="auto"/>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single" w:sz="4" w:space="0" w:color="auto"/>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.386</w:t>
            </w:r>
          </w:p>
        </w:tc>
        <w:tc>
          <w:tcPr>
            <w:tcW w:w="558" w:type="dxa"/>
            <w:tcBorders>
              <w:top w:val="single" w:sz="4" w:space="0" w:color="auto"/>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.377</w:t>
            </w:r>
          </w:p>
        </w:tc>
      </w:tr>
      <w:tr w:rsidR="009835BB" w:rsidRPr="001B3AC9" w:rsidTr="005B42EE">
        <w:trPr>
          <w:cantSplit/>
          <w:tblHeader/>
        </w:trPr>
        <w:tc>
          <w:tcPr>
            <w:tcW w:w="4047" w:type="dxa"/>
            <w:tcBorders>
              <w:top w:val="nil"/>
              <w:bottom w:val="nil"/>
            </w:tcBorders>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Si durante el transcurso de la competición siento una emoción positiva, sé cómo hacer que perdure para que me vaya bien</w:t>
            </w:r>
          </w:p>
        </w:tc>
        <w:tc>
          <w:tcPr>
            <w:tcW w:w="557" w:type="dxa"/>
            <w:tcBorders>
              <w:top w:val="nil"/>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4.02</w:t>
            </w:r>
          </w:p>
        </w:tc>
        <w:tc>
          <w:tcPr>
            <w:tcW w:w="557" w:type="dxa"/>
            <w:tcBorders>
              <w:top w:val="nil"/>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1.006</w:t>
            </w:r>
          </w:p>
        </w:tc>
        <w:tc>
          <w:tcPr>
            <w:tcW w:w="557" w:type="dxa"/>
            <w:tcBorders>
              <w:top w:val="nil"/>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-.993</w:t>
            </w:r>
          </w:p>
        </w:tc>
        <w:tc>
          <w:tcPr>
            <w:tcW w:w="558" w:type="dxa"/>
            <w:tcBorders>
              <w:top w:val="nil"/>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.573</w:t>
            </w:r>
          </w:p>
        </w:tc>
        <w:tc>
          <w:tcPr>
            <w:tcW w:w="557" w:type="dxa"/>
            <w:tcBorders>
              <w:top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.592</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.491</w:t>
            </w:r>
          </w:p>
        </w:tc>
      </w:tr>
      <w:tr w:rsidR="009835BB" w:rsidRPr="001B3AC9" w:rsidTr="005B42EE">
        <w:trPr>
          <w:cantSplit/>
          <w:tblHeader/>
        </w:trPr>
        <w:tc>
          <w:tcPr>
            <w:tcW w:w="4047" w:type="dxa"/>
            <w:tcBorders>
              <w:top w:val="nil"/>
            </w:tcBorders>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Reconozco las emociones que los/as adversarios/as están sintiendo mirando las expresiones, tanto las faciales como corporales</w:t>
            </w:r>
          </w:p>
        </w:tc>
        <w:tc>
          <w:tcPr>
            <w:tcW w:w="557" w:type="dxa"/>
            <w:tcBorders>
              <w:top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3.77</w:t>
            </w:r>
          </w:p>
        </w:tc>
        <w:tc>
          <w:tcPr>
            <w:tcW w:w="557" w:type="dxa"/>
            <w:tcBorders>
              <w:top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1.015</w:t>
            </w:r>
          </w:p>
        </w:tc>
        <w:tc>
          <w:tcPr>
            <w:tcW w:w="557" w:type="dxa"/>
            <w:tcBorders>
              <w:top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-.728</w:t>
            </w:r>
          </w:p>
        </w:tc>
        <w:tc>
          <w:tcPr>
            <w:tcW w:w="558" w:type="dxa"/>
            <w:tcBorders>
              <w:top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.249</w:t>
            </w:r>
          </w:p>
        </w:tc>
        <w:tc>
          <w:tcPr>
            <w:tcW w:w="557" w:type="dxa"/>
            <w:tcBorders>
              <w:top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.498</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.739</w:t>
            </w: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r>
      <w:tr w:rsidR="009835BB" w:rsidRPr="001B3AC9" w:rsidTr="005B42EE">
        <w:trPr>
          <w:cantSplit/>
          <w:tblHeader/>
        </w:trPr>
        <w:tc>
          <w:tcPr>
            <w:tcW w:w="4047" w:type="dxa"/>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 xml:space="preserve"> Cuando me enfrento a situaciones adversas, recuerdo similares situaciones que he superado</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3.90</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.998</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-.825</w:t>
            </w:r>
          </w:p>
        </w:tc>
        <w:tc>
          <w:tcPr>
            <w:tcW w:w="558"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.311</w:t>
            </w:r>
          </w:p>
        </w:tc>
        <w:tc>
          <w:tcPr>
            <w:tcW w:w="557" w:type="dxa"/>
            <w:tcBorders>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.517</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.656</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r>
      <w:tr w:rsidR="009835BB" w:rsidRPr="001B3AC9" w:rsidTr="005B42EE">
        <w:trPr>
          <w:cantSplit/>
          <w:tblHeader/>
        </w:trPr>
        <w:tc>
          <w:tcPr>
            <w:tcW w:w="4047" w:type="dxa"/>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Aunque la situación de la competición sea adversa, soy capaz de controlar los pensamientos negativos y afrontar positivamente la competición</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3.63</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1.003</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-.440</w:t>
            </w:r>
          </w:p>
        </w:tc>
        <w:tc>
          <w:tcPr>
            <w:tcW w:w="558"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-.385</w:t>
            </w:r>
          </w:p>
        </w:tc>
        <w:tc>
          <w:tcPr>
            <w:tcW w:w="557" w:type="dxa"/>
            <w:tcBorders>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.539</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.677</w:t>
            </w:r>
          </w:p>
        </w:tc>
      </w:tr>
      <w:tr w:rsidR="009835BB" w:rsidRPr="001B3AC9" w:rsidTr="005B42EE">
        <w:trPr>
          <w:cantSplit/>
          <w:tblHeader/>
        </w:trPr>
        <w:tc>
          <w:tcPr>
            <w:tcW w:w="4047" w:type="dxa"/>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Ante una competición, casi siempre sé exactamente como me siento</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3.90</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.983</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-.873</w:t>
            </w:r>
          </w:p>
        </w:tc>
        <w:tc>
          <w:tcPr>
            <w:tcW w:w="558"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.492</w:t>
            </w:r>
          </w:p>
        </w:tc>
        <w:tc>
          <w:tcPr>
            <w:tcW w:w="557" w:type="dxa"/>
            <w:tcBorders>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.589</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.601</w:t>
            </w:r>
          </w:p>
        </w:tc>
      </w:tr>
      <w:tr w:rsidR="009835BB" w:rsidRPr="001B3AC9" w:rsidTr="005B42EE">
        <w:trPr>
          <w:cantSplit/>
          <w:tblHeader/>
        </w:trPr>
        <w:tc>
          <w:tcPr>
            <w:tcW w:w="4047" w:type="dxa"/>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Cuando estoy de buen humor resuelvo las situaciones de la competición fácilmente</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4.21</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.875</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-1.071</w:t>
            </w:r>
          </w:p>
        </w:tc>
        <w:tc>
          <w:tcPr>
            <w:tcW w:w="558"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1.094</w:t>
            </w:r>
          </w:p>
        </w:tc>
        <w:tc>
          <w:tcPr>
            <w:tcW w:w="557" w:type="dxa"/>
            <w:tcBorders>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.523</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.513</w:t>
            </w: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r>
      <w:tr w:rsidR="009835BB" w:rsidRPr="001B3AC9" w:rsidTr="005B42EE">
        <w:trPr>
          <w:cantSplit/>
          <w:tblHeader/>
        </w:trPr>
        <w:tc>
          <w:tcPr>
            <w:tcW w:w="4047" w:type="dxa"/>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Durante la competición soy consciente de los mensajes no verbales que envían los/as demás</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3.94</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1.021</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-.900</w:t>
            </w:r>
          </w:p>
        </w:tc>
        <w:tc>
          <w:tcPr>
            <w:tcW w:w="558"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.406</w:t>
            </w:r>
          </w:p>
        </w:tc>
        <w:tc>
          <w:tcPr>
            <w:tcW w:w="557" w:type="dxa"/>
            <w:tcBorders>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.446</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.854</w:t>
            </w: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r>
      <w:tr w:rsidR="009835BB" w:rsidRPr="001B3AC9" w:rsidTr="005B42EE">
        <w:trPr>
          <w:cantSplit/>
          <w:tblHeader/>
        </w:trPr>
        <w:tc>
          <w:tcPr>
            <w:tcW w:w="4047" w:type="dxa"/>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A los/as compañeros/as les resulta fácil confiar en mí</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4.12</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.918</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-.990</w:t>
            </w:r>
          </w:p>
        </w:tc>
        <w:tc>
          <w:tcPr>
            <w:tcW w:w="558"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.701</w:t>
            </w:r>
          </w:p>
        </w:tc>
        <w:tc>
          <w:tcPr>
            <w:tcW w:w="557" w:type="dxa"/>
            <w:tcBorders>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.422</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.581</w:t>
            </w: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r>
      <w:tr w:rsidR="009835BB" w:rsidRPr="001B3AC9" w:rsidTr="005B42EE">
        <w:trPr>
          <w:cantSplit/>
          <w:tblHeader/>
        </w:trPr>
        <w:tc>
          <w:tcPr>
            <w:tcW w:w="4047" w:type="dxa"/>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Ante una competición sé por qué cambia mi estado de ánimo</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3.92</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.965</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-.883</w:t>
            </w:r>
          </w:p>
        </w:tc>
        <w:tc>
          <w:tcPr>
            <w:tcW w:w="558"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.812</w:t>
            </w:r>
          </w:p>
        </w:tc>
        <w:tc>
          <w:tcPr>
            <w:tcW w:w="557" w:type="dxa"/>
            <w:tcBorders>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.406</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.522</w:t>
            </w: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r>
      <w:tr w:rsidR="009835BB" w:rsidRPr="001B3AC9" w:rsidTr="005B42EE">
        <w:trPr>
          <w:cantSplit/>
          <w:tblHeader/>
        </w:trPr>
        <w:tc>
          <w:tcPr>
            <w:tcW w:w="4047" w:type="dxa"/>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 xml:space="preserve">Me </w:t>
            </w:r>
            <w:proofErr w:type="spellStart"/>
            <w:r w:rsidRPr="00B83B8A">
              <w:rPr>
                <w:color w:val="000000"/>
                <w:sz w:val="18"/>
                <w:szCs w:val="18"/>
              </w:rPr>
              <w:t>automotivo</w:t>
            </w:r>
            <w:proofErr w:type="spellEnd"/>
            <w:r w:rsidRPr="00B83B8A">
              <w:rPr>
                <w:color w:val="000000"/>
                <w:sz w:val="18"/>
                <w:szCs w:val="18"/>
              </w:rPr>
              <w:t xml:space="preserve"> imaginando un buen desenlace de las tareas que emprendo</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4.19</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.956</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-1.164</w:t>
            </w:r>
          </w:p>
        </w:tc>
        <w:tc>
          <w:tcPr>
            <w:tcW w:w="558"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1.015</w:t>
            </w:r>
          </w:p>
        </w:tc>
        <w:tc>
          <w:tcPr>
            <w:tcW w:w="557" w:type="dxa"/>
            <w:tcBorders>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.432</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.326</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r>
      <w:tr w:rsidR="009835BB" w:rsidRPr="001B3AC9" w:rsidTr="005B42EE">
        <w:trPr>
          <w:cantSplit/>
          <w:tblHeader/>
        </w:trPr>
        <w:tc>
          <w:tcPr>
            <w:tcW w:w="4047" w:type="dxa"/>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Cuando me enfrento a una competición controlo mis emociones</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3.60</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1.074</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-.535</w:t>
            </w:r>
          </w:p>
        </w:tc>
        <w:tc>
          <w:tcPr>
            <w:tcW w:w="558"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-.303</w:t>
            </w:r>
          </w:p>
        </w:tc>
        <w:tc>
          <w:tcPr>
            <w:tcW w:w="557" w:type="dxa"/>
            <w:tcBorders>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.483</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-.331</w:t>
            </w: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.900</w:t>
            </w:r>
          </w:p>
        </w:tc>
      </w:tr>
      <w:tr w:rsidR="009835BB" w:rsidRPr="001B3AC9" w:rsidTr="005B42EE">
        <w:trPr>
          <w:cantSplit/>
          <w:tblHeader/>
        </w:trPr>
        <w:tc>
          <w:tcPr>
            <w:tcW w:w="4047" w:type="dxa"/>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Me es fácil reconocer mis emociones tanto en el entrenamiento como en la competición, cuando las estoy sintiendo</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4.01</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.918</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-.823</w:t>
            </w:r>
          </w:p>
        </w:tc>
        <w:tc>
          <w:tcPr>
            <w:tcW w:w="558"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.415</w:t>
            </w:r>
          </w:p>
        </w:tc>
        <w:tc>
          <w:tcPr>
            <w:tcW w:w="557" w:type="dxa"/>
            <w:tcBorders>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.537</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.491</w:t>
            </w:r>
          </w:p>
        </w:tc>
      </w:tr>
      <w:tr w:rsidR="009835BB" w:rsidRPr="001B3AC9" w:rsidTr="005B42EE">
        <w:trPr>
          <w:cantSplit/>
          <w:tblHeader/>
        </w:trPr>
        <w:tc>
          <w:tcPr>
            <w:tcW w:w="4047" w:type="dxa"/>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 xml:space="preserve">En una competición intento tener buenos pensamientos y sentimientos y no preocuparme de lo mal que me siento </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4.00</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.984</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-.949</w:t>
            </w:r>
          </w:p>
        </w:tc>
        <w:tc>
          <w:tcPr>
            <w:tcW w:w="558"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.576</w:t>
            </w:r>
          </w:p>
        </w:tc>
        <w:tc>
          <w:tcPr>
            <w:tcW w:w="557" w:type="dxa"/>
            <w:tcBorders>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.522</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.622</w:t>
            </w:r>
          </w:p>
        </w:tc>
      </w:tr>
      <w:tr w:rsidR="009835BB" w:rsidRPr="001B3AC9" w:rsidTr="005B42EE">
        <w:trPr>
          <w:cantSplit/>
          <w:tblHeader/>
        </w:trPr>
        <w:tc>
          <w:tcPr>
            <w:tcW w:w="4047" w:type="dxa"/>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Cuando tengo que rendir bajo presión me siento seguro/a</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3.48</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1.180</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-.467</w:t>
            </w:r>
          </w:p>
        </w:tc>
        <w:tc>
          <w:tcPr>
            <w:tcW w:w="558"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-.625</w:t>
            </w:r>
          </w:p>
        </w:tc>
        <w:tc>
          <w:tcPr>
            <w:tcW w:w="557" w:type="dxa"/>
            <w:tcBorders>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.497</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.578</w:t>
            </w:r>
          </w:p>
        </w:tc>
      </w:tr>
      <w:tr w:rsidR="009835BB" w:rsidRPr="001B3AC9" w:rsidTr="005B42EE">
        <w:trPr>
          <w:cantSplit/>
          <w:tblHeader/>
        </w:trPr>
        <w:tc>
          <w:tcPr>
            <w:tcW w:w="4047" w:type="dxa"/>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Utilizo el sentido del humor para ayudarme a perseverar ante las adversidades que se dan en el entrenamiento o competición</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4.03</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1.001</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-1.004</w:t>
            </w:r>
          </w:p>
        </w:tc>
        <w:tc>
          <w:tcPr>
            <w:tcW w:w="558"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.579</w:t>
            </w:r>
          </w:p>
        </w:tc>
        <w:tc>
          <w:tcPr>
            <w:tcW w:w="557" w:type="dxa"/>
            <w:tcBorders>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.395</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r>
      <w:tr w:rsidR="009835BB" w:rsidRPr="001B3AC9" w:rsidTr="005B42EE">
        <w:trPr>
          <w:cantSplit/>
          <w:tblHeader/>
        </w:trPr>
        <w:tc>
          <w:tcPr>
            <w:tcW w:w="4047" w:type="dxa"/>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Soy consciente de mis emociones cuando compito</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4.01</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.939</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-.788</w:t>
            </w:r>
          </w:p>
        </w:tc>
        <w:tc>
          <w:tcPr>
            <w:tcW w:w="558"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.208</w:t>
            </w:r>
          </w:p>
        </w:tc>
        <w:tc>
          <w:tcPr>
            <w:tcW w:w="557" w:type="dxa"/>
            <w:tcBorders>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.632</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.699</w:t>
            </w:r>
          </w:p>
        </w:tc>
      </w:tr>
      <w:tr w:rsidR="009835BB" w:rsidRPr="001B3AC9" w:rsidTr="005B42EE">
        <w:trPr>
          <w:cantSplit/>
          <w:tblHeader/>
        </w:trPr>
        <w:tc>
          <w:tcPr>
            <w:tcW w:w="4047" w:type="dxa"/>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Si durante el transcurso de la competición siento una emoción positiva, sé cómo hacer que perdure para que me vaya bien</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3.99</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.941</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-.801</w:t>
            </w:r>
          </w:p>
        </w:tc>
        <w:tc>
          <w:tcPr>
            <w:tcW w:w="558"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.243</w:t>
            </w:r>
          </w:p>
        </w:tc>
        <w:tc>
          <w:tcPr>
            <w:tcW w:w="557" w:type="dxa"/>
            <w:tcBorders>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.676</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.441</w:t>
            </w:r>
          </w:p>
        </w:tc>
      </w:tr>
      <w:tr w:rsidR="009835BB" w:rsidRPr="001B3AC9" w:rsidTr="005B42EE">
        <w:trPr>
          <w:cantSplit/>
          <w:tblHeader/>
        </w:trPr>
        <w:tc>
          <w:tcPr>
            <w:tcW w:w="4047" w:type="dxa"/>
            <w:tcBorders>
              <w:bottom w:val="nil"/>
            </w:tcBorders>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Reconozco las emociones que los adversarios están sintiendo mirando las expresiones, tanto las faciales como las corporales</w:t>
            </w:r>
          </w:p>
        </w:tc>
        <w:tc>
          <w:tcPr>
            <w:tcW w:w="557" w:type="dxa"/>
            <w:tcBorders>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4.00</w:t>
            </w:r>
          </w:p>
        </w:tc>
        <w:tc>
          <w:tcPr>
            <w:tcW w:w="557" w:type="dxa"/>
            <w:tcBorders>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.939</w:t>
            </w:r>
          </w:p>
        </w:tc>
        <w:tc>
          <w:tcPr>
            <w:tcW w:w="557" w:type="dxa"/>
            <w:tcBorders>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-.762</w:t>
            </w:r>
          </w:p>
        </w:tc>
        <w:tc>
          <w:tcPr>
            <w:tcW w:w="558" w:type="dxa"/>
            <w:tcBorders>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.165</w:t>
            </w:r>
          </w:p>
        </w:tc>
        <w:tc>
          <w:tcPr>
            <w:tcW w:w="557" w:type="dxa"/>
            <w:tcBorders>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.520</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.976</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r>
      <w:tr w:rsidR="009835BB" w:rsidRPr="001B3AC9" w:rsidTr="005B42EE">
        <w:trPr>
          <w:cantSplit/>
          <w:tblHeader/>
        </w:trPr>
        <w:tc>
          <w:tcPr>
            <w:tcW w:w="4047" w:type="dxa"/>
            <w:tcBorders>
              <w:top w:val="nil"/>
              <w:bottom w:val="nil"/>
            </w:tcBorders>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Cuando me enfrento a situaciones adversas, recuerdo similares situaciones que he superado</w:t>
            </w:r>
          </w:p>
        </w:tc>
        <w:tc>
          <w:tcPr>
            <w:tcW w:w="557" w:type="dxa"/>
            <w:tcBorders>
              <w:top w:val="nil"/>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4.02</w:t>
            </w:r>
          </w:p>
        </w:tc>
        <w:tc>
          <w:tcPr>
            <w:tcW w:w="557" w:type="dxa"/>
            <w:tcBorders>
              <w:top w:val="nil"/>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.946</w:t>
            </w:r>
          </w:p>
        </w:tc>
        <w:tc>
          <w:tcPr>
            <w:tcW w:w="557" w:type="dxa"/>
            <w:tcBorders>
              <w:top w:val="nil"/>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-.812</w:t>
            </w:r>
          </w:p>
        </w:tc>
        <w:tc>
          <w:tcPr>
            <w:tcW w:w="558" w:type="dxa"/>
            <w:tcBorders>
              <w:top w:val="nil"/>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.274</w:t>
            </w:r>
          </w:p>
        </w:tc>
        <w:tc>
          <w:tcPr>
            <w:tcW w:w="557" w:type="dxa"/>
            <w:tcBorders>
              <w:top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.592</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1.037</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r>
      <w:tr w:rsidR="009835BB" w:rsidRPr="001B3AC9" w:rsidTr="005B42EE">
        <w:trPr>
          <w:cantSplit/>
          <w:tblHeader/>
        </w:trPr>
        <w:tc>
          <w:tcPr>
            <w:tcW w:w="4047" w:type="dxa"/>
            <w:tcBorders>
              <w:top w:val="nil"/>
              <w:bottom w:val="nil"/>
            </w:tcBorders>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Aunque la situación de la competición sea adversa, soy capaz de controlar los pensamientos negativos y afrontar positivamente la competición</w:t>
            </w:r>
          </w:p>
        </w:tc>
        <w:tc>
          <w:tcPr>
            <w:tcW w:w="557" w:type="dxa"/>
            <w:tcBorders>
              <w:top w:val="nil"/>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3.76</w:t>
            </w:r>
          </w:p>
        </w:tc>
        <w:tc>
          <w:tcPr>
            <w:tcW w:w="557" w:type="dxa"/>
            <w:tcBorders>
              <w:top w:val="nil"/>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.991</w:t>
            </w:r>
          </w:p>
        </w:tc>
        <w:tc>
          <w:tcPr>
            <w:tcW w:w="557" w:type="dxa"/>
            <w:tcBorders>
              <w:top w:val="nil"/>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-.579</w:t>
            </w:r>
          </w:p>
        </w:tc>
        <w:tc>
          <w:tcPr>
            <w:tcW w:w="558" w:type="dxa"/>
            <w:tcBorders>
              <w:top w:val="nil"/>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-.130</w:t>
            </w:r>
          </w:p>
        </w:tc>
        <w:tc>
          <w:tcPr>
            <w:tcW w:w="557" w:type="dxa"/>
            <w:tcBorders>
              <w:top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.498</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.908</w:t>
            </w:r>
          </w:p>
        </w:tc>
      </w:tr>
      <w:tr w:rsidR="009835BB" w:rsidRPr="001B3AC9" w:rsidTr="005B42EE">
        <w:trPr>
          <w:cantSplit/>
          <w:tblHeader/>
        </w:trPr>
        <w:tc>
          <w:tcPr>
            <w:tcW w:w="4047" w:type="dxa"/>
            <w:tcBorders>
              <w:top w:val="nil"/>
            </w:tcBorders>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Ante una competición, casi siempre sé exactamente como me siento</w:t>
            </w:r>
          </w:p>
        </w:tc>
        <w:tc>
          <w:tcPr>
            <w:tcW w:w="557" w:type="dxa"/>
            <w:tcBorders>
              <w:top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3.92</w:t>
            </w:r>
          </w:p>
        </w:tc>
        <w:tc>
          <w:tcPr>
            <w:tcW w:w="557" w:type="dxa"/>
            <w:tcBorders>
              <w:top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.944</w:t>
            </w:r>
          </w:p>
        </w:tc>
        <w:tc>
          <w:tcPr>
            <w:tcW w:w="557" w:type="dxa"/>
            <w:tcBorders>
              <w:top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-.739</w:t>
            </w:r>
          </w:p>
        </w:tc>
        <w:tc>
          <w:tcPr>
            <w:tcW w:w="558" w:type="dxa"/>
            <w:tcBorders>
              <w:top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.268</w:t>
            </w:r>
          </w:p>
        </w:tc>
        <w:tc>
          <w:tcPr>
            <w:tcW w:w="557" w:type="dxa"/>
            <w:tcBorders>
              <w:top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.517</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.671</w:t>
            </w:r>
          </w:p>
        </w:tc>
      </w:tr>
      <w:tr w:rsidR="009835BB" w:rsidRPr="001B3AC9" w:rsidTr="005B42EE">
        <w:trPr>
          <w:cantSplit/>
          <w:tblHeader/>
        </w:trPr>
        <w:tc>
          <w:tcPr>
            <w:tcW w:w="4047" w:type="dxa"/>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Cuando estoy de buen humor resuelvo las situaciones de la competición fácilmente</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4.13</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.893</w:t>
            </w:r>
          </w:p>
        </w:tc>
        <w:tc>
          <w:tcPr>
            <w:tcW w:w="557"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-1.002</w:t>
            </w:r>
          </w:p>
        </w:tc>
        <w:tc>
          <w:tcPr>
            <w:tcW w:w="558" w:type="dxa"/>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.913</w:t>
            </w:r>
          </w:p>
        </w:tc>
        <w:tc>
          <w:tcPr>
            <w:tcW w:w="557" w:type="dxa"/>
            <w:tcBorders>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.539</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.407</w:t>
            </w:r>
          </w:p>
        </w:tc>
        <w:tc>
          <w:tcPr>
            <w:tcW w:w="558"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r>
      <w:tr w:rsidR="009835BB" w:rsidRPr="001B3AC9" w:rsidTr="005B42EE">
        <w:trPr>
          <w:cantSplit/>
          <w:tblHeader/>
        </w:trPr>
        <w:tc>
          <w:tcPr>
            <w:tcW w:w="4047" w:type="dxa"/>
            <w:tcBorders>
              <w:bottom w:val="nil"/>
            </w:tcBorders>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Durante la competición soy consciente de los mensajes no verbales que envían los/as demás</w:t>
            </w:r>
          </w:p>
        </w:tc>
        <w:tc>
          <w:tcPr>
            <w:tcW w:w="557" w:type="dxa"/>
            <w:tcBorders>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3.90</w:t>
            </w:r>
          </w:p>
        </w:tc>
        <w:tc>
          <w:tcPr>
            <w:tcW w:w="557" w:type="dxa"/>
            <w:tcBorders>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.953</w:t>
            </w:r>
          </w:p>
        </w:tc>
        <w:tc>
          <w:tcPr>
            <w:tcW w:w="557" w:type="dxa"/>
            <w:tcBorders>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-.677</w:t>
            </w:r>
          </w:p>
        </w:tc>
        <w:tc>
          <w:tcPr>
            <w:tcW w:w="558" w:type="dxa"/>
            <w:tcBorders>
              <w:bottom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-.011</w:t>
            </w:r>
          </w:p>
        </w:tc>
        <w:tc>
          <w:tcPr>
            <w:tcW w:w="557" w:type="dxa"/>
            <w:tcBorders>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.589</w:t>
            </w: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nil"/>
              <w:left w:val="nil"/>
              <w:bottom w:val="nil"/>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sz w:val="18"/>
                <w:szCs w:val="18"/>
              </w:rPr>
            </w:pPr>
            <w:r w:rsidRPr="00B83B8A">
              <w:rPr>
                <w:rFonts w:ascii="Times New Roman" w:hAnsi="Times New Roman" w:cs="Times New Roman"/>
                <w:sz w:val="18"/>
                <w:szCs w:val="18"/>
              </w:rPr>
              <w:t>.</w:t>
            </w:r>
            <w:r w:rsidRPr="00B83B8A">
              <w:rPr>
                <w:rFonts w:ascii="Times New Roman" w:hAnsi="Times New Roman" w:cs="Times New Roman"/>
                <w:color w:val="000000"/>
                <w:sz w:val="18"/>
                <w:szCs w:val="18"/>
              </w:rPr>
              <w:t>829</w:t>
            </w:r>
          </w:p>
        </w:tc>
        <w:tc>
          <w:tcPr>
            <w:tcW w:w="558" w:type="dxa"/>
            <w:tcBorders>
              <w:top w:val="nil"/>
              <w:left w:val="nil"/>
              <w:bottom w:val="nil"/>
              <w:right w:val="nil"/>
            </w:tcBorders>
            <w:shd w:val="clear" w:color="auto" w:fill="FFFFFF"/>
            <w:vAlign w:val="bottom"/>
          </w:tcPr>
          <w:p w:rsidR="009835BB" w:rsidRPr="00B83B8A" w:rsidRDefault="009835BB" w:rsidP="005B42EE">
            <w:pPr>
              <w:keepNext/>
              <w:spacing w:after="0" w:line="240" w:lineRule="auto"/>
              <w:contextualSpacing/>
              <w:jc w:val="center"/>
              <w:rPr>
                <w:rFonts w:ascii="Times New Roman" w:hAnsi="Times New Roman" w:cs="Times New Roman"/>
                <w:sz w:val="18"/>
                <w:szCs w:val="18"/>
              </w:rPr>
            </w:pPr>
          </w:p>
        </w:tc>
      </w:tr>
      <w:tr w:rsidR="009835BB" w:rsidRPr="001B3AC9" w:rsidTr="005B42EE">
        <w:trPr>
          <w:cantSplit/>
        </w:trPr>
        <w:tc>
          <w:tcPr>
            <w:tcW w:w="4047" w:type="dxa"/>
            <w:tcBorders>
              <w:top w:val="nil"/>
              <w:left w:val="nil"/>
              <w:bottom w:val="single" w:sz="4" w:space="0" w:color="auto"/>
              <w:right w:val="nil"/>
            </w:tcBorders>
            <w:shd w:val="clear" w:color="auto" w:fill="FFFFFF"/>
            <w:vAlign w:val="center"/>
          </w:tcPr>
          <w:p w:rsidR="009835BB" w:rsidRPr="00B83B8A" w:rsidRDefault="009835BB" w:rsidP="005B42EE">
            <w:pPr>
              <w:pStyle w:val="Prrafodelista"/>
              <w:keepNext/>
              <w:numPr>
                <w:ilvl w:val="0"/>
                <w:numId w:val="7"/>
              </w:numPr>
              <w:autoSpaceDE w:val="0"/>
              <w:autoSpaceDN w:val="0"/>
              <w:adjustRightInd w:val="0"/>
              <w:spacing w:before="0" w:after="0" w:line="240" w:lineRule="auto"/>
              <w:ind w:left="227" w:hanging="227"/>
              <w:jc w:val="left"/>
              <w:rPr>
                <w:color w:val="000000"/>
                <w:sz w:val="18"/>
                <w:szCs w:val="18"/>
              </w:rPr>
            </w:pPr>
            <w:r w:rsidRPr="00B83B8A">
              <w:rPr>
                <w:color w:val="000000"/>
                <w:sz w:val="18"/>
                <w:szCs w:val="18"/>
              </w:rPr>
              <w:t>A los/as compañeros/as les es fácil confiar en mí</w:t>
            </w:r>
          </w:p>
        </w:tc>
        <w:tc>
          <w:tcPr>
            <w:tcW w:w="557" w:type="dxa"/>
            <w:tcBorders>
              <w:top w:val="nil"/>
              <w:left w:val="nil"/>
              <w:bottom w:val="single" w:sz="4" w:space="0" w:color="auto"/>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4.00</w:t>
            </w:r>
          </w:p>
        </w:tc>
        <w:tc>
          <w:tcPr>
            <w:tcW w:w="557" w:type="dxa"/>
            <w:tcBorders>
              <w:top w:val="nil"/>
              <w:left w:val="nil"/>
              <w:bottom w:val="single" w:sz="4" w:space="0" w:color="auto"/>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.941</w:t>
            </w:r>
          </w:p>
        </w:tc>
        <w:tc>
          <w:tcPr>
            <w:tcW w:w="557" w:type="dxa"/>
            <w:tcBorders>
              <w:top w:val="nil"/>
              <w:left w:val="nil"/>
              <w:bottom w:val="single" w:sz="4" w:space="0" w:color="auto"/>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-.803</w:t>
            </w:r>
          </w:p>
        </w:tc>
        <w:tc>
          <w:tcPr>
            <w:tcW w:w="558" w:type="dxa"/>
            <w:tcBorders>
              <w:top w:val="nil"/>
              <w:left w:val="nil"/>
              <w:bottom w:val="single" w:sz="4" w:space="0" w:color="auto"/>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.502</w:t>
            </w:r>
          </w:p>
        </w:tc>
        <w:tc>
          <w:tcPr>
            <w:tcW w:w="557" w:type="dxa"/>
            <w:tcBorders>
              <w:top w:val="nil"/>
              <w:left w:val="nil"/>
              <w:bottom w:val="single" w:sz="4" w:space="0" w:color="auto"/>
              <w:right w:val="nil"/>
            </w:tcBorders>
            <w:shd w:val="clear" w:color="auto" w:fill="FFFFFF"/>
            <w:vAlign w:val="bottom"/>
          </w:tcPr>
          <w:p w:rsidR="009835BB" w:rsidRPr="00B83B8A"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sidRPr="00B83B8A">
              <w:rPr>
                <w:rFonts w:ascii="Times New Roman" w:hAnsi="Times New Roman" w:cs="Times New Roman"/>
                <w:color w:val="000000"/>
                <w:sz w:val="18"/>
                <w:szCs w:val="18"/>
              </w:rPr>
              <w:t>.523</w:t>
            </w:r>
          </w:p>
        </w:tc>
        <w:tc>
          <w:tcPr>
            <w:tcW w:w="557" w:type="dxa"/>
            <w:tcBorders>
              <w:top w:val="nil"/>
              <w:left w:val="nil"/>
              <w:bottom w:val="single" w:sz="4" w:space="0" w:color="auto"/>
              <w:right w:val="nil"/>
            </w:tcBorders>
            <w:shd w:val="clear" w:color="auto" w:fill="FFFFFF"/>
            <w:vAlign w:val="bottom"/>
          </w:tcPr>
          <w:p w:rsidR="009835BB" w:rsidRPr="00B83B8A" w:rsidRDefault="009835BB" w:rsidP="005B42EE">
            <w:pPr>
              <w:pStyle w:val="Prrafodelista"/>
              <w:keepNext/>
              <w:spacing w:before="0" w:after="0" w:line="240" w:lineRule="auto"/>
              <w:jc w:val="center"/>
              <w:rPr>
                <w:sz w:val="18"/>
                <w:szCs w:val="18"/>
              </w:rPr>
            </w:pPr>
          </w:p>
        </w:tc>
        <w:tc>
          <w:tcPr>
            <w:tcW w:w="557" w:type="dxa"/>
            <w:tcBorders>
              <w:top w:val="nil"/>
              <w:left w:val="nil"/>
              <w:bottom w:val="single" w:sz="4" w:space="0" w:color="auto"/>
              <w:right w:val="nil"/>
            </w:tcBorders>
            <w:shd w:val="clear" w:color="auto" w:fill="FFFFFF"/>
            <w:vAlign w:val="bottom"/>
          </w:tcPr>
          <w:p w:rsidR="009835BB" w:rsidRPr="00B83B8A" w:rsidRDefault="009835BB" w:rsidP="005B42EE">
            <w:pPr>
              <w:keepNext/>
              <w:spacing w:after="0" w:line="240" w:lineRule="auto"/>
              <w:contextualSpacing/>
              <w:jc w:val="center"/>
              <w:rPr>
                <w:rFonts w:ascii="Times New Roman" w:hAnsi="Times New Roman" w:cs="Times New Roman"/>
                <w:sz w:val="18"/>
                <w:szCs w:val="18"/>
              </w:rPr>
            </w:pPr>
            <w:r w:rsidRPr="00B83B8A">
              <w:rPr>
                <w:rFonts w:ascii="Times New Roman" w:hAnsi="Times New Roman" w:cs="Times New Roman"/>
                <w:sz w:val="18"/>
                <w:szCs w:val="18"/>
              </w:rPr>
              <w:t>.490</w:t>
            </w:r>
          </w:p>
        </w:tc>
        <w:tc>
          <w:tcPr>
            <w:tcW w:w="558" w:type="dxa"/>
            <w:tcBorders>
              <w:top w:val="nil"/>
              <w:left w:val="nil"/>
              <w:bottom w:val="single" w:sz="4" w:space="0" w:color="auto"/>
              <w:right w:val="nil"/>
            </w:tcBorders>
            <w:shd w:val="clear" w:color="auto" w:fill="FFFFFF"/>
            <w:vAlign w:val="bottom"/>
          </w:tcPr>
          <w:p w:rsidR="009835BB" w:rsidRPr="00B83B8A" w:rsidRDefault="009835BB" w:rsidP="005B42EE">
            <w:pPr>
              <w:keepNext/>
              <w:spacing w:after="0" w:line="240" w:lineRule="auto"/>
              <w:contextualSpacing/>
              <w:jc w:val="center"/>
              <w:rPr>
                <w:rFonts w:ascii="Times New Roman" w:hAnsi="Times New Roman" w:cs="Times New Roman"/>
                <w:sz w:val="18"/>
                <w:szCs w:val="18"/>
              </w:rPr>
            </w:pPr>
          </w:p>
        </w:tc>
      </w:tr>
      <w:tr w:rsidR="009835BB" w:rsidRPr="00A20CDB" w:rsidTr="005B42EE">
        <w:trPr>
          <w:cantSplit/>
        </w:trPr>
        <w:tc>
          <w:tcPr>
            <w:tcW w:w="4047" w:type="dxa"/>
            <w:tcBorders>
              <w:top w:val="single" w:sz="4" w:space="0" w:color="auto"/>
              <w:left w:val="nil"/>
              <w:bottom w:val="single" w:sz="4" w:space="0" w:color="auto"/>
              <w:right w:val="nil"/>
            </w:tcBorders>
            <w:shd w:val="clear" w:color="auto" w:fill="FFFFFF"/>
            <w:vAlign w:val="center"/>
          </w:tcPr>
          <w:p w:rsidR="009835BB" w:rsidRPr="00A20CDB" w:rsidRDefault="009835BB" w:rsidP="005B42EE">
            <w:pPr>
              <w:autoSpaceDE w:val="0"/>
              <w:autoSpaceDN w:val="0"/>
              <w:adjustRightInd w:val="0"/>
              <w:spacing w:after="0" w:line="240" w:lineRule="auto"/>
              <w:rPr>
                <w:rFonts w:ascii="Times New Roman" w:hAnsi="Times New Roman" w:cs="Times New Roman"/>
                <w:color w:val="000000"/>
                <w:sz w:val="18"/>
                <w:szCs w:val="18"/>
              </w:rPr>
            </w:pPr>
            <w:r w:rsidRPr="00A20CDB">
              <w:rPr>
                <w:rFonts w:ascii="Times New Roman" w:hAnsi="Times New Roman" w:cs="Times New Roman"/>
                <w:color w:val="000000"/>
                <w:sz w:val="18"/>
                <w:szCs w:val="18"/>
              </w:rPr>
              <w:t xml:space="preserve">Alfa de </w:t>
            </w:r>
            <w:proofErr w:type="spellStart"/>
            <w:r w:rsidRPr="00A20CDB">
              <w:rPr>
                <w:rFonts w:ascii="Times New Roman" w:hAnsi="Times New Roman" w:cs="Times New Roman"/>
                <w:color w:val="000000"/>
                <w:sz w:val="18"/>
                <w:szCs w:val="18"/>
              </w:rPr>
              <w:t>Crombach</w:t>
            </w:r>
            <w:proofErr w:type="spellEnd"/>
            <w:r w:rsidRPr="00A20CDB">
              <w:rPr>
                <w:rFonts w:ascii="Times New Roman" w:hAnsi="Times New Roman" w:cs="Times New Roman"/>
                <w:color w:val="000000"/>
                <w:sz w:val="18"/>
                <w:szCs w:val="18"/>
              </w:rPr>
              <w:t xml:space="preserve"> (.911)</w:t>
            </w:r>
          </w:p>
        </w:tc>
        <w:tc>
          <w:tcPr>
            <w:tcW w:w="557" w:type="dxa"/>
            <w:tcBorders>
              <w:top w:val="single" w:sz="4" w:space="0" w:color="auto"/>
              <w:left w:val="nil"/>
              <w:bottom w:val="single" w:sz="4" w:space="0" w:color="auto"/>
              <w:right w:val="nil"/>
            </w:tcBorders>
            <w:shd w:val="clear" w:color="auto" w:fill="FFFFFF"/>
            <w:vAlign w:val="bottom"/>
          </w:tcPr>
          <w:p w:rsidR="009835BB" w:rsidRPr="00A20CDB" w:rsidRDefault="009835BB" w:rsidP="005B42EE">
            <w:pPr>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single" w:sz="4" w:space="0" w:color="auto"/>
              <w:left w:val="nil"/>
              <w:bottom w:val="single" w:sz="4" w:space="0" w:color="auto"/>
              <w:right w:val="nil"/>
            </w:tcBorders>
            <w:shd w:val="clear" w:color="auto" w:fill="FFFFFF"/>
            <w:vAlign w:val="bottom"/>
          </w:tcPr>
          <w:p w:rsidR="009835BB" w:rsidRPr="00A20CDB" w:rsidRDefault="009835BB" w:rsidP="005B42EE">
            <w:pPr>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single" w:sz="4" w:space="0" w:color="auto"/>
              <w:left w:val="nil"/>
              <w:bottom w:val="single" w:sz="4" w:space="0" w:color="auto"/>
              <w:right w:val="nil"/>
            </w:tcBorders>
            <w:shd w:val="clear" w:color="auto" w:fill="FFFFFF"/>
            <w:vAlign w:val="bottom"/>
          </w:tcPr>
          <w:p w:rsidR="009835BB" w:rsidRPr="00A20CDB" w:rsidRDefault="009835BB" w:rsidP="005B42EE">
            <w:pPr>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8" w:type="dxa"/>
            <w:tcBorders>
              <w:top w:val="single" w:sz="4" w:space="0" w:color="auto"/>
              <w:left w:val="nil"/>
              <w:bottom w:val="single" w:sz="4" w:space="0" w:color="auto"/>
              <w:right w:val="nil"/>
            </w:tcBorders>
            <w:shd w:val="clear" w:color="auto" w:fill="FFFFFF"/>
            <w:vAlign w:val="bottom"/>
          </w:tcPr>
          <w:p w:rsidR="009835BB" w:rsidRPr="00A20CDB" w:rsidRDefault="009835BB" w:rsidP="005B42EE">
            <w:pPr>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single" w:sz="4" w:space="0" w:color="auto"/>
              <w:left w:val="nil"/>
              <w:bottom w:val="single" w:sz="4" w:space="0" w:color="auto"/>
              <w:right w:val="nil"/>
            </w:tcBorders>
            <w:shd w:val="clear" w:color="auto" w:fill="FFFFFF"/>
            <w:vAlign w:val="bottom"/>
          </w:tcPr>
          <w:p w:rsidR="009835BB" w:rsidRPr="00A20CDB" w:rsidRDefault="009835BB" w:rsidP="005B42EE">
            <w:pPr>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557" w:type="dxa"/>
            <w:tcBorders>
              <w:top w:val="single" w:sz="4" w:space="0" w:color="auto"/>
              <w:left w:val="nil"/>
              <w:bottom w:val="single" w:sz="4" w:space="0" w:color="auto"/>
              <w:right w:val="nil"/>
            </w:tcBorders>
            <w:shd w:val="clear" w:color="auto" w:fill="FFFFFF"/>
            <w:vAlign w:val="bottom"/>
          </w:tcPr>
          <w:p w:rsidR="009835BB" w:rsidRPr="00A20CDB" w:rsidRDefault="009835BB" w:rsidP="005B42EE">
            <w:pPr>
              <w:autoSpaceDE w:val="0"/>
              <w:autoSpaceDN w:val="0"/>
              <w:adjustRightInd w:val="0"/>
              <w:spacing w:after="0" w:line="240" w:lineRule="auto"/>
              <w:contextualSpacing/>
              <w:jc w:val="center"/>
              <w:rPr>
                <w:rFonts w:ascii="Times New Roman" w:hAnsi="Times New Roman" w:cs="Times New Roman"/>
                <w:color w:val="000000"/>
                <w:sz w:val="18"/>
                <w:szCs w:val="18"/>
              </w:rPr>
            </w:pPr>
            <w:r w:rsidRPr="00A20CDB">
              <w:rPr>
                <w:rFonts w:ascii="Times New Roman" w:hAnsi="Times New Roman" w:cs="Times New Roman"/>
                <w:color w:val="000000"/>
                <w:sz w:val="18"/>
                <w:szCs w:val="18"/>
              </w:rPr>
              <w:t>.826</w:t>
            </w:r>
          </w:p>
        </w:tc>
        <w:tc>
          <w:tcPr>
            <w:tcW w:w="557" w:type="dxa"/>
            <w:tcBorders>
              <w:top w:val="single" w:sz="4" w:space="0" w:color="auto"/>
              <w:left w:val="nil"/>
              <w:bottom w:val="single" w:sz="4" w:space="0" w:color="auto"/>
              <w:right w:val="nil"/>
            </w:tcBorders>
            <w:shd w:val="clear" w:color="auto" w:fill="FFFFFF"/>
            <w:vAlign w:val="bottom"/>
          </w:tcPr>
          <w:p w:rsidR="009835BB" w:rsidRPr="00A20CDB" w:rsidRDefault="009835BB" w:rsidP="005B42EE">
            <w:pPr>
              <w:autoSpaceDE w:val="0"/>
              <w:autoSpaceDN w:val="0"/>
              <w:adjustRightInd w:val="0"/>
              <w:spacing w:after="0" w:line="240" w:lineRule="auto"/>
              <w:contextualSpacing/>
              <w:jc w:val="center"/>
              <w:rPr>
                <w:rFonts w:ascii="Times New Roman" w:hAnsi="Times New Roman" w:cs="Times New Roman"/>
                <w:color w:val="000000"/>
                <w:sz w:val="18"/>
                <w:szCs w:val="18"/>
              </w:rPr>
            </w:pPr>
            <w:r w:rsidRPr="00A20CDB">
              <w:rPr>
                <w:rFonts w:ascii="Times New Roman" w:hAnsi="Times New Roman" w:cs="Times New Roman"/>
                <w:color w:val="000000"/>
                <w:sz w:val="18"/>
                <w:szCs w:val="18"/>
              </w:rPr>
              <w:t>.781</w:t>
            </w:r>
          </w:p>
        </w:tc>
        <w:tc>
          <w:tcPr>
            <w:tcW w:w="558" w:type="dxa"/>
            <w:tcBorders>
              <w:top w:val="single" w:sz="4" w:space="0" w:color="auto"/>
              <w:left w:val="nil"/>
              <w:bottom w:val="single" w:sz="4" w:space="0" w:color="auto"/>
              <w:right w:val="nil"/>
            </w:tcBorders>
            <w:shd w:val="clear" w:color="auto" w:fill="FFFFFF"/>
            <w:vAlign w:val="bottom"/>
          </w:tcPr>
          <w:p w:rsidR="009835BB" w:rsidRPr="00A20CDB" w:rsidRDefault="009835BB" w:rsidP="005B42EE">
            <w:pPr>
              <w:autoSpaceDE w:val="0"/>
              <w:autoSpaceDN w:val="0"/>
              <w:adjustRightInd w:val="0"/>
              <w:spacing w:after="0" w:line="240" w:lineRule="auto"/>
              <w:contextualSpacing/>
              <w:jc w:val="center"/>
              <w:rPr>
                <w:rFonts w:ascii="Times New Roman" w:hAnsi="Times New Roman" w:cs="Times New Roman"/>
                <w:color w:val="000000"/>
                <w:sz w:val="18"/>
                <w:szCs w:val="18"/>
              </w:rPr>
            </w:pPr>
            <w:r w:rsidRPr="00A20CDB">
              <w:rPr>
                <w:rFonts w:ascii="Times New Roman" w:hAnsi="Times New Roman" w:cs="Times New Roman"/>
                <w:color w:val="000000"/>
                <w:sz w:val="18"/>
                <w:szCs w:val="18"/>
              </w:rPr>
              <w:t>.880</w:t>
            </w:r>
          </w:p>
        </w:tc>
      </w:tr>
    </w:tbl>
    <w:p w:rsidR="009835BB" w:rsidRDefault="009835BB" w:rsidP="00C16183">
      <w:pPr>
        <w:autoSpaceDE w:val="0"/>
        <w:autoSpaceDN w:val="0"/>
        <w:adjustRightInd w:val="0"/>
        <w:spacing w:after="0" w:line="240" w:lineRule="auto"/>
        <w:ind w:left="284" w:hanging="284"/>
        <w:contextualSpacing/>
        <w:rPr>
          <w:rFonts w:ascii="Times New Roman" w:hAnsi="Times New Roman" w:cs="Times New Roman"/>
          <w:sz w:val="24"/>
          <w:szCs w:val="24"/>
        </w:rPr>
      </w:pPr>
    </w:p>
    <w:p w:rsidR="009835BB" w:rsidRDefault="009835BB">
      <w:pPr>
        <w:rPr>
          <w:rFonts w:ascii="Times New Roman" w:hAnsi="Times New Roman" w:cs="Times New Roman"/>
          <w:sz w:val="24"/>
          <w:szCs w:val="24"/>
        </w:rPr>
      </w:pPr>
      <w:r>
        <w:rPr>
          <w:rFonts w:ascii="Times New Roman" w:hAnsi="Times New Roman" w:cs="Times New Roman"/>
          <w:sz w:val="24"/>
          <w:szCs w:val="24"/>
        </w:rPr>
        <w:br w:type="page"/>
      </w:r>
    </w:p>
    <w:p w:rsidR="009835BB" w:rsidRPr="004D33E2" w:rsidRDefault="009835BB" w:rsidP="009835BB">
      <w:pPr>
        <w:keepNext/>
        <w:spacing w:after="0" w:line="240" w:lineRule="auto"/>
        <w:contextualSpacing/>
        <w:jc w:val="both"/>
        <w:rPr>
          <w:rFonts w:ascii="Times New Roman" w:hAnsi="Times New Roman" w:cs="Times New Roman"/>
          <w:sz w:val="20"/>
          <w:szCs w:val="20"/>
        </w:rPr>
      </w:pPr>
      <w:r w:rsidRPr="004D33E2">
        <w:rPr>
          <w:rFonts w:ascii="Times New Roman" w:hAnsi="Times New Roman" w:cs="Times New Roman"/>
          <w:sz w:val="20"/>
          <w:szCs w:val="20"/>
        </w:rPr>
        <w:lastRenderedPageBreak/>
        <w:t>Tabla 2. Estadísticos descriptivos, matriz de componentes rotados y análisis de fiabilidad del cuestionario AQ</w:t>
      </w:r>
    </w:p>
    <w:tbl>
      <w:tblPr>
        <w:tblW w:w="8385"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134"/>
        <w:gridCol w:w="514"/>
        <w:gridCol w:w="622"/>
        <w:gridCol w:w="623"/>
        <w:gridCol w:w="623"/>
        <w:gridCol w:w="623"/>
        <w:gridCol w:w="623"/>
        <w:gridCol w:w="623"/>
      </w:tblGrid>
      <w:tr w:rsidR="009835BB" w:rsidRPr="005079ED" w:rsidTr="005B42EE">
        <w:trPr>
          <w:cantSplit/>
          <w:trHeight w:val="386"/>
          <w:tblHeader/>
          <w:jc w:val="center"/>
        </w:trPr>
        <w:tc>
          <w:tcPr>
            <w:tcW w:w="4134" w:type="dxa"/>
            <w:tcBorders>
              <w:top w:val="single" w:sz="4" w:space="0" w:color="auto"/>
              <w:bottom w:val="single" w:sz="4" w:space="0" w:color="auto"/>
            </w:tcBorders>
            <w:shd w:val="clear" w:color="auto" w:fill="FFFFFF"/>
            <w:vAlign w:val="center"/>
          </w:tcPr>
          <w:p w:rsidR="009835BB" w:rsidRPr="004055A7" w:rsidRDefault="009835BB" w:rsidP="005B42EE">
            <w:pPr>
              <w:keepNext/>
              <w:autoSpaceDE w:val="0"/>
              <w:autoSpaceDN w:val="0"/>
              <w:adjustRightInd w:val="0"/>
              <w:spacing w:after="0" w:line="240" w:lineRule="auto"/>
              <w:rPr>
                <w:rFonts w:ascii="Times New Roman" w:hAnsi="Times New Roman" w:cs="Times New Roman"/>
                <w:sz w:val="18"/>
                <w:szCs w:val="18"/>
              </w:rPr>
            </w:pPr>
          </w:p>
        </w:tc>
        <w:tc>
          <w:tcPr>
            <w:tcW w:w="514" w:type="dxa"/>
            <w:tcBorders>
              <w:top w:val="single" w:sz="4" w:space="0" w:color="auto"/>
              <w:bottom w:val="single" w:sz="4" w:space="0" w:color="auto"/>
            </w:tcBorders>
            <w:shd w:val="clear" w:color="auto" w:fill="FFFFFF"/>
            <w:vAlign w:val="center"/>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M</w:t>
            </w:r>
          </w:p>
        </w:tc>
        <w:tc>
          <w:tcPr>
            <w:tcW w:w="622" w:type="dxa"/>
            <w:tcBorders>
              <w:top w:val="single" w:sz="4" w:space="0" w:color="auto"/>
              <w:bottom w:val="single" w:sz="4" w:space="0" w:color="auto"/>
            </w:tcBorders>
            <w:shd w:val="clear" w:color="auto" w:fill="FFFFFF"/>
            <w:vAlign w:val="center"/>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DT.</w:t>
            </w:r>
          </w:p>
        </w:tc>
        <w:tc>
          <w:tcPr>
            <w:tcW w:w="623" w:type="dxa"/>
            <w:tcBorders>
              <w:top w:val="single" w:sz="4" w:space="0" w:color="auto"/>
              <w:bottom w:val="single" w:sz="4" w:space="0" w:color="auto"/>
            </w:tcBorders>
            <w:shd w:val="clear" w:color="auto" w:fill="FFFFFF"/>
            <w:vAlign w:val="center"/>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CE4697">
              <w:rPr>
                <w:rFonts w:ascii="Times New Roman" w:hAnsi="Times New Roman" w:cs="Times New Roman"/>
                <w:color w:val="000000"/>
                <w:sz w:val="18"/>
                <w:szCs w:val="18"/>
              </w:rPr>
              <w:t>Asi</w:t>
            </w:r>
            <w:proofErr w:type="spellEnd"/>
            <w:r w:rsidRPr="00CE4697">
              <w:rPr>
                <w:rFonts w:ascii="Times New Roman" w:hAnsi="Times New Roman" w:cs="Times New Roman"/>
                <w:color w:val="000000"/>
                <w:sz w:val="18"/>
                <w:szCs w:val="18"/>
              </w:rPr>
              <w:t>.</w:t>
            </w:r>
          </w:p>
        </w:tc>
        <w:tc>
          <w:tcPr>
            <w:tcW w:w="623" w:type="dxa"/>
            <w:tcBorders>
              <w:top w:val="single" w:sz="4" w:space="0" w:color="auto"/>
              <w:bottom w:val="single" w:sz="4" w:space="0" w:color="auto"/>
            </w:tcBorders>
            <w:shd w:val="clear" w:color="auto" w:fill="FFFFFF"/>
            <w:vAlign w:val="center"/>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CE4697">
              <w:rPr>
                <w:rFonts w:ascii="Times New Roman" w:hAnsi="Times New Roman" w:cs="Times New Roman"/>
                <w:color w:val="000000"/>
                <w:sz w:val="18"/>
                <w:szCs w:val="18"/>
              </w:rPr>
              <w:t>Cur</w:t>
            </w:r>
            <w:proofErr w:type="spellEnd"/>
            <w:r w:rsidRPr="00CE4697">
              <w:rPr>
                <w:rFonts w:ascii="Times New Roman" w:hAnsi="Times New Roman" w:cs="Times New Roman"/>
                <w:color w:val="000000"/>
                <w:sz w:val="18"/>
                <w:szCs w:val="18"/>
              </w:rPr>
              <w:t>.</w:t>
            </w:r>
          </w:p>
        </w:tc>
        <w:tc>
          <w:tcPr>
            <w:tcW w:w="623" w:type="dxa"/>
            <w:tcBorders>
              <w:top w:val="single" w:sz="4" w:space="0" w:color="auto"/>
              <w:bottom w:val="single" w:sz="4" w:space="0" w:color="auto"/>
            </w:tcBorders>
            <w:shd w:val="clear" w:color="auto" w:fill="FFFFFF"/>
            <w:vAlign w:val="center"/>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CE4697">
              <w:rPr>
                <w:rFonts w:ascii="Times New Roman" w:hAnsi="Times New Roman" w:cs="Times New Roman"/>
                <w:color w:val="000000"/>
                <w:sz w:val="18"/>
                <w:szCs w:val="18"/>
              </w:rPr>
              <w:t>IHc</w:t>
            </w:r>
            <w:proofErr w:type="spellEnd"/>
          </w:p>
        </w:tc>
        <w:tc>
          <w:tcPr>
            <w:tcW w:w="623" w:type="dxa"/>
            <w:tcBorders>
              <w:top w:val="single" w:sz="4" w:space="0" w:color="auto"/>
              <w:bottom w:val="single" w:sz="4" w:space="0" w:color="auto"/>
            </w:tcBorders>
            <w:shd w:val="clear" w:color="auto" w:fill="FFFFFF"/>
            <w:vAlign w:val="center"/>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F1</w:t>
            </w:r>
          </w:p>
        </w:tc>
        <w:tc>
          <w:tcPr>
            <w:tcW w:w="623" w:type="dxa"/>
            <w:tcBorders>
              <w:top w:val="single" w:sz="4" w:space="0" w:color="auto"/>
              <w:bottom w:val="single" w:sz="4" w:space="0" w:color="auto"/>
            </w:tcBorders>
            <w:shd w:val="clear" w:color="auto" w:fill="FFFFFF"/>
            <w:vAlign w:val="center"/>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F2</w:t>
            </w:r>
          </w:p>
        </w:tc>
      </w:tr>
      <w:tr w:rsidR="009835BB" w:rsidRPr="005079ED" w:rsidTr="005B42EE">
        <w:trPr>
          <w:cantSplit/>
          <w:tblHeader/>
          <w:jc w:val="center"/>
        </w:trPr>
        <w:tc>
          <w:tcPr>
            <w:tcW w:w="4134" w:type="dxa"/>
            <w:tcBorders>
              <w:top w:val="single" w:sz="4" w:space="0" w:color="auto"/>
            </w:tcBorders>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De vez en cuando no puedo controlar el impulso de golpear a otra persona</w:t>
            </w:r>
          </w:p>
        </w:tc>
        <w:tc>
          <w:tcPr>
            <w:tcW w:w="514" w:type="dxa"/>
            <w:tcBorders>
              <w:top w:val="single" w:sz="4" w:space="0" w:color="auto"/>
            </w:tcBorders>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12</w:t>
            </w:r>
          </w:p>
        </w:tc>
        <w:tc>
          <w:tcPr>
            <w:tcW w:w="622" w:type="dxa"/>
            <w:tcBorders>
              <w:top w:val="single" w:sz="4" w:space="0" w:color="auto"/>
            </w:tcBorders>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364</w:t>
            </w:r>
          </w:p>
        </w:tc>
        <w:tc>
          <w:tcPr>
            <w:tcW w:w="623" w:type="dxa"/>
            <w:tcBorders>
              <w:top w:val="single" w:sz="4" w:space="0" w:color="auto"/>
            </w:tcBorders>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950</w:t>
            </w:r>
          </w:p>
        </w:tc>
        <w:tc>
          <w:tcPr>
            <w:tcW w:w="623" w:type="dxa"/>
            <w:tcBorders>
              <w:top w:val="single" w:sz="4" w:space="0" w:color="auto"/>
            </w:tcBorders>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431</w:t>
            </w:r>
          </w:p>
        </w:tc>
        <w:tc>
          <w:tcPr>
            <w:tcW w:w="623" w:type="dxa"/>
            <w:tcBorders>
              <w:top w:val="single" w:sz="4" w:space="0" w:color="auto"/>
            </w:tcBorders>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573</w:t>
            </w:r>
          </w:p>
        </w:tc>
        <w:tc>
          <w:tcPr>
            <w:tcW w:w="623" w:type="dxa"/>
            <w:tcBorders>
              <w:top w:val="single" w:sz="4" w:space="0" w:color="auto"/>
            </w:tcBorders>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c>
          <w:tcPr>
            <w:tcW w:w="623" w:type="dxa"/>
            <w:tcBorders>
              <w:top w:val="single" w:sz="4" w:space="0" w:color="auto"/>
            </w:tcBorders>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612</w:t>
            </w: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Cuando no estoy de acuerdo con mis amigos/as, discuto abiertamente con ellos/as</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05</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302</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063</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075</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478</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380</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Me enojo rápidamente, pero se me pasa en seguida</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99</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308</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051</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099</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481</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587</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A veces soy bastante envidioso/a</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22</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237</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755</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484</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451</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547</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Si me provocan lo suficiente, puedo golpear a otra persona</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17</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354</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817</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669</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622</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842</w:t>
            </w: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A menudo no estoy de acuerdo con la gente</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61</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186</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277</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787</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523</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450</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Cuando estoy frustrado/a, muestro el enojo que tengo</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93</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287</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051</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056</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524</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632</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En ocasiones siento que la vida me ha tratado injustamente</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56</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313</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294</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060</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487</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742</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Si alguien me golpea, le respondo golpeándole también</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69</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435</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274</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252</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576</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528</w:t>
            </w: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Cuando la gente me molesta, discuto con ellos/as</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72</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254</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229</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962</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600</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w:t>
            </w:r>
            <w:r w:rsidRPr="00CE4697">
              <w:rPr>
                <w:rFonts w:ascii="Times New Roman" w:hAnsi="Times New Roman" w:cs="Times New Roman"/>
                <w:color w:val="7F7F7F" w:themeColor="text1" w:themeTint="80"/>
                <w:sz w:val="18"/>
                <w:szCs w:val="18"/>
              </w:rPr>
              <w:t>352</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w:t>
            </w:r>
            <w:r w:rsidRPr="00CE4697">
              <w:rPr>
                <w:rFonts w:ascii="Times New Roman" w:hAnsi="Times New Roman" w:cs="Times New Roman"/>
                <w:color w:val="7F7F7F" w:themeColor="text1" w:themeTint="80"/>
                <w:sz w:val="18"/>
                <w:szCs w:val="18"/>
              </w:rPr>
              <w:t>323</w:t>
            </w: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Algunas veces me siento tan enojado/a como si estuviera a punto de estallar</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07</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367</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083</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232</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607</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940</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Parece que siempre son otros/as los que consiguen las oportunidades</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68</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294</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256</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039</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517</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831</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Suelo involucrarme en la peleas algo más de lo normal</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83</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145</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270</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582</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657</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858</w:t>
            </w: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Cuando la gente no está de acuerdo conmigo, no puedo evitar discutir con ellos/as</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40</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267</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645</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586</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616</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r>
              <w:rPr>
                <w:rFonts w:ascii="Times New Roman" w:hAnsi="Times New Roman" w:cs="Times New Roman"/>
                <w:sz w:val="18"/>
                <w:szCs w:val="18"/>
              </w:rPr>
              <w:t>.</w:t>
            </w:r>
            <w:r w:rsidRPr="00CE4697">
              <w:rPr>
                <w:rFonts w:ascii="Times New Roman" w:hAnsi="Times New Roman" w:cs="Times New Roman"/>
                <w:sz w:val="18"/>
                <w:szCs w:val="18"/>
              </w:rPr>
              <w:t>663</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r>
      <w:tr w:rsidR="009835BB" w:rsidRPr="004055A7"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Soy una persona apacible</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38</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157</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598</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346</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7F7F7F" w:themeColor="text1" w:themeTint="80"/>
                <w:sz w:val="18"/>
                <w:szCs w:val="18"/>
              </w:rPr>
              <w:t>.</w:t>
            </w:r>
            <w:r w:rsidRPr="00CE4697">
              <w:rPr>
                <w:rFonts w:ascii="Times New Roman" w:hAnsi="Times New Roman" w:cs="Times New Roman"/>
                <w:color w:val="7F7F7F" w:themeColor="text1" w:themeTint="80"/>
                <w:sz w:val="18"/>
                <w:szCs w:val="18"/>
              </w:rPr>
              <w:t>053</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Me pregunto por qué algunas veces me siento tan resentido/a por algunas cosas</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97</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250</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080</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944</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503</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663</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Si tengo que recurrir a la violencia para proteger mis derechos, lo hago</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26</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277</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709</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641</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555</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749</w:t>
            </w: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Mis amigos/as dicen que discuto mucho</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93</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185</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153</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342</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624</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684</w:t>
            </w: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Algunos/as de mis amigos/as piensan que soy una persona impulsiva</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45</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301</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445</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958</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597</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456</w:t>
            </w: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 xml:space="preserve">Sé que mis «amigos»/as» me critican a mis espaldas </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18</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294</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833</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440</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483</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trike/>
                <w:sz w:val="18"/>
                <w:szCs w:val="18"/>
              </w:rPr>
            </w:pP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trike/>
                <w:sz w:val="18"/>
                <w:szCs w:val="18"/>
              </w:rPr>
            </w:pP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Hay gente que me provoca a tal punto que llegamos a pegarnos</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73</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161</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524</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209</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606</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sidRPr="00CE4697">
              <w:rPr>
                <w:rFonts w:ascii="Times New Roman" w:hAnsi="Times New Roman" w:cs="Times New Roman"/>
                <w:color w:val="7F7F7F" w:themeColor="text1" w:themeTint="80"/>
                <w:sz w:val="18"/>
                <w:szCs w:val="18"/>
              </w:rPr>
              <w:t>-</w:t>
            </w:r>
            <w:r>
              <w:rPr>
                <w:rFonts w:ascii="Times New Roman" w:hAnsi="Times New Roman" w:cs="Times New Roman"/>
                <w:color w:val="7F7F7F" w:themeColor="text1" w:themeTint="80"/>
                <w:sz w:val="18"/>
                <w:szCs w:val="18"/>
              </w:rPr>
              <w:t>.</w:t>
            </w:r>
            <w:r w:rsidRPr="00CE4697">
              <w:rPr>
                <w:rFonts w:ascii="Times New Roman" w:hAnsi="Times New Roman" w:cs="Times New Roman"/>
                <w:color w:val="7F7F7F" w:themeColor="text1" w:themeTint="80"/>
                <w:sz w:val="18"/>
                <w:szCs w:val="18"/>
              </w:rPr>
              <w:t>360</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sidRPr="00CE4697">
              <w:rPr>
                <w:rFonts w:ascii="Times New Roman" w:hAnsi="Times New Roman" w:cs="Times New Roman"/>
                <w:sz w:val="18"/>
                <w:szCs w:val="18"/>
              </w:rPr>
              <w:t>1.082</w:t>
            </w: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Algunas veces pierdo el control sin razón</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99</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214</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032</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045</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691</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578</w:t>
            </w: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Desconfío de desconocidos demasiado amigables</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86</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476</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151</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380</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393</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325</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No encuentro ninguna buena razón para pegar a una persona</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14</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476</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151</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380</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7F7F7F" w:themeColor="text1" w:themeTint="80"/>
                <w:sz w:val="18"/>
                <w:szCs w:val="18"/>
              </w:rPr>
              <w:t>-</w:t>
            </w:r>
            <w:r>
              <w:rPr>
                <w:rFonts w:ascii="Times New Roman" w:hAnsi="Times New Roman" w:cs="Times New Roman"/>
                <w:color w:val="7F7F7F" w:themeColor="text1" w:themeTint="80"/>
                <w:sz w:val="18"/>
                <w:szCs w:val="18"/>
              </w:rPr>
              <w:t>.</w:t>
            </w:r>
            <w:r w:rsidRPr="00CE4697">
              <w:rPr>
                <w:rFonts w:ascii="Times New Roman" w:hAnsi="Times New Roman" w:cs="Times New Roman"/>
                <w:color w:val="7F7F7F" w:themeColor="text1" w:themeTint="80"/>
                <w:sz w:val="18"/>
                <w:szCs w:val="18"/>
              </w:rPr>
              <w:t>118</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contextualSpacing/>
              <w:jc w:val="center"/>
              <w:rPr>
                <w:rFonts w:ascii="Times New Roman" w:hAnsi="Times New Roman" w:cs="Times New Roman"/>
                <w:color w:val="000000"/>
                <w:sz w:val="18"/>
                <w:szCs w:val="18"/>
              </w:rPr>
            </w:pP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Tengo dificultades para controlar mi genio</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43</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295</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506</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865</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635</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422</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r>
      <w:tr w:rsidR="009835BB" w:rsidRPr="005079ED" w:rsidTr="005B42EE">
        <w:trPr>
          <w:cantSplit/>
          <w:tblHeader/>
          <w:jc w:val="center"/>
        </w:trPr>
        <w:tc>
          <w:tcPr>
            <w:tcW w:w="4134" w:type="dxa"/>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Algunas veces siento que la gente se está riendo de mí a mis espaldas</w:t>
            </w:r>
          </w:p>
        </w:tc>
        <w:tc>
          <w:tcPr>
            <w:tcW w:w="514"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43</w:t>
            </w:r>
          </w:p>
        </w:tc>
        <w:tc>
          <w:tcPr>
            <w:tcW w:w="622"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343</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521</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975</w:t>
            </w:r>
          </w:p>
        </w:tc>
        <w:tc>
          <w:tcPr>
            <w:tcW w:w="623" w:type="dxa"/>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509</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555</w:t>
            </w:r>
          </w:p>
        </w:tc>
        <w:tc>
          <w:tcPr>
            <w:tcW w:w="623" w:type="dxa"/>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r>
      <w:tr w:rsidR="009835BB" w:rsidRPr="005079ED" w:rsidTr="005B42EE">
        <w:trPr>
          <w:cantSplit/>
          <w:tblHeader/>
          <w:jc w:val="center"/>
        </w:trPr>
        <w:tc>
          <w:tcPr>
            <w:tcW w:w="4134" w:type="dxa"/>
            <w:tcBorders>
              <w:bottom w:val="nil"/>
            </w:tcBorders>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He amenazado a gente que conozco</w:t>
            </w:r>
          </w:p>
        </w:tc>
        <w:tc>
          <w:tcPr>
            <w:tcW w:w="514" w:type="dxa"/>
            <w:tcBorders>
              <w:bottom w:val="nil"/>
            </w:tcBorders>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75</w:t>
            </w:r>
          </w:p>
        </w:tc>
        <w:tc>
          <w:tcPr>
            <w:tcW w:w="622" w:type="dxa"/>
            <w:tcBorders>
              <w:bottom w:val="nil"/>
            </w:tcBorders>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138</w:t>
            </w:r>
          </w:p>
        </w:tc>
        <w:tc>
          <w:tcPr>
            <w:tcW w:w="623" w:type="dxa"/>
            <w:tcBorders>
              <w:bottom w:val="nil"/>
            </w:tcBorders>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395</w:t>
            </w:r>
          </w:p>
        </w:tc>
        <w:tc>
          <w:tcPr>
            <w:tcW w:w="623" w:type="dxa"/>
            <w:tcBorders>
              <w:bottom w:val="nil"/>
            </w:tcBorders>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813</w:t>
            </w:r>
          </w:p>
        </w:tc>
        <w:tc>
          <w:tcPr>
            <w:tcW w:w="623" w:type="dxa"/>
            <w:tcBorders>
              <w:bottom w:val="nil"/>
            </w:tcBorders>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598</w:t>
            </w:r>
          </w:p>
        </w:tc>
        <w:tc>
          <w:tcPr>
            <w:tcW w:w="623" w:type="dxa"/>
            <w:tcBorders>
              <w:bottom w:val="nil"/>
            </w:tcBorders>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c>
          <w:tcPr>
            <w:tcW w:w="623" w:type="dxa"/>
            <w:tcBorders>
              <w:bottom w:val="nil"/>
            </w:tcBorders>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848</w:t>
            </w:r>
          </w:p>
        </w:tc>
      </w:tr>
      <w:tr w:rsidR="009835BB" w:rsidRPr="005079ED" w:rsidTr="005B42EE">
        <w:trPr>
          <w:cantSplit/>
          <w:tblHeader/>
          <w:jc w:val="center"/>
        </w:trPr>
        <w:tc>
          <w:tcPr>
            <w:tcW w:w="4134" w:type="dxa"/>
            <w:tcBorders>
              <w:top w:val="nil"/>
              <w:bottom w:val="single" w:sz="4" w:space="0" w:color="auto"/>
            </w:tcBorders>
            <w:shd w:val="clear" w:color="auto" w:fill="FFFFFF"/>
            <w:vAlign w:val="bottom"/>
          </w:tcPr>
          <w:p w:rsidR="009835BB" w:rsidRPr="004055A7" w:rsidRDefault="009835BB" w:rsidP="005B42EE">
            <w:pPr>
              <w:pStyle w:val="Prrafodelista"/>
              <w:keepNext/>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Cuando la gente se muestra especialmente amigable, me pregunto qué querrán</w:t>
            </w:r>
          </w:p>
        </w:tc>
        <w:tc>
          <w:tcPr>
            <w:tcW w:w="514" w:type="dxa"/>
            <w:tcBorders>
              <w:top w:val="nil"/>
              <w:bottom w:val="single" w:sz="4" w:space="0" w:color="auto"/>
            </w:tcBorders>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74</w:t>
            </w:r>
          </w:p>
        </w:tc>
        <w:tc>
          <w:tcPr>
            <w:tcW w:w="622" w:type="dxa"/>
            <w:tcBorders>
              <w:top w:val="nil"/>
              <w:bottom w:val="single" w:sz="4" w:space="0" w:color="auto"/>
            </w:tcBorders>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322</w:t>
            </w:r>
          </w:p>
        </w:tc>
        <w:tc>
          <w:tcPr>
            <w:tcW w:w="623" w:type="dxa"/>
            <w:tcBorders>
              <w:top w:val="nil"/>
              <w:bottom w:val="single" w:sz="4" w:space="0" w:color="auto"/>
            </w:tcBorders>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244</w:t>
            </w:r>
          </w:p>
        </w:tc>
        <w:tc>
          <w:tcPr>
            <w:tcW w:w="623" w:type="dxa"/>
            <w:tcBorders>
              <w:top w:val="nil"/>
              <w:bottom w:val="single" w:sz="4" w:space="0" w:color="auto"/>
            </w:tcBorders>
            <w:shd w:val="clear" w:color="auto" w:fill="FFFFFF"/>
            <w:vAlign w:val="bottom"/>
          </w:tcPr>
          <w:p w:rsidR="009835BB" w:rsidRPr="00CE4697" w:rsidRDefault="009835BB" w:rsidP="005B42EE">
            <w:pPr>
              <w:keepNext/>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091</w:t>
            </w:r>
          </w:p>
        </w:tc>
        <w:tc>
          <w:tcPr>
            <w:tcW w:w="623" w:type="dxa"/>
            <w:tcBorders>
              <w:top w:val="nil"/>
              <w:bottom w:val="single" w:sz="4" w:space="0" w:color="auto"/>
            </w:tcBorders>
            <w:shd w:val="clear" w:color="auto" w:fill="FFFFFF"/>
            <w:vAlign w:val="bottom"/>
          </w:tcPr>
          <w:p w:rsidR="009835BB" w:rsidRPr="00CE4697" w:rsidRDefault="009835BB" w:rsidP="005B42EE">
            <w:pPr>
              <w:keepNext/>
              <w:autoSpaceDE w:val="0"/>
              <w:autoSpaceDN w:val="0"/>
              <w:adjustRightInd w:val="0"/>
              <w:spacing w:after="0" w:line="240" w:lineRule="auto"/>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356</w:t>
            </w:r>
          </w:p>
        </w:tc>
        <w:tc>
          <w:tcPr>
            <w:tcW w:w="623" w:type="dxa"/>
            <w:tcBorders>
              <w:top w:val="nil"/>
              <w:bottom w:val="single" w:sz="4" w:space="0" w:color="auto"/>
            </w:tcBorders>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c>
          <w:tcPr>
            <w:tcW w:w="623" w:type="dxa"/>
            <w:tcBorders>
              <w:top w:val="nil"/>
              <w:bottom w:val="single" w:sz="4" w:space="0" w:color="auto"/>
            </w:tcBorders>
            <w:shd w:val="clear" w:color="auto" w:fill="FFFFFF"/>
            <w:vAlign w:val="bottom"/>
          </w:tcPr>
          <w:p w:rsidR="009835BB" w:rsidRPr="00CE4697" w:rsidRDefault="009835BB" w:rsidP="005B42EE">
            <w:pPr>
              <w:keepNext/>
              <w:spacing w:after="0" w:line="240" w:lineRule="auto"/>
              <w:contextualSpacing/>
              <w:jc w:val="center"/>
              <w:rPr>
                <w:rFonts w:ascii="Times New Roman" w:hAnsi="Times New Roman" w:cs="Times New Roman"/>
                <w:sz w:val="18"/>
                <w:szCs w:val="18"/>
              </w:rPr>
            </w:pPr>
          </w:p>
        </w:tc>
      </w:tr>
      <w:tr w:rsidR="009835BB" w:rsidRPr="005079ED" w:rsidTr="005B42EE">
        <w:trPr>
          <w:cantSplit/>
          <w:jc w:val="center"/>
        </w:trPr>
        <w:tc>
          <w:tcPr>
            <w:tcW w:w="4134" w:type="dxa"/>
            <w:tcBorders>
              <w:top w:val="single" w:sz="4" w:space="0" w:color="auto"/>
              <w:bottom w:val="single" w:sz="4" w:space="0" w:color="auto"/>
            </w:tcBorders>
            <w:shd w:val="clear" w:color="auto" w:fill="FFFFFF"/>
            <w:vAlign w:val="bottom"/>
          </w:tcPr>
          <w:p w:rsidR="009835BB" w:rsidRPr="004055A7" w:rsidRDefault="009835BB" w:rsidP="005B42EE">
            <w:pPr>
              <w:pStyle w:val="Prrafodelista"/>
              <w:numPr>
                <w:ilvl w:val="0"/>
                <w:numId w:val="10"/>
              </w:numPr>
              <w:autoSpaceDE w:val="0"/>
              <w:autoSpaceDN w:val="0"/>
              <w:adjustRightInd w:val="0"/>
              <w:spacing w:before="0" w:after="0" w:line="240" w:lineRule="auto"/>
              <w:ind w:left="284" w:hanging="284"/>
              <w:rPr>
                <w:color w:val="000000"/>
                <w:sz w:val="18"/>
                <w:szCs w:val="18"/>
              </w:rPr>
            </w:pPr>
            <w:r w:rsidRPr="004055A7">
              <w:rPr>
                <w:color w:val="000000"/>
                <w:sz w:val="18"/>
                <w:szCs w:val="18"/>
              </w:rPr>
              <w:t>He llegado a estar tan furioso/a que rompía cosas</w:t>
            </w:r>
          </w:p>
        </w:tc>
        <w:tc>
          <w:tcPr>
            <w:tcW w:w="514" w:type="dxa"/>
            <w:tcBorders>
              <w:top w:val="single" w:sz="4" w:space="0" w:color="auto"/>
              <w:bottom w:val="single" w:sz="4" w:space="0" w:color="auto"/>
            </w:tcBorders>
            <w:shd w:val="clear" w:color="auto" w:fill="FFFFFF"/>
            <w:vAlign w:val="bottom"/>
          </w:tcPr>
          <w:p w:rsidR="009835BB" w:rsidRPr="00CE4697" w:rsidRDefault="009835BB" w:rsidP="005B42EE">
            <w:pPr>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18</w:t>
            </w:r>
          </w:p>
        </w:tc>
        <w:tc>
          <w:tcPr>
            <w:tcW w:w="622" w:type="dxa"/>
            <w:tcBorders>
              <w:top w:val="single" w:sz="4" w:space="0" w:color="auto"/>
              <w:bottom w:val="single" w:sz="4" w:space="0" w:color="auto"/>
            </w:tcBorders>
            <w:shd w:val="clear" w:color="auto" w:fill="FFFFFF"/>
            <w:vAlign w:val="bottom"/>
          </w:tcPr>
          <w:p w:rsidR="009835BB" w:rsidRPr="00CE4697" w:rsidRDefault="009835BB" w:rsidP="005B42EE">
            <w:pPr>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373</w:t>
            </w:r>
          </w:p>
        </w:tc>
        <w:tc>
          <w:tcPr>
            <w:tcW w:w="623" w:type="dxa"/>
            <w:tcBorders>
              <w:top w:val="single" w:sz="4" w:space="0" w:color="auto"/>
              <w:bottom w:val="single" w:sz="4" w:space="0" w:color="auto"/>
            </w:tcBorders>
            <w:shd w:val="clear" w:color="auto" w:fill="FFFFFF"/>
            <w:vAlign w:val="bottom"/>
          </w:tcPr>
          <w:p w:rsidR="009835BB" w:rsidRPr="00CE4697" w:rsidRDefault="009835BB" w:rsidP="005B42E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790</w:t>
            </w:r>
          </w:p>
        </w:tc>
        <w:tc>
          <w:tcPr>
            <w:tcW w:w="623" w:type="dxa"/>
            <w:tcBorders>
              <w:top w:val="single" w:sz="4" w:space="0" w:color="auto"/>
              <w:bottom w:val="single" w:sz="4" w:space="0" w:color="auto"/>
            </w:tcBorders>
            <w:shd w:val="clear" w:color="auto" w:fill="FFFFFF"/>
            <w:vAlign w:val="bottom"/>
          </w:tcPr>
          <w:p w:rsidR="009835BB" w:rsidRPr="00CE4697" w:rsidRDefault="009835BB" w:rsidP="005B42EE">
            <w:pPr>
              <w:autoSpaceDE w:val="0"/>
              <w:autoSpaceDN w:val="0"/>
              <w:adjustRightInd w:val="0"/>
              <w:spacing w:after="0" w:line="240" w:lineRule="auto"/>
              <w:jc w:val="center"/>
              <w:rPr>
                <w:rFonts w:ascii="Times New Roman" w:hAnsi="Times New Roman" w:cs="Times New Roman"/>
                <w:color w:val="000000"/>
                <w:sz w:val="18"/>
                <w:szCs w:val="18"/>
              </w:rPr>
            </w:pPr>
            <w:r w:rsidRPr="00CE4697">
              <w:rPr>
                <w:rFonts w:ascii="Times New Roman" w:hAnsi="Times New Roman" w:cs="Times New Roman"/>
                <w:color w:val="000000"/>
                <w:sz w:val="18"/>
                <w:szCs w:val="18"/>
              </w:rPr>
              <w:t>-</w:t>
            </w: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732</w:t>
            </w:r>
          </w:p>
        </w:tc>
        <w:tc>
          <w:tcPr>
            <w:tcW w:w="623" w:type="dxa"/>
            <w:tcBorders>
              <w:top w:val="single" w:sz="4" w:space="0" w:color="auto"/>
              <w:bottom w:val="single" w:sz="4" w:space="0" w:color="auto"/>
            </w:tcBorders>
            <w:shd w:val="clear" w:color="auto" w:fill="FFFFFF"/>
            <w:vAlign w:val="bottom"/>
          </w:tcPr>
          <w:p w:rsidR="009835BB" w:rsidRPr="00CE4697"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CE4697">
              <w:rPr>
                <w:rFonts w:ascii="Times New Roman" w:hAnsi="Times New Roman" w:cs="Times New Roman"/>
                <w:color w:val="000000"/>
                <w:sz w:val="18"/>
                <w:szCs w:val="18"/>
              </w:rPr>
              <w:t>492</w:t>
            </w:r>
          </w:p>
        </w:tc>
        <w:tc>
          <w:tcPr>
            <w:tcW w:w="623" w:type="dxa"/>
            <w:tcBorders>
              <w:top w:val="single" w:sz="4" w:space="0" w:color="auto"/>
              <w:bottom w:val="single" w:sz="4" w:space="0" w:color="auto"/>
            </w:tcBorders>
            <w:shd w:val="clear" w:color="auto" w:fill="FFFFFF"/>
            <w:vAlign w:val="bottom"/>
          </w:tcPr>
          <w:p w:rsidR="009835BB" w:rsidRPr="00CE4697" w:rsidRDefault="009835BB" w:rsidP="005B42E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w:t>
            </w:r>
            <w:r w:rsidRPr="00CE4697">
              <w:rPr>
                <w:rFonts w:ascii="Times New Roman" w:hAnsi="Times New Roman" w:cs="Times New Roman"/>
                <w:sz w:val="18"/>
                <w:szCs w:val="18"/>
              </w:rPr>
              <w:t>331</w:t>
            </w:r>
          </w:p>
        </w:tc>
        <w:tc>
          <w:tcPr>
            <w:tcW w:w="623" w:type="dxa"/>
            <w:tcBorders>
              <w:top w:val="single" w:sz="4" w:space="0" w:color="auto"/>
              <w:bottom w:val="single" w:sz="4" w:space="0" w:color="auto"/>
            </w:tcBorders>
            <w:shd w:val="clear" w:color="auto" w:fill="FFFFFF"/>
            <w:vAlign w:val="bottom"/>
          </w:tcPr>
          <w:p w:rsidR="009835BB" w:rsidRPr="00CE4697" w:rsidRDefault="009835BB" w:rsidP="005B42EE">
            <w:pPr>
              <w:spacing w:after="0" w:line="240" w:lineRule="auto"/>
              <w:contextualSpacing/>
              <w:jc w:val="center"/>
              <w:rPr>
                <w:rFonts w:ascii="Times New Roman" w:hAnsi="Times New Roman" w:cs="Times New Roman"/>
                <w:sz w:val="18"/>
                <w:szCs w:val="18"/>
              </w:rPr>
            </w:pPr>
          </w:p>
        </w:tc>
      </w:tr>
      <w:tr w:rsidR="009835BB" w:rsidRPr="004055A7" w:rsidTr="005B42EE">
        <w:trPr>
          <w:cantSplit/>
          <w:jc w:val="center"/>
        </w:trPr>
        <w:tc>
          <w:tcPr>
            <w:tcW w:w="4134" w:type="dxa"/>
            <w:tcBorders>
              <w:top w:val="single" w:sz="4" w:space="0" w:color="auto"/>
              <w:left w:val="nil"/>
              <w:bottom w:val="single" w:sz="4" w:space="0" w:color="auto"/>
              <w:right w:val="nil"/>
            </w:tcBorders>
            <w:shd w:val="clear" w:color="auto" w:fill="FFFFFF"/>
            <w:vAlign w:val="bottom"/>
          </w:tcPr>
          <w:p w:rsidR="009835BB" w:rsidRPr="004055A7" w:rsidRDefault="009835BB" w:rsidP="005B42EE">
            <w:pPr>
              <w:autoSpaceDE w:val="0"/>
              <w:autoSpaceDN w:val="0"/>
              <w:adjustRightInd w:val="0"/>
              <w:spacing w:after="0" w:line="240" w:lineRule="auto"/>
              <w:rPr>
                <w:rFonts w:ascii="Times New Roman" w:hAnsi="Times New Roman" w:cs="Times New Roman"/>
                <w:color w:val="000000"/>
                <w:sz w:val="18"/>
                <w:szCs w:val="18"/>
              </w:rPr>
            </w:pPr>
            <w:r w:rsidRPr="004055A7">
              <w:rPr>
                <w:rFonts w:ascii="Times New Roman" w:hAnsi="Times New Roman" w:cs="Times New Roman"/>
                <w:color w:val="000000"/>
                <w:sz w:val="18"/>
                <w:szCs w:val="18"/>
              </w:rPr>
              <w:t xml:space="preserve">Alfa de </w:t>
            </w:r>
            <w:proofErr w:type="spellStart"/>
            <w:r w:rsidRPr="004055A7">
              <w:rPr>
                <w:rFonts w:ascii="Times New Roman" w:hAnsi="Times New Roman" w:cs="Times New Roman"/>
                <w:color w:val="000000"/>
                <w:sz w:val="18"/>
                <w:szCs w:val="18"/>
              </w:rPr>
              <w:t>Cronbac</w:t>
            </w:r>
            <w:r>
              <w:rPr>
                <w:rFonts w:ascii="Times New Roman" w:hAnsi="Times New Roman" w:cs="Times New Roman"/>
                <w:color w:val="000000"/>
                <w:sz w:val="18"/>
                <w:szCs w:val="18"/>
              </w:rPr>
              <w:t>h</w:t>
            </w:r>
            <w:proofErr w:type="spellEnd"/>
            <w:r>
              <w:rPr>
                <w:rFonts w:ascii="Times New Roman" w:hAnsi="Times New Roman" w:cs="Times New Roman"/>
                <w:color w:val="000000"/>
                <w:sz w:val="18"/>
                <w:szCs w:val="18"/>
              </w:rPr>
              <w:t xml:space="preserve"> </w:t>
            </w:r>
            <w:r>
              <w:rPr>
                <w:rFonts w:ascii="Times New Roman" w:hAnsi="Times New Roman" w:cs="Times New Roman"/>
                <w:color w:val="000000"/>
                <w:sz w:val="20"/>
                <w:szCs w:val="20"/>
              </w:rPr>
              <w:t>(.919)</w:t>
            </w:r>
          </w:p>
        </w:tc>
        <w:tc>
          <w:tcPr>
            <w:tcW w:w="514" w:type="dxa"/>
            <w:tcBorders>
              <w:top w:val="single" w:sz="4" w:space="0" w:color="auto"/>
              <w:left w:val="nil"/>
              <w:bottom w:val="single" w:sz="4" w:space="0" w:color="auto"/>
              <w:right w:val="nil"/>
            </w:tcBorders>
            <w:shd w:val="clear" w:color="auto" w:fill="FFFFFF"/>
            <w:vAlign w:val="bottom"/>
          </w:tcPr>
          <w:p w:rsidR="009835BB" w:rsidRPr="00CE4697" w:rsidRDefault="009835BB" w:rsidP="005B42EE">
            <w:pPr>
              <w:autoSpaceDE w:val="0"/>
              <w:autoSpaceDN w:val="0"/>
              <w:adjustRightInd w:val="0"/>
              <w:spacing w:after="0" w:line="240" w:lineRule="auto"/>
              <w:jc w:val="center"/>
              <w:rPr>
                <w:rFonts w:ascii="Times New Roman" w:hAnsi="Times New Roman" w:cs="Times New Roman"/>
                <w:color w:val="000000"/>
                <w:sz w:val="18"/>
                <w:szCs w:val="18"/>
              </w:rPr>
            </w:pPr>
          </w:p>
        </w:tc>
        <w:tc>
          <w:tcPr>
            <w:tcW w:w="622" w:type="dxa"/>
            <w:tcBorders>
              <w:top w:val="single" w:sz="4" w:space="0" w:color="auto"/>
              <w:left w:val="nil"/>
              <w:bottom w:val="single" w:sz="4" w:space="0" w:color="auto"/>
              <w:right w:val="nil"/>
            </w:tcBorders>
            <w:shd w:val="clear" w:color="auto" w:fill="FFFFFF"/>
            <w:vAlign w:val="bottom"/>
          </w:tcPr>
          <w:p w:rsidR="009835BB" w:rsidRPr="00CE4697" w:rsidRDefault="009835BB" w:rsidP="005B42EE">
            <w:pPr>
              <w:autoSpaceDE w:val="0"/>
              <w:autoSpaceDN w:val="0"/>
              <w:adjustRightInd w:val="0"/>
              <w:spacing w:after="0" w:line="240" w:lineRule="auto"/>
              <w:jc w:val="center"/>
              <w:rPr>
                <w:rFonts w:ascii="Times New Roman" w:hAnsi="Times New Roman" w:cs="Times New Roman"/>
                <w:color w:val="000000"/>
                <w:sz w:val="18"/>
                <w:szCs w:val="18"/>
              </w:rPr>
            </w:pPr>
          </w:p>
        </w:tc>
        <w:tc>
          <w:tcPr>
            <w:tcW w:w="623" w:type="dxa"/>
            <w:tcBorders>
              <w:top w:val="single" w:sz="4" w:space="0" w:color="auto"/>
              <w:left w:val="nil"/>
              <w:bottom w:val="single" w:sz="4" w:space="0" w:color="auto"/>
              <w:right w:val="nil"/>
            </w:tcBorders>
            <w:shd w:val="clear" w:color="auto" w:fill="FFFFFF"/>
            <w:vAlign w:val="bottom"/>
          </w:tcPr>
          <w:p w:rsidR="009835BB" w:rsidRPr="00CE4697" w:rsidRDefault="009835BB" w:rsidP="005B42EE">
            <w:pPr>
              <w:autoSpaceDE w:val="0"/>
              <w:autoSpaceDN w:val="0"/>
              <w:adjustRightInd w:val="0"/>
              <w:spacing w:after="0" w:line="240" w:lineRule="auto"/>
              <w:jc w:val="center"/>
              <w:rPr>
                <w:rFonts w:ascii="Times New Roman" w:hAnsi="Times New Roman" w:cs="Times New Roman"/>
                <w:color w:val="000000"/>
                <w:sz w:val="18"/>
                <w:szCs w:val="18"/>
              </w:rPr>
            </w:pPr>
          </w:p>
        </w:tc>
        <w:tc>
          <w:tcPr>
            <w:tcW w:w="623" w:type="dxa"/>
            <w:tcBorders>
              <w:top w:val="single" w:sz="4" w:space="0" w:color="auto"/>
              <w:left w:val="nil"/>
              <w:bottom w:val="single" w:sz="4" w:space="0" w:color="auto"/>
              <w:right w:val="nil"/>
            </w:tcBorders>
            <w:shd w:val="clear" w:color="auto" w:fill="FFFFFF"/>
            <w:vAlign w:val="bottom"/>
          </w:tcPr>
          <w:p w:rsidR="009835BB" w:rsidRPr="00CE4697" w:rsidRDefault="009835BB" w:rsidP="005B42EE">
            <w:pPr>
              <w:autoSpaceDE w:val="0"/>
              <w:autoSpaceDN w:val="0"/>
              <w:adjustRightInd w:val="0"/>
              <w:spacing w:after="0" w:line="240" w:lineRule="auto"/>
              <w:jc w:val="center"/>
              <w:rPr>
                <w:rFonts w:ascii="Times New Roman" w:hAnsi="Times New Roman" w:cs="Times New Roman"/>
                <w:color w:val="000000"/>
                <w:sz w:val="18"/>
                <w:szCs w:val="18"/>
              </w:rPr>
            </w:pPr>
          </w:p>
        </w:tc>
        <w:tc>
          <w:tcPr>
            <w:tcW w:w="623" w:type="dxa"/>
            <w:tcBorders>
              <w:top w:val="single" w:sz="4" w:space="0" w:color="auto"/>
              <w:left w:val="nil"/>
              <w:bottom w:val="single" w:sz="4" w:space="0" w:color="auto"/>
              <w:right w:val="nil"/>
            </w:tcBorders>
            <w:shd w:val="clear" w:color="auto" w:fill="FFFFFF"/>
            <w:vAlign w:val="bottom"/>
          </w:tcPr>
          <w:p w:rsidR="009835BB" w:rsidRPr="00CE4697"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623" w:type="dxa"/>
            <w:tcBorders>
              <w:top w:val="single" w:sz="4" w:space="0" w:color="auto"/>
              <w:left w:val="nil"/>
              <w:bottom w:val="single" w:sz="4" w:space="0" w:color="auto"/>
              <w:right w:val="nil"/>
            </w:tcBorders>
            <w:shd w:val="clear" w:color="auto" w:fill="FFFFFF"/>
            <w:vAlign w:val="bottom"/>
          </w:tcPr>
          <w:p w:rsidR="009835BB" w:rsidRPr="00CE4697" w:rsidRDefault="009835BB" w:rsidP="005B42EE">
            <w:pPr>
              <w:contextualSpacing/>
              <w:jc w:val="center"/>
              <w:rPr>
                <w:rFonts w:ascii="Times New Roman" w:hAnsi="Times New Roman" w:cs="Times New Roman"/>
                <w:sz w:val="18"/>
                <w:szCs w:val="18"/>
              </w:rPr>
            </w:pPr>
            <w:r w:rsidRPr="00CE4697">
              <w:rPr>
                <w:rFonts w:ascii="Times New Roman" w:hAnsi="Times New Roman" w:cs="Times New Roman"/>
                <w:sz w:val="18"/>
                <w:szCs w:val="18"/>
              </w:rPr>
              <w:t>.857</w:t>
            </w:r>
          </w:p>
        </w:tc>
        <w:tc>
          <w:tcPr>
            <w:tcW w:w="623" w:type="dxa"/>
            <w:tcBorders>
              <w:top w:val="single" w:sz="4" w:space="0" w:color="auto"/>
              <w:left w:val="nil"/>
              <w:bottom w:val="single" w:sz="4" w:space="0" w:color="auto"/>
              <w:right w:val="nil"/>
            </w:tcBorders>
            <w:shd w:val="clear" w:color="auto" w:fill="FFFFFF"/>
            <w:vAlign w:val="bottom"/>
          </w:tcPr>
          <w:p w:rsidR="009835BB" w:rsidRPr="00CE4697" w:rsidRDefault="009835BB" w:rsidP="005B42EE">
            <w:pPr>
              <w:contextualSpacing/>
              <w:jc w:val="center"/>
              <w:rPr>
                <w:rFonts w:ascii="Times New Roman" w:hAnsi="Times New Roman" w:cs="Times New Roman"/>
                <w:sz w:val="18"/>
                <w:szCs w:val="18"/>
              </w:rPr>
            </w:pPr>
            <w:r w:rsidRPr="00CE4697">
              <w:rPr>
                <w:rFonts w:ascii="Times New Roman" w:hAnsi="Times New Roman" w:cs="Times New Roman"/>
                <w:sz w:val="18"/>
                <w:szCs w:val="18"/>
              </w:rPr>
              <w:t>.889</w:t>
            </w:r>
          </w:p>
        </w:tc>
      </w:tr>
    </w:tbl>
    <w:p w:rsidR="00C16183" w:rsidRDefault="00C16183" w:rsidP="00C16183">
      <w:pPr>
        <w:autoSpaceDE w:val="0"/>
        <w:autoSpaceDN w:val="0"/>
        <w:adjustRightInd w:val="0"/>
        <w:spacing w:after="0" w:line="240" w:lineRule="auto"/>
        <w:ind w:left="284" w:hanging="284"/>
        <w:contextualSpacing/>
        <w:rPr>
          <w:rFonts w:ascii="Times New Roman" w:hAnsi="Times New Roman" w:cs="Times New Roman"/>
          <w:sz w:val="24"/>
          <w:szCs w:val="24"/>
        </w:rPr>
      </w:pPr>
    </w:p>
    <w:p w:rsidR="009835BB" w:rsidRDefault="009835B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835BB" w:rsidRPr="004D33E2" w:rsidRDefault="009835BB" w:rsidP="009835BB">
      <w:pPr>
        <w:keepNext/>
        <w:spacing w:after="0" w:line="240" w:lineRule="auto"/>
        <w:contextualSpacing/>
        <w:jc w:val="both"/>
        <w:rPr>
          <w:rFonts w:ascii="Times New Roman" w:hAnsi="Times New Roman" w:cs="Times New Roman"/>
          <w:sz w:val="20"/>
          <w:szCs w:val="20"/>
        </w:rPr>
      </w:pPr>
      <w:r w:rsidRPr="004D33E2">
        <w:rPr>
          <w:rFonts w:ascii="Times New Roman" w:hAnsi="Times New Roman" w:cs="Times New Roman"/>
          <w:sz w:val="20"/>
          <w:szCs w:val="20"/>
        </w:rPr>
        <w:lastRenderedPageBreak/>
        <w:t>Tabla 3. Resultados estadísticamente significativos del Análisis multivariado de la varianza (MANOVA)</w:t>
      </w:r>
    </w:p>
    <w:tbl>
      <w:tblPr>
        <w:tblpPr w:leftFromText="141" w:rightFromText="141" w:vertAnchor="text" w:horzAnchor="margin" w:tblpXSpec="center" w:tblpY="12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67"/>
        <w:gridCol w:w="586"/>
        <w:gridCol w:w="1108"/>
        <w:gridCol w:w="700"/>
        <w:gridCol w:w="586"/>
        <w:gridCol w:w="586"/>
        <w:gridCol w:w="586"/>
        <w:gridCol w:w="1309"/>
        <w:gridCol w:w="504"/>
        <w:gridCol w:w="537"/>
        <w:gridCol w:w="536"/>
      </w:tblGrid>
      <w:tr w:rsidR="009835BB" w:rsidRPr="006A0330" w:rsidTr="005B42EE">
        <w:trPr>
          <w:cantSplit/>
          <w:tblHeader/>
        </w:trPr>
        <w:tc>
          <w:tcPr>
            <w:tcW w:w="1467" w:type="dxa"/>
            <w:tcBorders>
              <w:top w:val="single" w:sz="4" w:space="0" w:color="auto"/>
              <w:left w:val="nil"/>
              <w:bottom w:val="nil"/>
              <w:right w:val="nil"/>
            </w:tcBorders>
            <w:shd w:val="clear" w:color="auto" w:fill="FFFFFF"/>
            <w:vAlign w:val="bottom"/>
          </w:tcPr>
          <w:p w:rsidR="009835BB" w:rsidRPr="006A0330" w:rsidRDefault="009835BB" w:rsidP="005B42EE">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3566" w:type="dxa"/>
            <w:gridSpan w:val="5"/>
            <w:tcBorders>
              <w:top w:val="single" w:sz="4" w:space="0" w:color="auto"/>
              <w:left w:val="nil"/>
              <w:bottom w:val="nil"/>
              <w:right w:val="nil"/>
            </w:tcBorders>
            <w:shd w:val="clear" w:color="auto" w:fill="FFFFFF"/>
            <w:vAlign w:val="bottom"/>
          </w:tcPr>
          <w:p w:rsidR="009835BB" w:rsidRPr="006A0330" w:rsidRDefault="009835BB" w:rsidP="005B42EE">
            <w:pPr>
              <w:autoSpaceDE w:val="0"/>
              <w:autoSpaceDN w:val="0"/>
              <w:adjustRightInd w:val="0"/>
              <w:spacing w:after="0" w:line="240" w:lineRule="auto"/>
              <w:ind w:left="60" w:right="60"/>
              <w:jc w:val="center"/>
              <w:rPr>
                <w:rFonts w:ascii="Times New Roman" w:hAnsi="Times New Roman" w:cs="Times New Roman"/>
                <w:b/>
                <w:sz w:val="20"/>
                <w:szCs w:val="20"/>
              </w:rPr>
            </w:pPr>
            <w:r w:rsidRPr="006A0330">
              <w:rPr>
                <w:rFonts w:ascii="Times New Roman" w:hAnsi="Times New Roman" w:cs="Times New Roman"/>
                <w:b/>
                <w:sz w:val="20"/>
                <w:szCs w:val="20"/>
              </w:rPr>
              <w:t>Inteligencia emocional</w:t>
            </w:r>
          </w:p>
        </w:tc>
        <w:tc>
          <w:tcPr>
            <w:tcW w:w="3472" w:type="dxa"/>
            <w:gridSpan w:val="5"/>
            <w:tcBorders>
              <w:top w:val="single" w:sz="4" w:space="0" w:color="auto"/>
              <w:left w:val="nil"/>
              <w:bottom w:val="nil"/>
              <w:right w:val="nil"/>
            </w:tcBorders>
            <w:shd w:val="clear" w:color="auto" w:fill="FFFFFF"/>
            <w:vAlign w:val="bottom"/>
          </w:tcPr>
          <w:p w:rsidR="009835BB" w:rsidRPr="006A0330" w:rsidRDefault="009835BB" w:rsidP="005B42EE">
            <w:pPr>
              <w:autoSpaceDE w:val="0"/>
              <w:autoSpaceDN w:val="0"/>
              <w:adjustRightInd w:val="0"/>
              <w:spacing w:after="0" w:line="240" w:lineRule="auto"/>
              <w:ind w:left="60" w:right="60"/>
              <w:jc w:val="center"/>
              <w:rPr>
                <w:rFonts w:ascii="Times New Roman" w:hAnsi="Times New Roman" w:cs="Times New Roman"/>
                <w:b/>
                <w:sz w:val="20"/>
                <w:szCs w:val="20"/>
              </w:rPr>
            </w:pPr>
            <w:r w:rsidRPr="006A0330">
              <w:rPr>
                <w:rFonts w:ascii="Times New Roman" w:hAnsi="Times New Roman" w:cs="Times New Roman"/>
                <w:b/>
                <w:sz w:val="20"/>
                <w:szCs w:val="20"/>
              </w:rPr>
              <w:t>Agresividad</w:t>
            </w:r>
          </w:p>
        </w:tc>
      </w:tr>
      <w:tr w:rsidR="009835BB" w:rsidRPr="006E64C4" w:rsidTr="005B42EE">
        <w:trPr>
          <w:cantSplit/>
          <w:tblHeader/>
        </w:trPr>
        <w:tc>
          <w:tcPr>
            <w:tcW w:w="1467" w:type="dxa"/>
            <w:tcBorders>
              <w:top w:val="nil"/>
              <w:left w:val="nil"/>
              <w:bottom w:val="single" w:sz="4" w:space="0" w:color="auto"/>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586" w:type="dxa"/>
            <w:tcBorders>
              <w:top w:val="nil"/>
              <w:left w:val="nil"/>
              <w:bottom w:val="single" w:sz="4" w:space="0" w:color="auto"/>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6E64C4">
              <w:rPr>
                <w:rFonts w:ascii="Times New Roman" w:hAnsi="Times New Roman" w:cs="Times New Roman"/>
                <w:b/>
                <w:color w:val="000000"/>
                <w:sz w:val="20"/>
                <w:szCs w:val="20"/>
              </w:rPr>
              <w:t>ʎ</w:t>
            </w:r>
          </w:p>
        </w:tc>
        <w:tc>
          <w:tcPr>
            <w:tcW w:w="1108" w:type="dxa"/>
            <w:tcBorders>
              <w:top w:val="nil"/>
              <w:left w:val="nil"/>
              <w:bottom w:val="single" w:sz="4" w:space="0" w:color="auto"/>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6E64C4">
              <w:rPr>
                <w:rFonts w:ascii="Times New Roman" w:hAnsi="Times New Roman" w:cs="Times New Roman"/>
                <w:b/>
                <w:color w:val="000000"/>
                <w:sz w:val="20"/>
                <w:szCs w:val="20"/>
              </w:rPr>
              <w:t>F</w:t>
            </w:r>
            <w:r>
              <w:rPr>
                <w:rFonts w:ascii="Times New Roman" w:hAnsi="Times New Roman" w:cs="Times New Roman"/>
                <w:b/>
                <w:color w:val="000000"/>
                <w:sz w:val="20"/>
                <w:szCs w:val="20"/>
              </w:rPr>
              <w:t xml:space="preserve"> </w:t>
            </w:r>
            <w:r w:rsidRPr="006E64C4">
              <w:rPr>
                <w:rFonts w:ascii="Times New Roman" w:hAnsi="Times New Roman" w:cs="Times New Roman"/>
                <w:b/>
                <w:color w:val="000000"/>
                <w:sz w:val="20"/>
                <w:szCs w:val="20"/>
                <w:vertAlign w:val="subscript"/>
              </w:rPr>
              <w:t>(</w:t>
            </w:r>
            <w:proofErr w:type="spellStart"/>
            <w:r w:rsidRPr="006E64C4">
              <w:rPr>
                <w:rFonts w:ascii="Times New Roman" w:hAnsi="Times New Roman" w:cs="Times New Roman"/>
                <w:b/>
                <w:color w:val="000000"/>
                <w:sz w:val="20"/>
                <w:szCs w:val="20"/>
                <w:vertAlign w:val="subscript"/>
              </w:rPr>
              <w:t>Gl</w:t>
            </w:r>
            <w:proofErr w:type="spellEnd"/>
            <w:r w:rsidRPr="006E64C4">
              <w:rPr>
                <w:rFonts w:ascii="Times New Roman" w:hAnsi="Times New Roman" w:cs="Times New Roman"/>
                <w:b/>
                <w:color w:val="000000"/>
                <w:sz w:val="20"/>
                <w:szCs w:val="20"/>
                <w:vertAlign w:val="subscript"/>
              </w:rPr>
              <w:t>)</w:t>
            </w:r>
          </w:p>
        </w:tc>
        <w:tc>
          <w:tcPr>
            <w:tcW w:w="700" w:type="dxa"/>
            <w:tcBorders>
              <w:top w:val="nil"/>
              <w:left w:val="nil"/>
              <w:bottom w:val="single" w:sz="4" w:space="0" w:color="auto"/>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6E64C4">
              <w:rPr>
                <w:rFonts w:ascii="Times New Roman" w:hAnsi="Times New Roman" w:cs="Times New Roman"/>
                <w:b/>
                <w:color w:val="000000"/>
                <w:sz w:val="20"/>
                <w:szCs w:val="20"/>
              </w:rPr>
              <w:t>Sig.</w:t>
            </w:r>
          </w:p>
        </w:tc>
        <w:tc>
          <w:tcPr>
            <w:tcW w:w="586" w:type="dxa"/>
            <w:tcBorders>
              <w:top w:val="nil"/>
              <w:left w:val="nil"/>
              <w:bottom w:val="single" w:sz="4" w:space="0" w:color="auto"/>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6E64C4">
              <w:rPr>
                <w:rFonts w:ascii="Times New Roman" w:hAnsi="Times New Roman" w:cs="Times New Roman"/>
                <w:sz w:val="20"/>
                <w:szCs w:val="20"/>
              </w:rPr>
              <w:t>η</w:t>
            </w:r>
            <w:r w:rsidRPr="006E64C4">
              <w:rPr>
                <w:rFonts w:ascii="Times New Roman" w:hAnsi="Times New Roman" w:cs="Times New Roman"/>
                <w:sz w:val="20"/>
                <w:szCs w:val="20"/>
                <w:vertAlign w:val="superscript"/>
              </w:rPr>
              <w:t>2</w:t>
            </w:r>
          </w:p>
        </w:tc>
        <w:tc>
          <w:tcPr>
            <w:tcW w:w="586" w:type="dxa"/>
            <w:tcBorders>
              <w:top w:val="nil"/>
              <w:left w:val="nil"/>
              <w:bottom w:val="single" w:sz="4" w:space="0" w:color="auto"/>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6E64C4">
              <w:rPr>
                <w:rFonts w:ascii="Times New Roman" w:hAnsi="Times New Roman" w:cs="Times New Roman"/>
                <w:sz w:val="20"/>
                <w:szCs w:val="20"/>
              </w:rPr>
              <w:t>1-β</w:t>
            </w:r>
          </w:p>
        </w:tc>
        <w:tc>
          <w:tcPr>
            <w:tcW w:w="586" w:type="dxa"/>
            <w:tcBorders>
              <w:top w:val="nil"/>
              <w:left w:val="nil"/>
              <w:bottom w:val="single" w:sz="4" w:space="0" w:color="auto"/>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6E64C4">
              <w:rPr>
                <w:rFonts w:ascii="Times New Roman" w:hAnsi="Times New Roman" w:cs="Times New Roman"/>
                <w:b/>
                <w:color w:val="000000"/>
                <w:sz w:val="20"/>
                <w:szCs w:val="20"/>
              </w:rPr>
              <w:t>ʎ</w:t>
            </w:r>
          </w:p>
        </w:tc>
        <w:tc>
          <w:tcPr>
            <w:tcW w:w="1309" w:type="dxa"/>
            <w:tcBorders>
              <w:top w:val="nil"/>
              <w:left w:val="nil"/>
              <w:bottom w:val="single" w:sz="4" w:space="0" w:color="auto"/>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6E64C4">
              <w:rPr>
                <w:rFonts w:ascii="Times New Roman" w:hAnsi="Times New Roman" w:cs="Times New Roman"/>
                <w:b/>
                <w:color w:val="000000"/>
                <w:sz w:val="20"/>
                <w:szCs w:val="20"/>
              </w:rPr>
              <w:t>F</w:t>
            </w:r>
            <w:r>
              <w:rPr>
                <w:rFonts w:ascii="Times New Roman" w:hAnsi="Times New Roman" w:cs="Times New Roman"/>
                <w:b/>
                <w:color w:val="000000"/>
                <w:sz w:val="20"/>
                <w:szCs w:val="20"/>
              </w:rPr>
              <w:t xml:space="preserve"> </w:t>
            </w:r>
            <w:r w:rsidRPr="006E64C4">
              <w:rPr>
                <w:rFonts w:ascii="Times New Roman" w:hAnsi="Times New Roman" w:cs="Times New Roman"/>
                <w:b/>
                <w:color w:val="000000"/>
                <w:sz w:val="20"/>
                <w:szCs w:val="20"/>
                <w:vertAlign w:val="subscript"/>
              </w:rPr>
              <w:t>(</w:t>
            </w:r>
            <w:proofErr w:type="spellStart"/>
            <w:r w:rsidRPr="006E64C4">
              <w:rPr>
                <w:rFonts w:ascii="Times New Roman" w:hAnsi="Times New Roman" w:cs="Times New Roman"/>
                <w:b/>
                <w:color w:val="000000"/>
                <w:sz w:val="20"/>
                <w:szCs w:val="20"/>
                <w:vertAlign w:val="subscript"/>
              </w:rPr>
              <w:t>Gl</w:t>
            </w:r>
            <w:proofErr w:type="spellEnd"/>
            <w:r w:rsidRPr="006E64C4">
              <w:rPr>
                <w:rFonts w:ascii="Times New Roman" w:hAnsi="Times New Roman" w:cs="Times New Roman"/>
                <w:b/>
                <w:color w:val="000000"/>
                <w:sz w:val="20"/>
                <w:szCs w:val="20"/>
                <w:vertAlign w:val="subscript"/>
              </w:rPr>
              <w:t>)</w:t>
            </w:r>
          </w:p>
        </w:tc>
        <w:tc>
          <w:tcPr>
            <w:tcW w:w="504" w:type="dxa"/>
            <w:tcBorders>
              <w:top w:val="nil"/>
              <w:left w:val="nil"/>
              <w:bottom w:val="single" w:sz="4" w:space="0" w:color="auto"/>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6E64C4">
              <w:rPr>
                <w:rFonts w:ascii="Times New Roman" w:hAnsi="Times New Roman" w:cs="Times New Roman"/>
                <w:b/>
                <w:color w:val="000000"/>
                <w:sz w:val="20"/>
                <w:szCs w:val="20"/>
              </w:rPr>
              <w:t>Sig.</w:t>
            </w:r>
          </w:p>
        </w:tc>
        <w:tc>
          <w:tcPr>
            <w:tcW w:w="537" w:type="dxa"/>
            <w:tcBorders>
              <w:top w:val="nil"/>
              <w:left w:val="nil"/>
              <w:bottom w:val="single" w:sz="4" w:space="0" w:color="auto"/>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6E64C4">
              <w:rPr>
                <w:rFonts w:ascii="Times New Roman" w:hAnsi="Times New Roman" w:cs="Times New Roman"/>
                <w:sz w:val="20"/>
                <w:szCs w:val="20"/>
              </w:rPr>
              <w:t>η</w:t>
            </w:r>
            <w:r w:rsidRPr="006E64C4">
              <w:rPr>
                <w:rFonts w:ascii="Times New Roman" w:hAnsi="Times New Roman" w:cs="Times New Roman"/>
                <w:sz w:val="20"/>
                <w:szCs w:val="20"/>
                <w:vertAlign w:val="superscript"/>
              </w:rPr>
              <w:t>2</w:t>
            </w:r>
          </w:p>
        </w:tc>
        <w:tc>
          <w:tcPr>
            <w:tcW w:w="536" w:type="dxa"/>
            <w:tcBorders>
              <w:top w:val="nil"/>
              <w:left w:val="nil"/>
              <w:bottom w:val="single" w:sz="4" w:space="0" w:color="auto"/>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6E64C4">
              <w:rPr>
                <w:rFonts w:ascii="Times New Roman" w:hAnsi="Times New Roman" w:cs="Times New Roman"/>
                <w:sz w:val="20"/>
                <w:szCs w:val="20"/>
              </w:rPr>
              <w:t>1-β</w:t>
            </w:r>
          </w:p>
        </w:tc>
      </w:tr>
      <w:tr w:rsidR="009835BB" w:rsidRPr="00D660DD" w:rsidTr="005B42EE">
        <w:trPr>
          <w:cantSplit/>
          <w:trHeight w:val="28"/>
          <w:tblHeader/>
        </w:trPr>
        <w:tc>
          <w:tcPr>
            <w:tcW w:w="1467" w:type="dxa"/>
            <w:tcBorders>
              <w:top w:val="single" w:sz="4" w:space="0" w:color="auto"/>
              <w:left w:val="nil"/>
              <w:bottom w:val="nil"/>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Sexo</w:t>
            </w:r>
          </w:p>
        </w:tc>
        <w:tc>
          <w:tcPr>
            <w:tcW w:w="586" w:type="dxa"/>
            <w:tcBorders>
              <w:top w:val="single" w:sz="4" w:space="0" w:color="auto"/>
              <w:left w:val="nil"/>
              <w:bottom w:val="nil"/>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1108" w:type="dxa"/>
            <w:tcBorders>
              <w:top w:val="single" w:sz="4" w:space="0" w:color="auto"/>
              <w:left w:val="nil"/>
              <w:bottom w:val="nil"/>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0" w:type="dxa"/>
            <w:tcBorders>
              <w:top w:val="single" w:sz="4" w:space="0" w:color="auto"/>
              <w:left w:val="nil"/>
              <w:bottom w:val="nil"/>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86" w:type="dxa"/>
            <w:tcBorders>
              <w:top w:val="single" w:sz="4" w:space="0" w:color="auto"/>
              <w:left w:val="nil"/>
              <w:bottom w:val="nil"/>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86" w:type="dxa"/>
            <w:tcBorders>
              <w:top w:val="single" w:sz="4" w:space="0" w:color="auto"/>
              <w:left w:val="nil"/>
              <w:bottom w:val="nil"/>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86" w:type="dxa"/>
            <w:tcBorders>
              <w:top w:val="single" w:sz="4" w:space="0" w:color="auto"/>
              <w:left w:val="nil"/>
              <w:bottom w:val="nil"/>
              <w:right w:val="nil"/>
            </w:tcBorders>
            <w:shd w:val="clear" w:color="auto" w:fill="FFFFFF"/>
            <w:vAlign w:val="bottom"/>
          </w:tcPr>
          <w:p w:rsidR="009835BB" w:rsidRPr="00D660DD"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D660DD">
              <w:rPr>
                <w:rFonts w:ascii="Times New Roman" w:hAnsi="Times New Roman" w:cs="Times New Roman"/>
                <w:color w:val="000000"/>
                <w:sz w:val="20"/>
                <w:szCs w:val="20"/>
              </w:rPr>
              <w:t>977</w:t>
            </w:r>
          </w:p>
        </w:tc>
        <w:tc>
          <w:tcPr>
            <w:tcW w:w="1309" w:type="dxa"/>
            <w:tcBorders>
              <w:top w:val="single" w:sz="4" w:space="0" w:color="auto"/>
              <w:left w:val="nil"/>
              <w:bottom w:val="nil"/>
              <w:right w:val="nil"/>
            </w:tcBorders>
            <w:shd w:val="clear" w:color="auto" w:fill="FFFFFF"/>
            <w:vAlign w:val="bottom"/>
          </w:tcPr>
          <w:p w:rsidR="009835BB" w:rsidRPr="00D660DD"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D660DD">
              <w:rPr>
                <w:rFonts w:ascii="Times New Roman" w:hAnsi="Times New Roman" w:cs="Times New Roman"/>
                <w:color w:val="000000"/>
                <w:sz w:val="20"/>
                <w:szCs w:val="20"/>
              </w:rPr>
              <w:t>525</w:t>
            </w:r>
            <w:r w:rsidRPr="006A0330">
              <w:rPr>
                <w:rFonts w:ascii="Times New Roman" w:hAnsi="Times New Roman" w:cs="Times New Roman"/>
                <w:color w:val="000000"/>
                <w:sz w:val="20"/>
                <w:szCs w:val="20"/>
                <w:vertAlign w:val="subscript"/>
              </w:rPr>
              <w:t>(2, 465)</w:t>
            </w:r>
          </w:p>
        </w:tc>
        <w:tc>
          <w:tcPr>
            <w:tcW w:w="504" w:type="dxa"/>
            <w:tcBorders>
              <w:top w:val="single" w:sz="4" w:space="0" w:color="auto"/>
              <w:left w:val="nil"/>
              <w:bottom w:val="nil"/>
              <w:right w:val="nil"/>
            </w:tcBorders>
            <w:shd w:val="clear" w:color="auto" w:fill="FFFFFF"/>
            <w:vAlign w:val="bottom"/>
          </w:tcPr>
          <w:p w:rsidR="009835BB" w:rsidRPr="00D660DD"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D660DD">
              <w:rPr>
                <w:rFonts w:ascii="Times New Roman" w:hAnsi="Times New Roman" w:cs="Times New Roman"/>
                <w:color w:val="000000"/>
                <w:sz w:val="20"/>
                <w:szCs w:val="20"/>
              </w:rPr>
              <w:t>004</w:t>
            </w:r>
          </w:p>
        </w:tc>
        <w:tc>
          <w:tcPr>
            <w:tcW w:w="537" w:type="dxa"/>
            <w:tcBorders>
              <w:top w:val="single" w:sz="4" w:space="0" w:color="auto"/>
              <w:left w:val="nil"/>
              <w:bottom w:val="nil"/>
              <w:right w:val="nil"/>
            </w:tcBorders>
            <w:shd w:val="clear" w:color="auto" w:fill="FFFFFF"/>
            <w:vAlign w:val="bottom"/>
          </w:tcPr>
          <w:p w:rsidR="009835BB" w:rsidRPr="00D660DD"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D660DD">
              <w:rPr>
                <w:rFonts w:ascii="Times New Roman" w:hAnsi="Times New Roman" w:cs="Times New Roman"/>
                <w:color w:val="000000"/>
                <w:sz w:val="20"/>
                <w:szCs w:val="20"/>
              </w:rPr>
              <w:t>023</w:t>
            </w:r>
          </w:p>
        </w:tc>
        <w:tc>
          <w:tcPr>
            <w:tcW w:w="536" w:type="dxa"/>
            <w:tcBorders>
              <w:top w:val="single" w:sz="4" w:space="0" w:color="auto"/>
              <w:left w:val="nil"/>
              <w:bottom w:val="nil"/>
              <w:right w:val="nil"/>
            </w:tcBorders>
            <w:shd w:val="clear" w:color="auto" w:fill="FFFFFF"/>
            <w:vAlign w:val="bottom"/>
          </w:tcPr>
          <w:p w:rsidR="009835BB" w:rsidRPr="00D660DD"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D660DD">
              <w:rPr>
                <w:rFonts w:ascii="Times New Roman" w:hAnsi="Times New Roman" w:cs="Times New Roman"/>
                <w:color w:val="000000"/>
                <w:sz w:val="20"/>
                <w:szCs w:val="20"/>
              </w:rPr>
              <w:t>852</w:t>
            </w:r>
          </w:p>
        </w:tc>
      </w:tr>
      <w:tr w:rsidR="009835BB" w:rsidRPr="00D660DD" w:rsidTr="005B42EE">
        <w:trPr>
          <w:cantSplit/>
          <w:trHeight w:val="28"/>
          <w:tblHeader/>
        </w:trPr>
        <w:tc>
          <w:tcPr>
            <w:tcW w:w="1467" w:type="dxa"/>
            <w:tcBorders>
              <w:top w:val="nil"/>
              <w:left w:val="nil"/>
              <w:bottom w:val="nil"/>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sidRPr="006E64C4">
              <w:rPr>
                <w:rFonts w:ascii="Times New Roman" w:hAnsi="Times New Roman" w:cs="Times New Roman"/>
                <w:color w:val="000000"/>
                <w:sz w:val="20"/>
                <w:szCs w:val="20"/>
              </w:rPr>
              <w:t>Mod.Dep</w:t>
            </w:r>
            <w:proofErr w:type="spellEnd"/>
          </w:p>
        </w:tc>
        <w:tc>
          <w:tcPr>
            <w:tcW w:w="586" w:type="dxa"/>
            <w:tcBorders>
              <w:top w:val="nil"/>
              <w:left w:val="nil"/>
              <w:bottom w:val="nil"/>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6E64C4">
              <w:rPr>
                <w:rFonts w:ascii="Times New Roman" w:hAnsi="Times New Roman" w:cs="Times New Roman"/>
                <w:color w:val="000000"/>
                <w:sz w:val="20"/>
                <w:szCs w:val="20"/>
              </w:rPr>
              <w:t>959</w:t>
            </w:r>
          </w:p>
        </w:tc>
        <w:tc>
          <w:tcPr>
            <w:tcW w:w="1108" w:type="dxa"/>
            <w:tcBorders>
              <w:top w:val="nil"/>
              <w:left w:val="nil"/>
              <w:bottom w:val="nil"/>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Pr="006E64C4">
              <w:rPr>
                <w:rFonts w:ascii="Times New Roman" w:hAnsi="Times New Roman" w:cs="Times New Roman"/>
                <w:color w:val="000000"/>
                <w:sz w:val="20"/>
                <w:szCs w:val="20"/>
              </w:rPr>
              <w:t>270</w:t>
            </w:r>
            <w:r w:rsidRPr="006E64C4">
              <w:rPr>
                <w:rFonts w:ascii="Times New Roman" w:hAnsi="Times New Roman" w:cs="Times New Roman"/>
                <w:color w:val="000000"/>
                <w:sz w:val="20"/>
                <w:szCs w:val="20"/>
                <w:vertAlign w:val="subscript"/>
              </w:rPr>
              <w:t>(6, 928)</w:t>
            </w:r>
          </w:p>
        </w:tc>
        <w:tc>
          <w:tcPr>
            <w:tcW w:w="700" w:type="dxa"/>
            <w:tcBorders>
              <w:top w:val="nil"/>
              <w:left w:val="nil"/>
              <w:bottom w:val="nil"/>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6E64C4">
              <w:rPr>
                <w:rFonts w:ascii="Times New Roman" w:hAnsi="Times New Roman" w:cs="Times New Roman"/>
                <w:color w:val="000000"/>
                <w:sz w:val="20"/>
                <w:szCs w:val="20"/>
              </w:rPr>
              <w:t>003</w:t>
            </w:r>
          </w:p>
        </w:tc>
        <w:tc>
          <w:tcPr>
            <w:tcW w:w="586" w:type="dxa"/>
            <w:tcBorders>
              <w:top w:val="nil"/>
              <w:left w:val="nil"/>
              <w:bottom w:val="nil"/>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6E64C4">
              <w:rPr>
                <w:rFonts w:ascii="Times New Roman" w:hAnsi="Times New Roman" w:cs="Times New Roman"/>
                <w:color w:val="000000"/>
                <w:sz w:val="20"/>
                <w:szCs w:val="20"/>
              </w:rPr>
              <w:t>021</w:t>
            </w:r>
          </w:p>
        </w:tc>
        <w:tc>
          <w:tcPr>
            <w:tcW w:w="586" w:type="dxa"/>
            <w:tcBorders>
              <w:top w:val="nil"/>
              <w:left w:val="nil"/>
              <w:bottom w:val="nil"/>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6E64C4">
              <w:rPr>
                <w:rFonts w:ascii="Times New Roman" w:hAnsi="Times New Roman" w:cs="Times New Roman"/>
                <w:color w:val="000000"/>
                <w:sz w:val="20"/>
                <w:szCs w:val="20"/>
              </w:rPr>
              <w:t>934</w:t>
            </w:r>
          </w:p>
        </w:tc>
        <w:tc>
          <w:tcPr>
            <w:tcW w:w="586" w:type="dxa"/>
            <w:tcBorders>
              <w:top w:val="nil"/>
              <w:left w:val="nil"/>
              <w:bottom w:val="nil"/>
              <w:right w:val="nil"/>
            </w:tcBorders>
            <w:shd w:val="clear" w:color="auto" w:fill="FFFFFF"/>
            <w:vAlign w:val="bottom"/>
          </w:tcPr>
          <w:p w:rsidR="009835BB" w:rsidRPr="00D660DD"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D660DD">
              <w:rPr>
                <w:rFonts w:ascii="Times New Roman" w:hAnsi="Times New Roman" w:cs="Times New Roman"/>
                <w:color w:val="000000"/>
                <w:sz w:val="20"/>
                <w:szCs w:val="20"/>
              </w:rPr>
              <w:t>965</w:t>
            </w:r>
          </w:p>
        </w:tc>
        <w:tc>
          <w:tcPr>
            <w:tcW w:w="1309" w:type="dxa"/>
            <w:tcBorders>
              <w:top w:val="nil"/>
              <w:left w:val="nil"/>
              <w:bottom w:val="nil"/>
              <w:right w:val="nil"/>
            </w:tcBorders>
            <w:shd w:val="clear" w:color="auto" w:fill="FFFFFF"/>
            <w:vAlign w:val="bottom"/>
          </w:tcPr>
          <w:p w:rsidR="009835BB" w:rsidRPr="00D660DD"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660DD">
              <w:rPr>
                <w:rFonts w:ascii="Times New Roman" w:hAnsi="Times New Roman" w:cs="Times New Roman"/>
                <w:color w:val="000000"/>
                <w:sz w:val="20"/>
                <w:szCs w:val="20"/>
              </w:rPr>
              <w:t>4</w:t>
            </w:r>
            <w:r>
              <w:rPr>
                <w:rFonts w:ascii="Times New Roman" w:hAnsi="Times New Roman" w:cs="Times New Roman"/>
                <w:color w:val="000000"/>
                <w:sz w:val="20"/>
                <w:szCs w:val="20"/>
              </w:rPr>
              <w:t>.1</w:t>
            </w:r>
            <w:r w:rsidRPr="00D660DD">
              <w:rPr>
                <w:rFonts w:ascii="Times New Roman" w:hAnsi="Times New Roman" w:cs="Times New Roman"/>
                <w:color w:val="000000"/>
                <w:sz w:val="20"/>
                <w:szCs w:val="20"/>
              </w:rPr>
              <w:t>33</w:t>
            </w:r>
            <w:r w:rsidRPr="006A0330">
              <w:rPr>
                <w:rFonts w:ascii="Times New Roman" w:hAnsi="Times New Roman" w:cs="Times New Roman"/>
                <w:color w:val="000000"/>
                <w:sz w:val="20"/>
                <w:szCs w:val="20"/>
                <w:vertAlign w:val="subscript"/>
              </w:rPr>
              <w:t>(4, 930)</w:t>
            </w:r>
          </w:p>
        </w:tc>
        <w:tc>
          <w:tcPr>
            <w:tcW w:w="504" w:type="dxa"/>
            <w:tcBorders>
              <w:top w:val="nil"/>
              <w:left w:val="nil"/>
              <w:bottom w:val="nil"/>
              <w:right w:val="nil"/>
            </w:tcBorders>
            <w:shd w:val="clear" w:color="auto" w:fill="FFFFFF"/>
            <w:vAlign w:val="bottom"/>
          </w:tcPr>
          <w:p w:rsidR="009835BB" w:rsidRPr="00D660DD"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D660DD">
              <w:rPr>
                <w:rFonts w:ascii="Times New Roman" w:hAnsi="Times New Roman" w:cs="Times New Roman"/>
                <w:color w:val="000000"/>
                <w:sz w:val="20"/>
                <w:szCs w:val="20"/>
              </w:rPr>
              <w:t>003</w:t>
            </w:r>
          </w:p>
        </w:tc>
        <w:tc>
          <w:tcPr>
            <w:tcW w:w="537" w:type="dxa"/>
            <w:tcBorders>
              <w:top w:val="nil"/>
              <w:left w:val="nil"/>
              <w:bottom w:val="nil"/>
              <w:right w:val="nil"/>
            </w:tcBorders>
            <w:shd w:val="clear" w:color="auto" w:fill="FFFFFF"/>
            <w:vAlign w:val="bottom"/>
          </w:tcPr>
          <w:p w:rsidR="009835BB" w:rsidRPr="00D660DD"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D660DD">
              <w:rPr>
                <w:rFonts w:ascii="Times New Roman" w:hAnsi="Times New Roman" w:cs="Times New Roman"/>
                <w:color w:val="000000"/>
                <w:sz w:val="20"/>
                <w:szCs w:val="20"/>
              </w:rPr>
              <w:t>017</w:t>
            </w:r>
          </w:p>
        </w:tc>
        <w:tc>
          <w:tcPr>
            <w:tcW w:w="536" w:type="dxa"/>
            <w:tcBorders>
              <w:top w:val="nil"/>
              <w:left w:val="nil"/>
              <w:bottom w:val="nil"/>
              <w:right w:val="nil"/>
            </w:tcBorders>
            <w:shd w:val="clear" w:color="auto" w:fill="FFFFFF"/>
            <w:vAlign w:val="bottom"/>
          </w:tcPr>
          <w:p w:rsidR="009835BB" w:rsidRPr="00D660DD"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D660DD">
              <w:rPr>
                <w:rFonts w:ascii="Times New Roman" w:hAnsi="Times New Roman" w:cs="Times New Roman"/>
                <w:color w:val="000000"/>
                <w:sz w:val="20"/>
                <w:szCs w:val="20"/>
              </w:rPr>
              <w:t>920</w:t>
            </w:r>
          </w:p>
        </w:tc>
      </w:tr>
      <w:tr w:rsidR="009835BB" w:rsidRPr="00D660DD" w:rsidTr="005B42EE">
        <w:trPr>
          <w:cantSplit/>
          <w:trHeight w:val="226"/>
          <w:tblHeader/>
        </w:trPr>
        <w:tc>
          <w:tcPr>
            <w:tcW w:w="1467" w:type="dxa"/>
            <w:tcBorders>
              <w:top w:val="nil"/>
              <w:left w:val="nil"/>
              <w:bottom w:val="nil"/>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rPr>
                <w:rFonts w:ascii="Times New Roman" w:hAnsi="Times New Roman" w:cs="Times New Roman"/>
                <w:color w:val="000000"/>
                <w:sz w:val="20"/>
                <w:szCs w:val="20"/>
              </w:rPr>
            </w:pPr>
            <w:r w:rsidRPr="006E64C4">
              <w:rPr>
                <w:rFonts w:ascii="Times New Roman" w:hAnsi="Times New Roman" w:cs="Times New Roman"/>
                <w:color w:val="000000"/>
                <w:sz w:val="20"/>
                <w:szCs w:val="20"/>
              </w:rPr>
              <w:t>Sexo</w:t>
            </w:r>
            <w:r>
              <w:rPr>
                <w:rFonts w:ascii="Times New Roman" w:hAnsi="Times New Roman" w:cs="Times New Roman"/>
                <w:color w:val="000000"/>
                <w:sz w:val="20"/>
                <w:szCs w:val="20"/>
              </w:rPr>
              <w:t>*</w:t>
            </w:r>
            <w:proofErr w:type="spellStart"/>
            <w:r w:rsidRPr="006E64C4">
              <w:rPr>
                <w:rFonts w:ascii="Times New Roman" w:hAnsi="Times New Roman" w:cs="Times New Roman"/>
                <w:color w:val="000000"/>
                <w:sz w:val="20"/>
                <w:szCs w:val="20"/>
              </w:rPr>
              <w:t>Mod.</w:t>
            </w:r>
            <w:r>
              <w:rPr>
                <w:rFonts w:ascii="Times New Roman" w:hAnsi="Times New Roman" w:cs="Times New Roman"/>
                <w:color w:val="000000"/>
                <w:sz w:val="20"/>
                <w:szCs w:val="20"/>
              </w:rPr>
              <w:t>d</w:t>
            </w:r>
            <w:r w:rsidRPr="006E64C4">
              <w:rPr>
                <w:rFonts w:ascii="Times New Roman" w:hAnsi="Times New Roman" w:cs="Times New Roman"/>
                <w:color w:val="000000"/>
                <w:sz w:val="20"/>
                <w:szCs w:val="20"/>
              </w:rPr>
              <w:t>p</w:t>
            </w:r>
            <w:proofErr w:type="spellEnd"/>
          </w:p>
        </w:tc>
        <w:tc>
          <w:tcPr>
            <w:tcW w:w="586" w:type="dxa"/>
            <w:tcBorders>
              <w:top w:val="nil"/>
              <w:left w:val="nil"/>
              <w:bottom w:val="nil"/>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6E64C4">
              <w:rPr>
                <w:rFonts w:ascii="Times New Roman" w:hAnsi="Times New Roman" w:cs="Times New Roman"/>
                <w:color w:val="000000"/>
                <w:sz w:val="20"/>
                <w:szCs w:val="20"/>
              </w:rPr>
              <w:t>940</w:t>
            </w:r>
          </w:p>
        </w:tc>
        <w:tc>
          <w:tcPr>
            <w:tcW w:w="1108" w:type="dxa"/>
            <w:tcBorders>
              <w:top w:val="nil"/>
              <w:left w:val="nil"/>
              <w:bottom w:val="nil"/>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Pr="006E64C4">
              <w:rPr>
                <w:rFonts w:ascii="Times New Roman" w:hAnsi="Times New Roman" w:cs="Times New Roman"/>
                <w:color w:val="000000"/>
                <w:sz w:val="20"/>
                <w:szCs w:val="20"/>
              </w:rPr>
              <w:t>869</w:t>
            </w:r>
            <w:r>
              <w:rPr>
                <w:rFonts w:ascii="Times New Roman" w:hAnsi="Times New Roman" w:cs="Times New Roman"/>
                <w:color w:val="000000"/>
                <w:sz w:val="20"/>
                <w:szCs w:val="20"/>
              </w:rPr>
              <w:t xml:space="preserve"> </w:t>
            </w:r>
            <w:r w:rsidRPr="006E64C4">
              <w:rPr>
                <w:rFonts w:ascii="Times New Roman" w:hAnsi="Times New Roman" w:cs="Times New Roman"/>
                <w:color w:val="000000"/>
                <w:sz w:val="20"/>
                <w:szCs w:val="20"/>
                <w:vertAlign w:val="subscript"/>
              </w:rPr>
              <w:t>(6, 928)</w:t>
            </w:r>
          </w:p>
        </w:tc>
        <w:tc>
          <w:tcPr>
            <w:tcW w:w="700" w:type="dxa"/>
            <w:tcBorders>
              <w:top w:val="nil"/>
              <w:left w:val="nil"/>
              <w:bottom w:val="nil"/>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6E64C4">
              <w:rPr>
                <w:rFonts w:ascii="Times New Roman" w:hAnsi="Times New Roman" w:cs="Times New Roman"/>
                <w:color w:val="000000"/>
                <w:sz w:val="20"/>
                <w:szCs w:val="20"/>
              </w:rPr>
              <w:t>000</w:t>
            </w:r>
          </w:p>
        </w:tc>
        <w:tc>
          <w:tcPr>
            <w:tcW w:w="586" w:type="dxa"/>
            <w:tcBorders>
              <w:top w:val="nil"/>
              <w:left w:val="nil"/>
              <w:bottom w:val="nil"/>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6E64C4">
              <w:rPr>
                <w:rFonts w:ascii="Times New Roman" w:hAnsi="Times New Roman" w:cs="Times New Roman"/>
                <w:color w:val="000000"/>
                <w:sz w:val="20"/>
                <w:szCs w:val="20"/>
              </w:rPr>
              <w:t>031</w:t>
            </w:r>
          </w:p>
        </w:tc>
        <w:tc>
          <w:tcPr>
            <w:tcW w:w="586" w:type="dxa"/>
            <w:tcBorders>
              <w:top w:val="nil"/>
              <w:left w:val="nil"/>
              <w:bottom w:val="nil"/>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6E64C4">
              <w:rPr>
                <w:rFonts w:ascii="Times New Roman" w:hAnsi="Times New Roman" w:cs="Times New Roman"/>
                <w:color w:val="000000"/>
                <w:sz w:val="20"/>
                <w:szCs w:val="20"/>
              </w:rPr>
              <w:t>992</w:t>
            </w:r>
          </w:p>
        </w:tc>
        <w:tc>
          <w:tcPr>
            <w:tcW w:w="586" w:type="dxa"/>
            <w:tcBorders>
              <w:top w:val="nil"/>
              <w:left w:val="nil"/>
              <w:bottom w:val="nil"/>
              <w:right w:val="nil"/>
            </w:tcBorders>
            <w:shd w:val="clear" w:color="auto" w:fill="FFFFFF"/>
            <w:vAlign w:val="bottom"/>
          </w:tcPr>
          <w:p w:rsidR="009835BB" w:rsidRPr="00D660DD"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1309" w:type="dxa"/>
            <w:tcBorders>
              <w:top w:val="nil"/>
              <w:left w:val="nil"/>
              <w:bottom w:val="nil"/>
              <w:right w:val="nil"/>
            </w:tcBorders>
            <w:shd w:val="clear" w:color="auto" w:fill="FFFFFF"/>
            <w:vAlign w:val="bottom"/>
          </w:tcPr>
          <w:p w:rsidR="009835BB" w:rsidRPr="00D660DD"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04" w:type="dxa"/>
            <w:tcBorders>
              <w:top w:val="nil"/>
              <w:left w:val="nil"/>
              <w:bottom w:val="nil"/>
              <w:right w:val="nil"/>
            </w:tcBorders>
            <w:shd w:val="clear" w:color="auto" w:fill="FFFFFF"/>
            <w:vAlign w:val="bottom"/>
          </w:tcPr>
          <w:p w:rsidR="009835BB" w:rsidRPr="00D660DD"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37" w:type="dxa"/>
            <w:tcBorders>
              <w:top w:val="nil"/>
              <w:left w:val="nil"/>
              <w:bottom w:val="nil"/>
              <w:right w:val="nil"/>
            </w:tcBorders>
            <w:shd w:val="clear" w:color="auto" w:fill="FFFFFF"/>
            <w:vAlign w:val="bottom"/>
          </w:tcPr>
          <w:p w:rsidR="009835BB" w:rsidRPr="00D660DD"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36" w:type="dxa"/>
            <w:tcBorders>
              <w:top w:val="nil"/>
              <w:left w:val="nil"/>
              <w:bottom w:val="nil"/>
              <w:right w:val="nil"/>
            </w:tcBorders>
            <w:shd w:val="clear" w:color="auto" w:fill="FFFFFF"/>
            <w:vAlign w:val="bottom"/>
          </w:tcPr>
          <w:p w:rsidR="009835BB" w:rsidRPr="00D660DD"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9835BB" w:rsidRPr="00D660DD" w:rsidTr="005B42EE">
        <w:trPr>
          <w:cantSplit/>
          <w:trHeight w:val="226"/>
          <w:tblHeader/>
        </w:trPr>
        <w:tc>
          <w:tcPr>
            <w:tcW w:w="1467" w:type="dxa"/>
            <w:tcBorders>
              <w:top w:val="nil"/>
              <w:left w:val="nil"/>
              <w:bottom w:val="nil"/>
              <w:right w:val="nil"/>
            </w:tcBorders>
            <w:shd w:val="clear" w:color="auto" w:fill="FFFFFF"/>
            <w:vAlign w:val="bottom"/>
          </w:tcPr>
          <w:p w:rsidR="009835BB" w:rsidRDefault="009835BB" w:rsidP="005B42EE">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Edad</w:t>
            </w:r>
          </w:p>
        </w:tc>
        <w:tc>
          <w:tcPr>
            <w:tcW w:w="586" w:type="dxa"/>
            <w:tcBorders>
              <w:top w:val="nil"/>
              <w:left w:val="nil"/>
              <w:bottom w:val="nil"/>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.950</w:t>
            </w:r>
          </w:p>
        </w:tc>
        <w:tc>
          <w:tcPr>
            <w:tcW w:w="1108" w:type="dxa"/>
            <w:tcBorders>
              <w:top w:val="nil"/>
              <w:left w:val="nil"/>
              <w:bottom w:val="nil"/>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2.616</w:t>
            </w:r>
            <w:r w:rsidRPr="008A7F27">
              <w:rPr>
                <w:rFonts w:ascii="Times New Roman" w:hAnsi="Times New Roman" w:cs="Times New Roman"/>
                <w:color w:val="000000"/>
                <w:sz w:val="20"/>
                <w:szCs w:val="20"/>
                <w:vertAlign w:val="subscript"/>
              </w:rPr>
              <w:t>(9, 1115)</w:t>
            </w:r>
          </w:p>
        </w:tc>
        <w:tc>
          <w:tcPr>
            <w:tcW w:w="700" w:type="dxa"/>
            <w:tcBorders>
              <w:top w:val="nil"/>
              <w:left w:val="nil"/>
              <w:bottom w:val="nil"/>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.005</w:t>
            </w:r>
          </w:p>
        </w:tc>
        <w:tc>
          <w:tcPr>
            <w:tcW w:w="586" w:type="dxa"/>
            <w:tcBorders>
              <w:top w:val="nil"/>
              <w:left w:val="nil"/>
              <w:bottom w:val="nil"/>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.017</w:t>
            </w:r>
          </w:p>
        </w:tc>
        <w:tc>
          <w:tcPr>
            <w:tcW w:w="586" w:type="dxa"/>
            <w:tcBorders>
              <w:top w:val="nil"/>
              <w:left w:val="nil"/>
              <w:bottom w:val="nil"/>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.883</w:t>
            </w:r>
          </w:p>
        </w:tc>
        <w:tc>
          <w:tcPr>
            <w:tcW w:w="586" w:type="dxa"/>
            <w:tcBorders>
              <w:top w:val="nil"/>
              <w:left w:val="nil"/>
              <w:bottom w:val="nil"/>
              <w:right w:val="nil"/>
            </w:tcBorders>
            <w:shd w:val="clear" w:color="auto" w:fill="FFFFFF"/>
            <w:vAlign w:val="bottom"/>
          </w:tcPr>
          <w:p w:rsidR="009835BB" w:rsidRPr="00D660DD"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1309" w:type="dxa"/>
            <w:tcBorders>
              <w:top w:val="nil"/>
              <w:left w:val="nil"/>
              <w:bottom w:val="nil"/>
              <w:right w:val="nil"/>
            </w:tcBorders>
            <w:shd w:val="clear" w:color="auto" w:fill="FFFFFF"/>
            <w:vAlign w:val="bottom"/>
          </w:tcPr>
          <w:p w:rsidR="009835BB" w:rsidRPr="00D660DD"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04" w:type="dxa"/>
            <w:tcBorders>
              <w:top w:val="nil"/>
              <w:left w:val="nil"/>
              <w:bottom w:val="nil"/>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37" w:type="dxa"/>
            <w:tcBorders>
              <w:top w:val="nil"/>
              <w:left w:val="nil"/>
              <w:bottom w:val="nil"/>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36" w:type="dxa"/>
            <w:tcBorders>
              <w:top w:val="nil"/>
              <w:left w:val="nil"/>
              <w:bottom w:val="nil"/>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9835BB" w:rsidRPr="00D660DD" w:rsidTr="005B42EE">
        <w:trPr>
          <w:cantSplit/>
          <w:trHeight w:val="226"/>
          <w:tblHeader/>
        </w:trPr>
        <w:tc>
          <w:tcPr>
            <w:tcW w:w="1467" w:type="dxa"/>
            <w:tcBorders>
              <w:top w:val="nil"/>
              <w:left w:val="nil"/>
              <w:bottom w:val="single" w:sz="4" w:space="0" w:color="auto"/>
              <w:right w:val="nil"/>
            </w:tcBorders>
            <w:shd w:val="clear" w:color="auto" w:fill="FFFFFF"/>
            <w:vAlign w:val="bottom"/>
          </w:tcPr>
          <w:p w:rsidR="009835BB" w:rsidRPr="006E64C4" w:rsidRDefault="009835BB" w:rsidP="005B42EE">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Edad*</w:t>
            </w:r>
            <w:proofErr w:type="spellStart"/>
            <w:r>
              <w:rPr>
                <w:rFonts w:ascii="Times New Roman" w:hAnsi="Times New Roman" w:cs="Times New Roman"/>
                <w:color w:val="000000"/>
                <w:sz w:val="20"/>
                <w:szCs w:val="20"/>
              </w:rPr>
              <w:t>Cant.Dep</w:t>
            </w:r>
            <w:proofErr w:type="spellEnd"/>
          </w:p>
        </w:tc>
        <w:tc>
          <w:tcPr>
            <w:tcW w:w="586" w:type="dxa"/>
            <w:tcBorders>
              <w:top w:val="nil"/>
              <w:left w:val="nil"/>
              <w:bottom w:val="single" w:sz="4" w:space="0" w:color="auto"/>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1108" w:type="dxa"/>
            <w:tcBorders>
              <w:top w:val="nil"/>
              <w:left w:val="nil"/>
              <w:bottom w:val="single" w:sz="4" w:space="0" w:color="auto"/>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0" w:type="dxa"/>
            <w:tcBorders>
              <w:top w:val="nil"/>
              <w:left w:val="nil"/>
              <w:bottom w:val="single" w:sz="4" w:space="0" w:color="auto"/>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86" w:type="dxa"/>
            <w:tcBorders>
              <w:top w:val="nil"/>
              <w:left w:val="nil"/>
              <w:bottom w:val="single" w:sz="4" w:space="0" w:color="auto"/>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86" w:type="dxa"/>
            <w:tcBorders>
              <w:top w:val="nil"/>
              <w:left w:val="nil"/>
              <w:bottom w:val="single" w:sz="4" w:space="0" w:color="auto"/>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86" w:type="dxa"/>
            <w:tcBorders>
              <w:top w:val="nil"/>
              <w:left w:val="nil"/>
              <w:bottom w:val="single" w:sz="4" w:space="0" w:color="auto"/>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.915</w:t>
            </w:r>
          </w:p>
        </w:tc>
        <w:tc>
          <w:tcPr>
            <w:tcW w:w="1309" w:type="dxa"/>
            <w:tcBorders>
              <w:top w:val="nil"/>
              <w:left w:val="nil"/>
              <w:bottom w:val="single" w:sz="4" w:space="0" w:color="auto"/>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1.939(</w:t>
            </w:r>
            <w:r w:rsidRPr="006A0330">
              <w:rPr>
                <w:rFonts w:ascii="Times New Roman" w:hAnsi="Times New Roman" w:cs="Times New Roman"/>
                <w:color w:val="000000"/>
                <w:sz w:val="20"/>
                <w:szCs w:val="20"/>
                <w:vertAlign w:val="subscript"/>
              </w:rPr>
              <w:t>12, 918)</w:t>
            </w:r>
          </w:p>
        </w:tc>
        <w:tc>
          <w:tcPr>
            <w:tcW w:w="504" w:type="dxa"/>
            <w:tcBorders>
              <w:top w:val="nil"/>
              <w:left w:val="nil"/>
              <w:bottom w:val="single" w:sz="4" w:space="0" w:color="auto"/>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.027</w:t>
            </w:r>
          </w:p>
        </w:tc>
        <w:tc>
          <w:tcPr>
            <w:tcW w:w="537" w:type="dxa"/>
            <w:tcBorders>
              <w:top w:val="nil"/>
              <w:left w:val="nil"/>
              <w:bottom w:val="single" w:sz="4" w:space="0" w:color="auto"/>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.025</w:t>
            </w:r>
          </w:p>
        </w:tc>
        <w:tc>
          <w:tcPr>
            <w:tcW w:w="536" w:type="dxa"/>
            <w:tcBorders>
              <w:top w:val="nil"/>
              <w:left w:val="nil"/>
              <w:bottom w:val="single" w:sz="4" w:space="0" w:color="auto"/>
              <w:right w:val="nil"/>
            </w:tcBorders>
            <w:shd w:val="clear" w:color="auto" w:fill="FFFFFF"/>
            <w:vAlign w:val="bottom"/>
          </w:tcPr>
          <w:p w:rsidR="009835BB" w:rsidRDefault="009835BB" w:rsidP="005B42EE">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.918</w:t>
            </w:r>
          </w:p>
        </w:tc>
      </w:tr>
    </w:tbl>
    <w:p w:rsidR="009835BB" w:rsidRDefault="009835BB" w:rsidP="009835BB">
      <w:pPr>
        <w:spacing w:after="0" w:line="240" w:lineRule="auto"/>
        <w:ind w:firstLine="284"/>
        <w:contextualSpacing/>
        <w:rPr>
          <w:rFonts w:ascii="Times New Roman" w:hAnsi="Times New Roman" w:cs="Times New Roman"/>
          <w:sz w:val="24"/>
          <w:szCs w:val="24"/>
        </w:rPr>
      </w:pPr>
    </w:p>
    <w:p w:rsidR="009835BB" w:rsidRDefault="009835BB" w:rsidP="009835BB">
      <w:pPr>
        <w:spacing w:after="0" w:line="240" w:lineRule="auto"/>
        <w:ind w:firstLine="284"/>
        <w:contextualSpacing/>
        <w:rPr>
          <w:rFonts w:ascii="Times New Roman" w:hAnsi="Times New Roman" w:cs="Times New Roman"/>
          <w:sz w:val="24"/>
          <w:szCs w:val="24"/>
        </w:rPr>
      </w:pPr>
    </w:p>
    <w:p w:rsidR="009835BB" w:rsidRDefault="009835BB">
      <w:pPr>
        <w:rPr>
          <w:rFonts w:ascii="Times New Roman" w:hAnsi="Times New Roman" w:cs="Times New Roman"/>
          <w:sz w:val="20"/>
          <w:szCs w:val="20"/>
        </w:rPr>
      </w:pPr>
      <w:r>
        <w:rPr>
          <w:rFonts w:ascii="Times New Roman" w:hAnsi="Times New Roman" w:cs="Times New Roman"/>
          <w:sz w:val="20"/>
          <w:szCs w:val="20"/>
        </w:rPr>
        <w:br w:type="page"/>
      </w:r>
    </w:p>
    <w:p w:rsidR="009835BB" w:rsidRPr="004D33E2" w:rsidRDefault="009835BB" w:rsidP="009835BB">
      <w:pPr>
        <w:keepNext/>
        <w:spacing w:after="0" w:line="240" w:lineRule="auto"/>
        <w:contextualSpacing/>
        <w:jc w:val="both"/>
        <w:rPr>
          <w:rFonts w:ascii="Times New Roman" w:hAnsi="Times New Roman" w:cs="Times New Roman"/>
          <w:sz w:val="20"/>
          <w:szCs w:val="20"/>
        </w:rPr>
      </w:pPr>
      <w:r w:rsidRPr="004D33E2">
        <w:rPr>
          <w:rFonts w:ascii="Times New Roman" w:hAnsi="Times New Roman" w:cs="Times New Roman"/>
          <w:sz w:val="20"/>
          <w:szCs w:val="20"/>
        </w:rPr>
        <w:lastRenderedPageBreak/>
        <w:t xml:space="preserve">Tabla 4. Resultados estadísticamente significativos del análisis </w:t>
      </w:r>
      <w:proofErr w:type="spellStart"/>
      <w:r w:rsidRPr="004D33E2">
        <w:rPr>
          <w:rFonts w:ascii="Times New Roman" w:hAnsi="Times New Roman" w:cs="Times New Roman"/>
          <w:sz w:val="20"/>
          <w:szCs w:val="20"/>
        </w:rPr>
        <w:t>univariado</w:t>
      </w:r>
      <w:proofErr w:type="spellEnd"/>
      <w:r>
        <w:rPr>
          <w:rFonts w:ascii="Times New Roman" w:hAnsi="Times New Roman" w:cs="Times New Roman"/>
          <w:sz w:val="20"/>
          <w:szCs w:val="20"/>
        </w:rPr>
        <w:t>, diferencias de medias</w:t>
      </w:r>
      <w:r w:rsidRPr="004D33E2">
        <w:rPr>
          <w:rFonts w:ascii="Times New Roman" w:hAnsi="Times New Roman" w:cs="Times New Roman"/>
          <w:sz w:val="20"/>
          <w:szCs w:val="20"/>
        </w:rPr>
        <w:t xml:space="preserve"> y tamaño del efecto</w:t>
      </w:r>
    </w:p>
    <w:tbl>
      <w:tblPr>
        <w:tblpPr w:leftFromText="141" w:rightFromText="141" w:vertAnchor="text" w:horzAnchor="margin" w:tblpXSpec="center" w:tblpY="122"/>
        <w:tblW w:w="8494" w:type="dxa"/>
        <w:tblCellMar>
          <w:left w:w="0" w:type="dxa"/>
          <w:right w:w="0" w:type="dxa"/>
        </w:tblCellMar>
        <w:tblLook w:val="0000" w:firstRow="0" w:lastRow="0" w:firstColumn="0" w:lastColumn="0" w:noHBand="0" w:noVBand="0"/>
      </w:tblPr>
      <w:tblGrid>
        <w:gridCol w:w="987"/>
        <w:gridCol w:w="1597"/>
        <w:gridCol w:w="1095"/>
        <w:gridCol w:w="567"/>
        <w:gridCol w:w="567"/>
        <w:gridCol w:w="567"/>
        <w:gridCol w:w="1981"/>
        <w:gridCol w:w="567"/>
        <w:gridCol w:w="566"/>
      </w:tblGrid>
      <w:tr w:rsidR="009835BB" w:rsidRPr="005F76CE" w:rsidTr="005B42EE">
        <w:trPr>
          <w:cantSplit/>
          <w:trHeight w:val="255"/>
          <w:tblHeader/>
        </w:trPr>
        <w:tc>
          <w:tcPr>
            <w:tcW w:w="987" w:type="dxa"/>
            <w:tcBorders>
              <w:top w:val="single" w:sz="4" w:space="0" w:color="auto"/>
              <w:bottom w:val="single" w:sz="4" w:space="0" w:color="auto"/>
            </w:tcBorders>
            <w:shd w:val="clear" w:color="auto" w:fill="FFFFFF"/>
            <w:vAlign w:val="center"/>
          </w:tcPr>
          <w:p w:rsidR="009835BB" w:rsidRPr="005F76CE" w:rsidRDefault="009835BB" w:rsidP="005B42EE">
            <w:pPr>
              <w:autoSpaceDE w:val="0"/>
              <w:autoSpaceDN w:val="0"/>
              <w:adjustRightInd w:val="0"/>
              <w:spacing w:after="0" w:line="240" w:lineRule="auto"/>
              <w:ind w:left="62" w:right="62"/>
              <w:contextualSpacing/>
              <w:rPr>
                <w:rFonts w:ascii="Times New Roman" w:hAnsi="Times New Roman" w:cs="Times New Roman"/>
                <w:b/>
                <w:color w:val="000000"/>
                <w:sz w:val="20"/>
                <w:szCs w:val="20"/>
              </w:rPr>
            </w:pPr>
          </w:p>
        </w:tc>
        <w:tc>
          <w:tcPr>
            <w:tcW w:w="1597" w:type="dxa"/>
            <w:tcBorders>
              <w:top w:val="single" w:sz="4" w:space="0" w:color="auto"/>
              <w:bottom w:val="single" w:sz="4" w:space="0" w:color="auto"/>
            </w:tcBorders>
            <w:shd w:val="clear" w:color="auto" w:fill="FFFFFF"/>
            <w:vAlign w:val="center"/>
          </w:tcPr>
          <w:p w:rsidR="009835BB" w:rsidRPr="005F76CE" w:rsidRDefault="009835BB" w:rsidP="005B42EE">
            <w:pPr>
              <w:autoSpaceDE w:val="0"/>
              <w:autoSpaceDN w:val="0"/>
              <w:adjustRightInd w:val="0"/>
              <w:spacing w:after="0" w:line="240" w:lineRule="auto"/>
              <w:ind w:left="60" w:right="60"/>
              <w:contextualSpacing/>
              <w:rPr>
                <w:rFonts w:ascii="Times New Roman" w:hAnsi="Times New Roman" w:cs="Times New Roman"/>
                <w:b/>
                <w:color w:val="000000"/>
                <w:sz w:val="20"/>
                <w:szCs w:val="20"/>
              </w:rPr>
            </w:pPr>
          </w:p>
        </w:tc>
        <w:tc>
          <w:tcPr>
            <w:tcW w:w="1095" w:type="dxa"/>
            <w:tcBorders>
              <w:top w:val="single" w:sz="4" w:space="0" w:color="auto"/>
              <w:bottom w:val="single" w:sz="4" w:space="0" w:color="auto"/>
            </w:tcBorders>
            <w:shd w:val="clear" w:color="auto" w:fill="FFFFFF"/>
            <w:vAlign w:val="bottom"/>
          </w:tcPr>
          <w:p w:rsidR="009835BB" w:rsidRPr="005F76CE" w:rsidRDefault="009835BB" w:rsidP="005B42EE">
            <w:pPr>
              <w:autoSpaceDE w:val="0"/>
              <w:autoSpaceDN w:val="0"/>
              <w:adjustRightInd w:val="0"/>
              <w:spacing w:after="0" w:line="240" w:lineRule="auto"/>
              <w:ind w:left="60" w:right="60"/>
              <w:contextualSpacing/>
              <w:jc w:val="center"/>
              <w:rPr>
                <w:rFonts w:ascii="Times New Roman" w:hAnsi="Times New Roman" w:cs="Times New Roman"/>
                <w:b/>
                <w:color w:val="000000"/>
                <w:sz w:val="20"/>
                <w:szCs w:val="20"/>
              </w:rPr>
            </w:pPr>
            <w:r w:rsidRPr="005F76CE">
              <w:rPr>
                <w:rFonts w:ascii="Times New Roman" w:hAnsi="Times New Roman" w:cs="Times New Roman"/>
                <w:b/>
                <w:color w:val="000000"/>
                <w:sz w:val="20"/>
                <w:szCs w:val="20"/>
              </w:rPr>
              <w:t>F</w:t>
            </w:r>
            <w:r w:rsidRPr="005F76CE">
              <w:rPr>
                <w:rFonts w:ascii="Times New Roman" w:hAnsi="Times New Roman" w:cs="Times New Roman"/>
                <w:b/>
                <w:color w:val="000000"/>
                <w:sz w:val="20"/>
                <w:szCs w:val="20"/>
                <w:vertAlign w:val="subscript"/>
              </w:rPr>
              <w:t>(</w:t>
            </w:r>
            <w:proofErr w:type="spellStart"/>
            <w:r w:rsidRPr="005F76CE">
              <w:rPr>
                <w:rFonts w:ascii="Times New Roman" w:hAnsi="Times New Roman" w:cs="Times New Roman"/>
                <w:b/>
                <w:color w:val="000000"/>
                <w:sz w:val="20"/>
                <w:szCs w:val="20"/>
                <w:vertAlign w:val="subscript"/>
              </w:rPr>
              <w:t>Gl</w:t>
            </w:r>
            <w:proofErr w:type="spellEnd"/>
            <w:r w:rsidRPr="005F76CE">
              <w:rPr>
                <w:rFonts w:ascii="Times New Roman" w:hAnsi="Times New Roman" w:cs="Times New Roman"/>
                <w:b/>
                <w:color w:val="000000"/>
                <w:sz w:val="20"/>
                <w:szCs w:val="20"/>
                <w:vertAlign w:val="subscript"/>
              </w:rPr>
              <w:t>)</w:t>
            </w:r>
          </w:p>
        </w:tc>
        <w:tc>
          <w:tcPr>
            <w:tcW w:w="567" w:type="dxa"/>
            <w:tcBorders>
              <w:top w:val="single" w:sz="4" w:space="0" w:color="auto"/>
              <w:bottom w:val="single" w:sz="4" w:space="0" w:color="auto"/>
            </w:tcBorders>
            <w:shd w:val="clear" w:color="auto" w:fill="FFFFFF"/>
            <w:vAlign w:val="bottom"/>
          </w:tcPr>
          <w:p w:rsidR="009835BB" w:rsidRPr="00E06549" w:rsidRDefault="009835BB" w:rsidP="005B42EE">
            <w:pPr>
              <w:autoSpaceDE w:val="0"/>
              <w:autoSpaceDN w:val="0"/>
              <w:adjustRightInd w:val="0"/>
              <w:spacing w:after="0" w:line="240" w:lineRule="auto"/>
              <w:ind w:left="60" w:right="60"/>
              <w:contextualSpacing/>
              <w:jc w:val="center"/>
              <w:rPr>
                <w:rFonts w:ascii="Times New Roman" w:hAnsi="Times New Roman" w:cs="Times New Roman"/>
                <w:b/>
                <w:i/>
                <w:color w:val="000000"/>
                <w:sz w:val="20"/>
                <w:szCs w:val="20"/>
              </w:rPr>
            </w:pPr>
            <w:r w:rsidRPr="00E06549">
              <w:rPr>
                <w:rFonts w:ascii="Times New Roman" w:hAnsi="Times New Roman" w:cs="Times New Roman"/>
                <w:b/>
                <w:i/>
                <w:color w:val="000000"/>
                <w:sz w:val="20"/>
                <w:szCs w:val="20"/>
              </w:rPr>
              <w:t>p</w:t>
            </w:r>
          </w:p>
        </w:tc>
        <w:tc>
          <w:tcPr>
            <w:tcW w:w="567" w:type="dxa"/>
            <w:tcBorders>
              <w:top w:val="single" w:sz="4" w:space="0" w:color="auto"/>
              <w:bottom w:val="single" w:sz="4" w:space="0" w:color="auto"/>
            </w:tcBorders>
            <w:shd w:val="clear" w:color="auto" w:fill="FFFFFF"/>
            <w:vAlign w:val="bottom"/>
          </w:tcPr>
          <w:p w:rsidR="009835BB" w:rsidRPr="005F76CE" w:rsidRDefault="009835BB" w:rsidP="005B42EE">
            <w:pPr>
              <w:autoSpaceDE w:val="0"/>
              <w:autoSpaceDN w:val="0"/>
              <w:adjustRightInd w:val="0"/>
              <w:spacing w:after="0" w:line="240" w:lineRule="auto"/>
              <w:ind w:left="60" w:right="60"/>
              <w:contextualSpacing/>
              <w:jc w:val="center"/>
              <w:rPr>
                <w:rFonts w:ascii="Times New Roman" w:hAnsi="Times New Roman" w:cs="Times New Roman"/>
                <w:b/>
                <w:color w:val="000000"/>
                <w:sz w:val="20"/>
                <w:szCs w:val="20"/>
              </w:rPr>
            </w:pPr>
            <w:r w:rsidRPr="005F76CE">
              <w:rPr>
                <w:rFonts w:ascii="Times New Roman" w:hAnsi="Times New Roman" w:cs="Times New Roman"/>
                <w:b/>
                <w:sz w:val="20"/>
                <w:szCs w:val="20"/>
              </w:rPr>
              <w:t>η</w:t>
            </w:r>
            <w:r w:rsidRPr="005F76CE">
              <w:rPr>
                <w:rFonts w:ascii="Times New Roman" w:hAnsi="Times New Roman" w:cs="Times New Roman"/>
                <w:b/>
                <w:sz w:val="20"/>
                <w:szCs w:val="20"/>
                <w:vertAlign w:val="superscript"/>
              </w:rPr>
              <w:t>2</w:t>
            </w:r>
          </w:p>
        </w:tc>
        <w:tc>
          <w:tcPr>
            <w:tcW w:w="567" w:type="dxa"/>
            <w:tcBorders>
              <w:top w:val="single" w:sz="4" w:space="0" w:color="auto"/>
              <w:bottom w:val="single" w:sz="4" w:space="0" w:color="auto"/>
            </w:tcBorders>
            <w:shd w:val="clear" w:color="auto" w:fill="FFFFFF"/>
            <w:vAlign w:val="bottom"/>
          </w:tcPr>
          <w:p w:rsidR="009835BB" w:rsidRPr="005F76CE" w:rsidRDefault="009835BB" w:rsidP="005B42EE">
            <w:pPr>
              <w:autoSpaceDE w:val="0"/>
              <w:autoSpaceDN w:val="0"/>
              <w:adjustRightInd w:val="0"/>
              <w:spacing w:after="0" w:line="240" w:lineRule="auto"/>
              <w:ind w:left="60" w:right="60"/>
              <w:contextualSpacing/>
              <w:jc w:val="center"/>
              <w:rPr>
                <w:rFonts w:ascii="Times New Roman" w:hAnsi="Times New Roman" w:cs="Times New Roman"/>
                <w:b/>
                <w:color w:val="000000"/>
                <w:sz w:val="20"/>
                <w:szCs w:val="20"/>
              </w:rPr>
            </w:pPr>
            <w:r w:rsidRPr="005F76CE">
              <w:rPr>
                <w:rFonts w:ascii="Times New Roman" w:hAnsi="Times New Roman" w:cs="Times New Roman"/>
                <w:b/>
                <w:sz w:val="20"/>
                <w:szCs w:val="20"/>
              </w:rPr>
              <w:t>1-β</w:t>
            </w:r>
          </w:p>
        </w:tc>
        <w:tc>
          <w:tcPr>
            <w:tcW w:w="1981" w:type="dxa"/>
            <w:tcBorders>
              <w:top w:val="single" w:sz="4" w:space="0" w:color="auto"/>
              <w:bottom w:val="single" w:sz="4" w:space="0" w:color="auto"/>
            </w:tcBorders>
            <w:shd w:val="clear" w:color="auto" w:fill="FFFFFF"/>
            <w:vAlign w:val="center"/>
          </w:tcPr>
          <w:p w:rsidR="009835BB" w:rsidRPr="005F76CE" w:rsidRDefault="009835BB" w:rsidP="005B42EE">
            <w:pPr>
              <w:autoSpaceDE w:val="0"/>
              <w:autoSpaceDN w:val="0"/>
              <w:adjustRightInd w:val="0"/>
              <w:spacing w:after="0" w:line="240" w:lineRule="auto"/>
              <w:ind w:left="62" w:right="62"/>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Variables </w:t>
            </w:r>
          </w:p>
        </w:tc>
        <w:tc>
          <w:tcPr>
            <w:tcW w:w="567" w:type="dxa"/>
            <w:tcBorders>
              <w:top w:val="single" w:sz="4" w:space="0" w:color="auto"/>
              <w:bottom w:val="single" w:sz="4" w:space="0" w:color="auto"/>
            </w:tcBorders>
            <w:shd w:val="clear" w:color="auto" w:fill="FFFFFF"/>
            <w:vAlign w:val="center"/>
          </w:tcPr>
          <w:p w:rsidR="009835BB" w:rsidRPr="005F76CE" w:rsidRDefault="009835BB" w:rsidP="005B42EE">
            <w:pPr>
              <w:autoSpaceDE w:val="0"/>
              <w:autoSpaceDN w:val="0"/>
              <w:adjustRightInd w:val="0"/>
              <w:spacing w:after="0" w:line="240" w:lineRule="auto"/>
              <w:ind w:left="60" w:right="60"/>
              <w:contextualSpacing/>
              <w:jc w:val="center"/>
              <w:rPr>
                <w:rFonts w:ascii="Times New Roman" w:hAnsi="Times New Roman" w:cs="Times New Roman"/>
                <w:b/>
                <w:color w:val="000000"/>
                <w:sz w:val="20"/>
                <w:szCs w:val="20"/>
              </w:rPr>
            </w:pPr>
            <w:r w:rsidRPr="005F76CE">
              <w:rPr>
                <w:rFonts w:ascii="Times New Roman" w:hAnsi="Times New Roman" w:cs="Times New Roman"/>
                <w:b/>
                <w:color w:val="000000"/>
                <w:sz w:val="20"/>
                <w:szCs w:val="20"/>
              </w:rPr>
              <w:t>DM</w:t>
            </w:r>
          </w:p>
        </w:tc>
        <w:tc>
          <w:tcPr>
            <w:tcW w:w="566" w:type="dxa"/>
            <w:tcBorders>
              <w:top w:val="single" w:sz="4" w:space="0" w:color="auto"/>
              <w:bottom w:val="single" w:sz="4" w:space="0" w:color="auto"/>
            </w:tcBorders>
            <w:shd w:val="clear" w:color="auto" w:fill="FFFFFF"/>
            <w:vAlign w:val="center"/>
          </w:tcPr>
          <w:p w:rsidR="009835BB" w:rsidRPr="00E06549" w:rsidRDefault="009835BB" w:rsidP="005B42EE">
            <w:pPr>
              <w:autoSpaceDE w:val="0"/>
              <w:autoSpaceDN w:val="0"/>
              <w:adjustRightInd w:val="0"/>
              <w:spacing w:after="0" w:line="240" w:lineRule="auto"/>
              <w:ind w:left="60" w:right="60"/>
              <w:contextualSpacing/>
              <w:jc w:val="center"/>
              <w:rPr>
                <w:rFonts w:ascii="Times New Roman" w:hAnsi="Times New Roman" w:cs="Times New Roman"/>
                <w:b/>
                <w:i/>
                <w:color w:val="000000"/>
                <w:sz w:val="20"/>
                <w:szCs w:val="20"/>
              </w:rPr>
            </w:pPr>
            <w:r w:rsidRPr="00E06549">
              <w:rPr>
                <w:rFonts w:ascii="Times New Roman" w:hAnsi="Times New Roman" w:cs="Times New Roman"/>
                <w:b/>
                <w:i/>
                <w:color w:val="000000"/>
                <w:sz w:val="20"/>
                <w:szCs w:val="20"/>
              </w:rPr>
              <w:t>d</w:t>
            </w:r>
          </w:p>
        </w:tc>
      </w:tr>
      <w:tr w:rsidR="009835BB" w:rsidRPr="00B603B0" w:rsidTr="005B42EE">
        <w:trPr>
          <w:cantSplit/>
          <w:trHeight w:val="296"/>
          <w:tblHeader/>
        </w:trPr>
        <w:tc>
          <w:tcPr>
            <w:tcW w:w="987" w:type="dxa"/>
            <w:tcBorders>
              <w:top w:val="single" w:sz="4" w:space="0" w:color="auto"/>
              <w:bottom w:val="single" w:sz="4" w:space="0" w:color="auto"/>
            </w:tcBorders>
            <w:shd w:val="clear" w:color="auto" w:fill="FFFFFF"/>
            <w:vAlign w:val="center"/>
          </w:tcPr>
          <w:p w:rsidR="009835BB" w:rsidRPr="006E64C4"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r>
              <w:rPr>
                <w:rFonts w:ascii="Times New Roman" w:hAnsi="Times New Roman" w:cs="Times New Roman"/>
                <w:color w:val="000000"/>
                <w:sz w:val="20"/>
                <w:szCs w:val="20"/>
              </w:rPr>
              <w:t>Sexo</w:t>
            </w:r>
          </w:p>
        </w:tc>
        <w:tc>
          <w:tcPr>
            <w:tcW w:w="1597" w:type="dxa"/>
            <w:tcBorders>
              <w:top w:val="single" w:sz="4" w:space="0" w:color="auto"/>
              <w:bottom w:val="single" w:sz="4" w:space="0" w:color="auto"/>
            </w:tcBorders>
            <w:shd w:val="clear" w:color="auto" w:fill="FFFFFF"/>
            <w:vAlign w:val="center"/>
          </w:tcPr>
          <w:p w:rsidR="009835BB" w:rsidRPr="006E64C4"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roofErr w:type="spellStart"/>
            <w:r w:rsidRPr="00526264">
              <w:rPr>
                <w:rFonts w:ascii="Times New Roman" w:hAnsi="Times New Roman" w:cs="Times New Roman"/>
                <w:color w:val="000000"/>
                <w:sz w:val="20"/>
                <w:szCs w:val="20"/>
              </w:rPr>
              <w:t>Agr.Fis.Verb</w:t>
            </w:r>
            <w:proofErr w:type="spellEnd"/>
          </w:p>
        </w:tc>
        <w:tc>
          <w:tcPr>
            <w:tcW w:w="1095" w:type="dxa"/>
            <w:tcBorders>
              <w:top w:val="single" w:sz="4" w:space="0" w:color="auto"/>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sidRPr="00B603B0">
              <w:rPr>
                <w:rFonts w:ascii="Times New Roman" w:hAnsi="Times New Roman" w:cs="Times New Roman"/>
                <w:color w:val="000000"/>
                <w:sz w:val="20"/>
                <w:szCs w:val="20"/>
              </w:rPr>
              <w:t>7.526</w:t>
            </w:r>
            <w:r w:rsidRPr="00B603B0">
              <w:rPr>
                <w:rFonts w:ascii="Times New Roman" w:hAnsi="Times New Roman" w:cs="Times New Roman"/>
                <w:sz w:val="20"/>
                <w:szCs w:val="20"/>
                <w:vertAlign w:val="subscript"/>
              </w:rPr>
              <w:t>(1, 471)</w:t>
            </w:r>
          </w:p>
        </w:tc>
        <w:tc>
          <w:tcPr>
            <w:tcW w:w="567" w:type="dxa"/>
            <w:tcBorders>
              <w:top w:val="single" w:sz="4" w:space="0" w:color="auto"/>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.006</w:t>
            </w:r>
          </w:p>
        </w:tc>
        <w:tc>
          <w:tcPr>
            <w:tcW w:w="567" w:type="dxa"/>
            <w:tcBorders>
              <w:top w:val="single" w:sz="4" w:space="0" w:color="auto"/>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.016</w:t>
            </w:r>
          </w:p>
        </w:tc>
        <w:tc>
          <w:tcPr>
            <w:tcW w:w="567" w:type="dxa"/>
            <w:tcBorders>
              <w:top w:val="single" w:sz="4" w:space="0" w:color="auto"/>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.782</w:t>
            </w:r>
          </w:p>
        </w:tc>
        <w:tc>
          <w:tcPr>
            <w:tcW w:w="1981" w:type="dxa"/>
            <w:tcBorders>
              <w:top w:val="single" w:sz="4" w:space="0" w:color="auto"/>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r>
              <w:rPr>
                <w:rFonts w:ascii="Times New Roman" w:hAnsi="Times New Roman" w:cs="Times New Roman"/>
                <w:color w:val="000000"/>
                <w:sz w:val="20"/>
                <w:szCs w:val="20"/>
              </w:rPr>
              <w:t>Varones – mujeres</w:t>
            </w:r>
          </w:p>
        </w:tc>
        <w:tc>
          <w:tcPr>
            <w:tcW w:w="567" w:type="dxa"/>
            <w:tcBorders>
              <w:top w:val="single" w:sz="4" w:space="0" w:color="auto"/>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.259</w:t>
            </w:r>
          </w:p>
        </w:tc>
        <w:tc>
          <w:tcPr>
            <w:tcW w:w="566" w:type="dxa"/>
            <w:tcBorders>
              <w:top w:val="single" w:sz="4" w:space="0" w:color="auto"/>
              <w:bottom w:val="single" w:sz="4" w:space="0" w:color="auto"/>
            </w:tcBorders>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r>
      <w:tr w:rsidR="009835BB" w:rsidRPr="00B603B0" w:rsidTr="005B42EE">
        <w:trPr>
          <w:cantSplit/>
          <w:trHeight w:val="271"/>
          <w:tblHeader/>
        </w:trPr>
        <w:tc>
          <w:tcPr>
            <w:tcW w:w="987" w:type="dxa"/>
            <w:vMerge w:val="restart"/>
            <w:tcBorders>
              <w:top w:val="single" w:sz="4" w:space="0" w:color="auto"/>
            </w:tcBorders>
            <w:shd w:val="clear" w:color="auto" w:fill="FFFFFF"/>
            <w:vAlign w:val="center"/>
          </w:tcPr>
          <w:p w:rsidR="009835BB" w:rsidRPr="006E64C4"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roofErr w:type="spellStart"/>
            <w:r w:rsidRPr="006E64C4">
              <w:rPr>
                <w:rFonts w:ascii="Times New Roman" w:hAnsi="Times New Roman" w:cs="Times New Roman"/>
                <w:color w:val="000000"/>
                <w:sz w:val="20"/>
                <w:szCs w:val="20"/>
              </w:rPr>
              <w:t>Mod.Dep</w:t>
            </w:r>
            <w:proofErr w:type="spellEnd"/>
          </w:p>
        </w:tc>
        <w:tc>
          <w:tcPr>
            <w:tcW w:w="1597" w:type="dxa"/>
            <w:tcBorders>
              <w:top w:val="single" w:sz="4" w:space="0" w:color="auto"/>
            </w:tcBorders>
            <w:shd w:val="clear" w:color="auto" w:fill="FFFFFF"/>
            <w:vAlign w:val="center"/>
          </w:tcPr>
          <w:p w:rsidR="009835BB" w:rsidRPr="006E64C4"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roofErr w:type="spellStart"/>
            <w:r w:rsidRPr="00526264">
              <w:rPr>
                <w:rFonts w:ascii="Times New Roman" w:hAnsi="Times New Roman" w:cs="Times New Roman"/>
                <w:color w:val="000000"/>
                <w:sz w:val="20"/>
                <w:szCs w:val="20"/>
              </w:rPr>
              <w:t>Ident.Valor.Emoc</w:t>
            </w:r>
            <w:proofErr w:type="spellEnd"/>
          </w:p>
        </w:tc>
        <w:tc>
          <w:tcPr>
            <w:tcW w:w="1095" w:type="dxa"/>
            <w:tcBorders>
              <w:top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sidRPr="00B603B0">
              <w:rPr>
                <w:rFonts w:ascii="Times New Roman" w:hAnsi="Times New Roman" w:cs="Times New Roman"/>
                <w:color w:val="000000"/>
                <w:sz w:val="20"/>
                <w:szCs w:val="20"/>
              </w:rPr>
              <w:t>4.161</w:t>
            </w:r>
            <w:r w:rsidRPr="00B603B0">
              <w:rPr>
                <w:rFonts w:ascii="Times New Roman" w:hAnsi="Times New Roman" w:cs="Times New Roman"/>
                <w:sz w:val="20"/>
                <w:szCs w:val="20"/>
                <w:vertAlign w:val="subscript"/>
              </w:rPr>
              <w:t>(1, 471)</w:t>
            </w:r>
          </w:p>
        </w:tc>
        <w:tc>
          <w:tcPr>
            <w:tcW w:w="567" w:type="dxa"/>
            <w:tcBorders>
              <w:top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sidRPr="00B603B0">
              <w:rPr>
                <w:rFonts w:ascii="Times New Roman" w:hAnsi="Times New Roman" w:cs="Times New Roman"/>
                <w:color w:val="000000"/>
                <w:sz w:val="20"/>
                <w:szCs w:val="20"/>
              </w:rPr>
              <w:t>.016</w:t>
            </w:r>
          </w:p>
        </w:tc>
        <w:tc>
          <w:tcPr>
            <w:tcW w:w="567" w:type="dxa"/>
            <w:tcBorders>
              <w:top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sidRPr="00B603B0">
              <w:rPr>
                <w:rFonts w:ascii="Times New Roman" w:hAnsi="Times New Roman" w:cs="Times New Roman"/>
                <w:color w:val="000000"/>
                <w:sz w:val="20"/>
                <w:szCs w:val="20"/>
              </w:rPr>
              <w:t>.018</w:t>
            </w:r>
          </w:p>
        </w:tc>
        <w:tc>
          <w:tcPr>
            <w:tcW w:w="567" w:type="dxa"/>
            <w:tcBorders>
              <w:top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sidRPr="00B603B0">
              <w:rPr>
                <w:rFonts w:ascii="Times New Roman" w:hAnsi="Times New Roman" w:cs="Times New Roman"/>
                <w:color w:val="000000"/>
                <w:sz w:val="20"/>
                <w:szCs w:val="20"/>
              </w:rPr>
              <w:t>.733</w:t>
            </w:r>
          </w:p>
        </w:tc>
        <w:tc>
          <w:tcPr>
            <w:tcW w:w="1981" w:type="dxa"/>
            <w:tcBorders>
              <w:top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r>
              <w:rPr>
                <w:rFonts w:ascii="Times New Roman" w:hAnsi="Times New Roman" w:cs="Times New Roman"/>
                <w:color w:val="000000"/>
                <w:sz w:val="20"/>
                <w:szCs w:val="20"/>
              </w:rPr>
              <w:t>Contacto – no contacto</w:t>
            </w:r>
          </w:p>
        </w:tc>
        <w:tc>
          <w:tcPr>
            <w:tcW w:w="567" w:type="dxa"/>
            <w:tcBorders>
              <w:top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-.219</w:t>
            </w:r>
          </w:p>
        </w:tc>
        <w:tc>
          <w:tcPr>
            <w:tcW w:w="566" w:type="dxa"/>
            <w:tcBorders>
              <w:top w:val="single" w:sz="4" w:space="0" w:color="auto"/>
            </w:tcBorders>
            <w:shd w:val="clear" w:color="auto" w:fill="FFFFFF"/>
            <w:vAlign w:val="center"/>
          </w:tcPr>
          <w:p w:rsidR="009835BB" w:rsidRDefault="009835BB" w:rsidP="005B42EE">
            <w:pPr>
              <w:autoSpaceDE w:val="0"/>
              <w:autoSpaceDN w:val="0"/>
              <w:adjustRightInd w:val="0"/>
              <w:spacing w:after="0" w:line="240" w:lineRule="auto"/>
              <w:ind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r>
      <w:tr w:rsidR="009835BB" w:rsidRPr="00B603B0" w:rsidTr="005B42EE">
        <w:trPr>
          <w:cantSplit/>
          <w:trHeight w:val="275"/>
          <w:tblHeader/>
        </w:trPr>
        <w:tc>
          <w:tcPr>
            <w:tcW w:w="987" w:type="dxa"/>
            <w:vMerge/>
            <w:shd w:val="clear" w:color="auto" w:fill="FFFFFF"/>
            <w:vAlign w:val="center"/>
          </w:tcPr>
          <w:p w:rsidR="009835BB" w:rsidRPr="006E64C4"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
        </w:tc>
        <w:tc>
          <w:tcPr>
            <w:tcW w:w="1597" w:type="dxa"/>
            <w:shd w:val="clear" w:color="auto" w:fill="FFFFFF"/>
            <w:vAlign w:val="center"/>
          </w:tcPr>
          <w:p w:rsidR="009835BB" w:rsidRPr="006E64C4"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roofErr w:type="spellStart"/>
            <w:r w:rsidRPr="00526264">
              <w:rPr>
                <w:rFonts w:ascii="Times New Roman" w:hAnsi="Times New Roman" w:cs="Times New Roman"/>
                <w:color w:val="000000"/>
                <w:sz w:val="20"/>
                <w:szCs w:val="20"/>
              </w:rPr>
              <w:t>Host.Ira</w:t>
            </w:r>
            <w:proofErr w:type="spellEnd"/>
          </w:p>
        </w:tc>
        <w:tc>
          <w:tcPr>
            <w:tcW w:w="1095" w:type="dxa"/>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sz w:val="20"/>
                <w:szCs w:val="20"/>
              </w:rPr>
              <w:t>3.071</w:t>
            </w:r>
            <w:r w:rsidRPr="00B603B0">
              <w:rPr>
                <w:rFonts w:ascii="Times New Roman" w:hAnsi="Times New Roman" w:cs="Times New Roman"/>
                <w:sz w:val="20"/>
                <w:szCs w:val="20"/>
                <w:vertAlign w:val="subscript"/>
              </w:rPr>
              <w:t>(2, 47</w:t>
            </w:r>
            <w:r>
              <w:rPr>
                <w:rFonts w:ascii="Times New Roman" w:hAnsi="Times New Roman" w:cs="Times New Roman"/>
                <w:sz w:val="20"/>
                <w:szCs w:val="20"/>
                <w:vertAlign w:val="subscript"/>
              </w:rPr>
              <w:t>0</w:t>
            </w:r>
            <w:r w:rsidRPr="00B603B0">
              <w:rPr>
                <w:rFonts w:ascii="Times New Roman" w:hAnsi="Times New Roman" w:cs="Times New Roman"/>
                <w:sz w:val="20"/>
                <w:szCs w:val="20"/>
                <w:vertAlign w:val="subscript"/>
              </w:rPr>
              <w:t>)</w:t>
            </w:r>
          </w:p>
        </w:tc>
        <w:tc>
          <w:tcPr>
            <w:tcW w:w="567" w:type="dxa"/>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.047</w:t>
            </w:r>
          </w:p>
        </w:tc>
        <w:tc>
          <w:tcPr>
            <w:tcW w:w="567" w:type="dxa"/>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.013</w:t>
            </w:r>
          </w:p>
        </w:tc>
        <w:tc>
          <w:tcPr>
            <w:tcW w:w="567" w:type="dxa"/>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.592</w:t>
            </w:r>
          </w:p>
        </w:tc>
        <w:tc>
          <w:tcPr>
            <w:tcW w:w="1981" w:type="dxa"/>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r>
              <w:rPr>
                <w:rFonts w:ascii="Times New Roman" w:hAnsi="Times New Roman" w:cs="Times New Roman"/>
                <w:color w:val="000000"/>
                <w:sz w:val="20"/>
                <w:szCs w:val="20"/>
              </w:rPr>
              <w:t>Contacto – no contacto</w:t>
            </w:r>
          </w:p>
        </w:tc>
        <w:tc>
          <w:tcPr>
            <w:tcW w:w="567" w:type="dxa"/>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566" w:type="dxa"/>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r>
      <w:tr w:rsidR="009835BB" w:rsidRPr="00B603B0" w:rsidTr="005B42EE">
        <w:trPr>
          <w:cantSplit/>
          <w:trHeight w:val="114"/>
          <w:tblHeader/>
        </w:trPr>
        <w:tc>
          <w:tcPr>
            <w:tcW w:w="987" w:type="dxa"/>
            <w:vMerge/>
            <w:shd w:val="clear" w:color="auto" w:fill="FFFFFF"/>
            <w:vAlign w:val="center"/>
          </w:tcPr>
          <w:p w:rsidR="009835BB" w:rsidRPr="006E64C4"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
        </w:tc>
        <w:tc>
          <w:tcPr>
            <w:tcW w:w="1597" w:type="dxa"/>
            <w:vMerge w:val="restart"/>
            <w:shd w:val="clear" w:color="auto" w:fill="FFFFFF"/>
            <w:vAlign w:val="center"/>
          </w:tcPr>
          <w:p w:rsidR="009835BB" w:rsidRPr="006E64C4"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roofErr w:type="spellStart"/>
            <w:r w:rsidRPr="00526264">
              <w:rPr>
                <w:rFonts w:ascii="Times New Roman" w:hAnsi="Times New Roman" w:cs="Times New Roman"/>
                <w:color w:val="000000"/>
                <w:sz w:val="20"/>
                <w:szCs w:val="20"/>
              </w:rPr>
              <w:t>Agr.Fis.Verb</w:t>
            </w:r>
            <w:proofErr w:type="spellEnd"/>
          </w:p>
        </w:tc>
        <w:tc>
          <w:tcPr>
            <w:tcW w:w="1095" w:type="dxa"/>
            <w:vMerge w:val="restart"/>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6.009</w:t>
            </w:r>
            <w:r w:rsidRPr="00B603B0">
              <w:rPr>
                <w:rFonts w:ascii="Times New Roman" w:hAnsi="Times New Roman" w:cs="Times New Roman"/>
                <w:sz w:val="20"/>
                <w:szCs w:val="20"/>
                <w:vertAlign w:val="subscript"/>
              </w:rPr>
              <w:t>(2, 47</w:t>
            </w:r>
            <w:r>
              <w:rPr>
                <w:rFonts w:ascii="Times New Roman" w:hAnsi="Times New Roman" w:cs="Times New Roman"/>
                <w:sz w:val="20"/>
                <w:szCs w:val="20"/>
                <w:vertAlign w:val="subscript"/>
              </w:rPr>
              <w:t>0</w:t>
            </w:r>
            <w:r w:rsidRPr="00B603B0">
              <w:rPr>
                <w:rFonts w:ascii="Times New Roman" w:hAnsi="Times New Roman" w:cs="Times New Roman"/>
                <w:sz w:val="20"/>
                <w:szCs w:val="20"/>
                <w:vertAlign w:val="subscript"/>
              </w:rPr>
              <w:t>)</w:t>
            </w:r>
          </w:p>
        </w:tc>
        <w:tc>
          <w:tcPr>
            <w:tcW w:w="567" w:type="dxa"/>
            <w:vMerge w:val="restart"/>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.003</w:t>
            </w:r>
          </w:p>
        </w:tc>
        <w:tc>
          <w:tcPr>
            <w:tcW w:w="567" w:type="dxa"/>
            <w:vMerge w:val="restart"/>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,025</w:t>
            </w:r>
          </w:p>
        </w:tc>
        <w:tc>
          <w:tcPr>
            <w:tcW w:w="567" w:type="dxa"/>
            <w:vMerge w:val="restart"/>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.882</w:t>
            </w:r>
          </w:p>
        </w:tc>
        <w:tc>
          <w:tcPr>
            <w:tcW w:w="1981" w:type="dxa"/>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r>
              <w:rPr>
                <w:rFonts w:ascii="Times New Roman" w:hAnsi="Times New Roman" w:cs="Times New Roman"/>
                <w:color w:val="000000"/>
                <w:sz w:val="20"/>
                <w:szCs w:val="20"/>
              </w:rPr>
              <w:t>Contacto – no contacto</w:t>
            </w:r>
          </w:p>
        </w:tc>
        <w:tc>
          <w:tcPr>
            <w:tcW w:w="567" w:type="dxa"/>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.328</w:t>
            </w:r>
          </w:p>
        </w:tc>
        <w:tc>
          <w:tcPr>
            <w:tcW w:w="566" w:type="dxa"/>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.60 </w:t>
            </w:r>
          </w:p>
        </w:tc>
      </w:tr>
      <w:tr w:rsidR="009835BB" w:rsidRPr="00B603B0" w:rsidTr="005B42EE">
        <w:trPr>
          <w:cantSplit/>
          <w:trHeight w:val="114"/>
          <w:tblHeader/>
        </w:trPr>
        <w:tc>
          <w:tcPr>
            <w:tcW w:w="987" w:type="dxa"/>
            <w:vMerge/>
            <w:tcBorders>
              <w:bottom w:val="single" w:sz="4" w:space="0" w:color="auto"/>
            </w:tcBorders>
            <w:shd w:val="clear" w:color="auto" w:fill="FFFFFF"/>
            <w:vAlign w:val="center"/>
          </w:tcPr>
          <w:p w:rsidR="009835BB" w:rsidRPr="006E64C4"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
        </w:tc>
        <w:tc>
          <w:tcPr>
            <w:tcW w:w="1597" w:type="dxa"/>
            <w:vMerge/>
            <w:tcBorders>
              <w:bottom w:val="single" w:sz="4" w:space="0" w:color="auto"/>
            </w:tcBorders>
            <w:shd w:val="clear" w:color="auto" w:fill="FFFFFF"/>
            <w:vAlign w:val="center"/>
          </w:tcPr>
          <w:p w:rsidR="009835BB" w:rsidRPr="00526264"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
        </w:tc>
        <w:tc>
          <w:tcPr>
            <w:tcW w:w="1095" w:type="dxa"/>
            <w:vMerge/>
            <w:tcBorders>
              <w:bottom w:val="single" w:sz="4" w:space="0" w:color="auto"/>
            </w:tcBorders>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567" w:type="dxa"/>
            <w:vMerge/>
            <w:tcBorders>
              <w:bottom w:val="single" w:sz="4" w:space="0" w:color="auto"/>
            </w:tcBorders>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567" w:type="dxa"/>
            <w:vMerge/>
            <w:tcBorders>
              <w:bottom w:val="single" w:sz="4" w:space="0" w:color="auto"/>
            </w:tcBorders>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567" w:type="dxa"/>
            <w:vMerge/>
            <w:tcBorders>
              <w:bottom w:val="single" w:sz="4" w:space="0" w:color="auto"/>
            </w:tcBorders>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1981" w:type="dxa"/>
            <w:tcBorders>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r>
              <w:rPr>
                <w:rFonts w:ascii="Times New Roman" w:hAnsi="Times New Roman" w:cs="Times New Roman"/>
                <w:color w:val="000000"/>
                <w:sz w:val="20"/>
                <w:szCs w:val="20"/>
              </w:rPr>
              <w:t>Contacto - individual</w:t>
            </w:r>
          </w:p>
        </w:tc>
        <w:tc>
          <w:tcPr>
            <w:tcW w:w="567" w:type="dxa"/>
            <w:tcBorders>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.271</w:t>
            </w:r>
          </w:p>
        </w:tc>
        <w:tc>
          <w:tcPr>
            <w:tcW w:w="566" w:type="dxa"/>
            <w:tcBorders>
              <w:bottom w:val="single" w:sz="4" w:space="0" w:color="auto"/>
            </w:tcBorders>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r>
      <w:tr w:rsidR="009835BB" w:rsidRPr="00B603B0" w:rsidTr="005B42EE">
        <w:trPr>
          <w:cantSplit/>
          <w:trHeight w:val="216"/>
          <w:tblHeader/>
        </w:trPr>
        <w:tc>
          <w:tcPr>
            <w:tcW w:w="987" w:type="dxa"/>
            <w:vMerge w:val="restart"/>
            <w:tcBorders>
              <w:top w:val="single" w:sz="4" w:space="0" w:color="auto"/>
            </w:tcBorders>
            <w:shd w:val="clear" w:color="auto" w:fill="FFFFFF"/>
            <w:vAlign w:val="center"/>
          </w:tcPr>
          <w:p w:rsidR="009835BB"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r>
              <w:rPr>
                <w:rFonts w:ascii="Times New Roman" w:hAnsi="Times New Roman" w:cs="Times New Roman"/>
                <w:color w:val="000000"/>
                <w:sz w:val="20"/>
                <w:szCs w:val="20"/>
              </w:rPr>
              <w:t>Edad</w:t>
            </w:r>
          </w:p>
        </w:tc>
        <w:tc>
          <w:tcPr>
            <w:tcW w:w="1597" w:type="dxa"/>
            <w:tcBorders>
              <w:top w:val="single" w:sz="4" w:space="0" w:color="auto"/>
            </w:tcBorders>
            <w:shd w:val="clear" w:color="auto" w:fill="FFFFFF"/>
            <w:vAlign w:val="center"/>
          </w:tcPr>
          <w:p w:rsidR="009835BB" w:rsidRPr="006E64C4"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roofErr w:type="spellStart"/>
            <w:r w:rsidRPr="00526264">
              <w:rPr>
                <w:rFonts w:ascii="Times New Roman" w:hAnsi="Times New Roman" w:cs="Times New Roman"/>
                <w:color w:val="000000"/>
                <w:sz w:val="20"/>
                <w:szCs w:val="20"/>
              </w:rPr>
              <w:t>Ident.Valor.Emoc</w:t>
            </w:r>
            <w:proofErr w:type="spellEnd"/>
          </w:p>
        </w:tc>
        <w:tc>
          <w:tcPr>
            <w:tcW w:w="1095" w:type="dxa"/>
            <w:tcBorders>
              <w:top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3.584</w:t>
            </w:r>
            <w:r>
              <w:rPr>
                <w:rFonts w:ascii="Times New Roman" w:hAnsi="Times New Roman" w:cs="Times New Roman"/>
                <w:sz w:val="20"/>
                <w:szCs w:val="20"/>
                <w:vertAlign w:val="subscript"/>
              </w:rPr>
              <w:t>(3, 469</w:t>
            </w:r>
            <w:r w:rsidRPr="00B603B0">
              <w:rPr>
                <w:rFonts w:ascii="Times New Roman" w:hAnsi="Times New Roman" w:cs="Times New Roman"/>
                <w:sz w:val="20"/>
                <w:szCs w:val="20"/>
                <w:vertAlign w:val="subscript"/>
              </w:rPr>
              <w:t>)</w:t>
            </w:r>
          </w:p>
        </w:tc>
        <w:tc>
          <w:tcPr>
            <w:tcW w:w="567" w:type="dxa"/>
            <w:tcBorders>
              <w:top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.014</w:t>
            </w:r>
          </w:p>
        </w:tc>
        <w:tc>
          <w:tcPr>
            <w:tcW w:w="567" w:type="dxa"/>
            <w:tcBorders>
              <w:top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.023</w:t>
            </w:r>
          </w:p>
        </w:tc>
        <w:tc>
          <w:tcPr>
            <w:tcW w:w="567" w:type="dxa"/>
            <w:tcBorders>
              <w:top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.790</w:t>
            </w:r>
          </w:p>
        </w:tc>
        <w:tc>
          <w:tcPr>
            <w:tcW w:w="1981" w:type="dxa"/>
            <w:tcBorders>
              <w:top w:val="single" w:sz="4" w:space="0" w:color="auto"/>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r>
              <w:rPr>
                <w:rFonts w:ascii="Times New Roman" w:hAnsi="Times New Roman" w:cs="Times New Roman"/>
                <w:color w:val="000000"/>
                <w:sz w:val="20"/>
                <w:szCs w:val="20"/>
              </w:rPr>
              <w:t>14 o menos – 19 a 24</w:t>
            </w:r>
          </w:p>
        </w:tc>
        <w:tc>
          <w:tcPr>
            <w:tcW w:w="567" w:type="dxa"/>
            <w:tcBorders>
              <w:top w:val="single" w:sz="4" w:space="0" w:color="auto"/>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566" w:type="dxa"/>
            <w:tcBorders>
              <w:top w:val="single" w:sz="4" w:space="0" w:color="auto"/>
              <w:bottom w:val="single" w:sz="4" w:space="0" w:color="auto"/>
            </w:tcBorders>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r>
      <w:tr w:rsidR="009835BB" w:rsidRPr="00B603B0" w:rsidTr="005B42EE">
        <w:trPr>
          <w:cantSplit/>
          <w:trHeight w:val="126"/>
          <w:tblHeader/>
        </w:trPr>
        <w:tc>
          <w:tcPr>
            <w:tcW w:w="987" w:type="dxa"/>
            <w:vMerge/>
            <w:shd w:val="clear" w:color="auto" w:fill="FFFFFF"/>
            <w:vAlign w:val="center"/>
          </w:tcPr>
          <w:p w:rsidR="009835BB"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
        </w:tc>
        <w:tc>
          <w:tcPr>
            <w:tcW w:w="1597" w:type="dxa"/>
            <w:vMerge w:val="restart"/>
            <w:shd w:val="clear" w:color="auto" w:fill="FFFFFF"/>
            <w:vAlign w:val="center"/>
          </w:tcPr>
          <w:p w:rsidR="009835BB" w:rsidRPr="006E64C4"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roofErr w:type="spellStart"/>
            <w:r w:rsidRPr="00526264">
              <w:rPr>
                <w:rFonts w:ascii="Times New Roman" w:hAnsi="Times New Roman" w:cs="Times New Roman"/>
                <w:color w:val="000000"/>
                <w:sz w:val="20"/>
                <w:szCs w:val="20"/>
              </w:rPr>
              <w:t>Aplic.Utiliz.Emoc</w:t>
            </w:r>
            <w:proofErr w:type="spellEnd"/>
          </w:p>
        </w:tc>
        <w:tc>
          <w:tcPr>
            <w:tcW w:w="1095" w:type="dxa"/>
            <w:vMerge w:val="restart"/>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sidRPr="00FC0523">
              <w:rPr>
                <w:rFonts w:ascii="Times New Roman" w:hAnsi="Times New Roman" w:cs="Times New Roman"/>
                <w:color w:val="000000"/>
                <w:sz w:val="20"/>
                <w:szCs w:val="20"/>
              </w:rPr>
              <w:t>6.228</w:t>
            </w:r>
            <w:r w:rsidRPr="00FC0523">
              <w:rPr>
                <w:rFonts w:ascii="Times New Roman" w:hAnsi="Times New Roman" w:cs="Times New Roman"/>
                <w:sz w:val="20"/>
                <w:szCs w:val="20"/>
                <w:vertAlign w:val="subscript"/>
              </w:rPr>
              <w:t>(3, 469</w:t>
            </w:r>
            <w:r w:rsidRPr="009E1F54">
              <w:rPr>
                <w:rFonts w:ascii="Times New Roman" w:hAnsi="Times New Roman" w:cs="Times New Roman"/>
                <w:sz w:val="24"/>
                <w:szCs w:val="24"/>
                <w:vertAlign w:val="subscript"/>
              </w:rPr>
              <w:t>)</w:t>
            </w:r>
          </w:p>
        </w:tc>
        <w:tc>
          <w:tcPr>
            <w:tcW w:w="567" w:type="dxa"/>
            <w:vMerge w:val="restart"/>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567" w:type="dxa"/>
            <w:vMerge w:val="restart"/>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039</w:t>
            </w:r>
          </w:p>
        </w:tc>
        <w:tc>
          <w:tcPr>
            <w:tcW w:w="567" w:type="dxa"/>
            <w:vMerge w:val="restart"/>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.964</w:t>
            </w:r>
          </w:p>
        </w:tc>
        <w:tc>
          <w:tcPr>
            <w:tcW w:w="1981" w:type="dxa"/>
            <w:tcBorders>
              <w:top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r>
              <w:rPr>
                <w:rFonts w:ascii="Times New Roman" w:hAnsi="Times New Roman" w:cs="Times New Roman"/>
                <w:color w:val="000000"/>
                <w:sz w:val="20"/>
                <w:szCs w:val="20"/>
              </w:rPr>
              <w:t>14 o menos – 15 a 18</w:t>
            </w:r>
          </w:p>
        </w:tc>
        <w:tc>
          <w:tcPr>
            <w:tcW w:w="567" w:type="dxa"/>
            <w:tcBorders>
              <w:top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.276</w:t>
            </w:r>
          </w:p>
        </w:tc>
        <w:tc>
          <w:tcPr>
            <w:tcW w:w="566" w:type="dxa"/>
            <w:tcBorders>
              <w:top w:val="single" w:sz="4" w:space="0" w:color="auto"/>
            </w:tcBorders>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r>
      <w:tr w:rsidR="009835BB" w:rsidRPr="00B603B0" w:rsidTr="005B42EE">
        <w:trPr>
          <w:cantSplit/>
          <w:trHeight w:val="125"/>
          <w:tblHeader/>
        </w:trPr>
        <w:tc>
          <w:tcPr>
            <w:tcW w:w="987" w:type="dxa"/>
            <w:vMerge/>
            <w:shd w:val="clear" w:color="auto" w:fill="FFFFFF"/>
            <w:vAlign w:val="center"/>
          </w:tcPr>
          <w:p w:rsidR="009835BB"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
        </w:tc>
        <w:tc>
          <w:tcPr>
            <w:tcW w:w="1597" w:type="dxa"/>
            <w:vMerge/>
            <w:shd w:val="clear" w:color="auto" w:fill="FFFFFF"/>
            <w:vAlign w:val="center"/>
          </w:tcPr>
          <w:p w:rsidR="009835BB" w:rsidRPr="00526264"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
        </w:tc>
        <w:tc>
          <w:tcPr>
            <w:tcW w:w="1095" w:type="dxa"/>
            <w:vMerge/>
            <w:shd w:val="clear" w:color="auto" w:fill="FFFFFF"/>
            <w:vAlign w:val="center"/>
          </w:tcPr>
          <w:p w:rsidR="009835BB" w:rsidRPr="00FC0523"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567" w:type="dxa"/>
            <w:vMerge/>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567" w:type="dxa"/>
            <w:vMerge/>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567" w:type="dxa"/>
            <w:vMerge/>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1981" w:type="dxa"/>
            <w:shd w:val="clear" w:color="auto" w:fill="FFFFFF"/>
            <w:vAlign w:val="center"/>
          </w:tcPr>
          <w:p w:rsidR="009835BB"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r>
              <w:rPr>
                <w:rFonts w:ascii="Times New Roman" w:hAnsi="Times New Roman" w:cs="Times New Roman"/>
                <w:color w:val="000000"/>
                <w:sz w:val="20"/>
                <w:szCs w:val="20"/>
              </w:rPr>
              <w:t>14 o menos – 19 a 24</w:t>
            </w:r>
          </w:p>
        </w:tc>
        <w:tc>
          <w:tcPr>
            <w:tcW w:w="567" w:type="dxa"/>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.273</w:t>
            </w:r>
          </w:p>
        </w:tc>
        <w:tc>
          <w:tcPr>
            <w:tcW w:w="566" w:type="dxa"/>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r>
      <w:tr w:rsidR="009835BB" w:rsidRPr="00B603B0" w:rsidTr="005B42EE">
        <w:trPr>
          <w:cantSplit/>
          <w:trHeight w:val="125"/>
          <w:tblHeader/>
        </w:trPr>
        <w:tc>
          <w:tcPr>
            <w:tcW w:w="987" w:type="dxa"/>
            <w:vMerge/>
            <w:shd w:val="clear" w:color="auto" w:fill="FFFFFF"/>
            <w:vAlign w:val="center"/>
          </w:tcPr>
          <w:p w:rsidR="009835BB"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
        </w:tc>
        <w:tc>
          <w:tcPr>
            <w:tcW w:w="1597" w:type="dxa"/>
            <w:vMerge/>
            <w:shd w:val="clear" w:color="auto" w:fill="FFFFFF"/>
            <w:vAlign w:val="center"/>
          </w:tcPr>
          <w:p w:rsidR="009835BB" w:rsidRPr="00526264"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
        </w:tc>
        <w:tc>
          <w:tcPr>
            <w:tcW w:w="1095" w:type="dxa"/>
            <w:vMerge/>
            <w:shd w:val="clear" w:color="auto" w:fill="FFFFFF"/>
            <w:vAlign w:val="center"/>
          </w:tcPr>
          <w:p w:rsidR="009835BB" w:rsidRPr="00FC0523"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567" w:type="dxa"/>
            <w:vMerge/>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567" w:type="dxa"/>
            <w:vMerge/>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567" w:type="dxa"/>
            <w:vMerge/>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1981" w:type="dxa"/>
            <w:tcBorders>
              <w:bottom w:val="single" w:sz="4" w:space="0" w:color="auto"/>
            </w:tcBorders>
            <w:shd w:val="clear" w:color="auto" w:fill="FFFFFF"/>
            <w:vAlign w:val="center"/>
          </w:tcPr>
          <w:p w:rsidR="009835BB"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r>
              <w:rPr>
                <w:rFonts w:ascii="Times New Roman" w:hAnsi="Times New Roman" w:cs="Times New Roman"/>
                <w:color w:val="000000"/>
                <w:sz w:val="20"/>
                <w:szCs w:val="20"/>
              </w:rPr>
              <w:t>14 o menos – 25 o más</w:t>
            </w:r>
          </w:p>
        </w:tc>
        <w:tc>
          <w:tcPr>
            <w:tcW w:w="567" w:type="dxa"/>
            <w:tcBorders>
              <w:bottom w:val="single" w:sz="4" w:space="0" w:color="auto"/>
            </w:tcBorders>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566" w:type="dxa"/>
            <w:tcBorders>
              <w:bottom w:val="single" w:sz="4" w:space="0" w:color="auto"/>
            </w:tcBorders>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9835BB" w:rsidRPr="00B603B0" w:rsidTr="005B42EE">
        <w:trPr>
          <w:cantSplit/>
          <w:trHeight w:val="103"/>
          <w:tblHeader/>
        </w:trPr>
        <w:tc>
          <w:tcPr>
            <w:tcW w:w="987" w:type="dxa"/>
            <w:vMerge/>
            <w:tcBorders>
              <w:bottom w:val="single" w:sz="4" w:space="0" w:color="auto"/>
            </w:tcBorders>
            <w:shd w:val="clear" w:color="auto" w:fill="FFFFFF"/>
            <w:vAlign w:val="center"/>
          </w:tcPr>
          <w:p w:rsidR="009835BB"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
        </w:tc>
        <w:tc>
          <w:tcPr>
            <w:tcW w:w="1597" w:type="dxa"/>
            <w:tcBorders>
              <w:bottom w:val="single" w:sz="4" w:space="0" w:color="auto"/>
            </w:tcBorders>
            <w:shd w:val="clear" w:color="auto" w:fill="FFFFFF"/>
            <w:vAlign w:val="center"/>
          </w:tcPr>
          <w:p w:rsidR="009835BB" w:rsidRPr="006E64C4"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roofErr w:type="spellStart"/>
            <w:r w:rsidRPr="00526264">
              <w:rPr>
                <w:rFonts w:ascii="Times New Roman" w:hAnsi="Times New Roman" w:cs="Times New Roman"/>
                <w:color w:val="000000"/>
                <w:sz w:val="20"/>
                <w:szCs w:val="20"/>
              </w:rPr>
              <w:t>Agr.Fis.Verb</w:t>
            </w:r>
            <w:proofErr w:type="spellEnd"/>
          </w:p>
        </w:tc>
        <w:tc>
          <w:tcPr>
            <w:tcW w:w="1095" w:type="dxa"/>
            <w:tcBorders>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1.260</w:t>
            </w:r>
            <w:r w:rsidRPr="00FC0523">
              <w:rPr>
                <w:rFonts w:ascii="Times New Roman" w:hAnsi="Times New Roman" w:cs="Times New Roman"/>
                <w:sz w:val="20"/>
                <w:szCs w:val="20"/>
                <w:vertAlign w:val="subscript"/>
              </w:rPr>
              <w:t>(3, 469</w:t>
            </w:r>
            <w:r w:rsidRPr="009E1F54">
              <w:rPr>
                <w:rFonts w:ascii="Times New Roman" w:hAnsi="Times New Roman" w:cs="Times New Roman"/>
                <w:sz w:val="24"/>
                <w:szCs w:val="24"/>
                <w:vertAlign w:val="subscript"/>
              </w:rPr>
              <w:t>)</w:t>
            </w:r>
          </w:p>
        </w:tc>
        <w:tc>
          <w:tcPr>
            <w:tcW w:w="567" w:type="dxa"/>
            <w:tcBorders>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.032</w:t>
            </w:r>
          </w:p>
        </w:tc>
        <w:tc>
          <w:tcPr>
            <w:tcW w:w="567" w:type="dxa"/>
            <w:tcBorders>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.019</w:t>
            </w:r>
          </w:p>
        </w:tc>
        <w:tc>
          <w:tcPr>
            <w:tcW w:w="567" w:type="dxa"/>
            <w:tcBorders>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.702</w:t>
            </w:r>
          </w:p>
        </w:tc>
        <w:tc>
          <w:tcPr>
            <w:tcW w:w="1981" w:type="dxa"/>
            <w:tcBorders>
              <w:top w:val="single" w:sz="4" w:space="0" w:color="auto"/>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r>
              <w:rPr>
                <w:rFonts w:ascii="Times New Roman" w:hAnsi="Times New Roman" w:cs="Times New Roman"/>
                <w:color w:val="000000"/>
                <w:sz w:val="20"/>
                <w:szCs w:val="20"/>
              </w:rPr>
              <w:t>14 o menos – 25 o más</w:t>
            </w:r>
          </w:p>
        </w:tc>
        <w:tc>
          <w:tcPr>
            <w:tcW w:w="567" w:type="dxa"/>
            <w:tcBorders>
              <w:top w:val="single" w:sz="4" w:space="0" w:color="auto"/>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.431</w:t>
            </w:r>
          </w:p>
        </w:tc>
        <w:tc>
          <w:tcPr>
            <w:tcW w:w="566" w:type="dxa"/>
            <w:tcBorders>
              <w:top w:val="single" w:sz="4" w:space="0" w:color="auto"/>
              <w:bottom w:val="single" w:sz="4" w:space="0" w:color="auto"/>
            </w:tcBorders>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r>
      <w:tr w:rsidR="009835BB" w:rsidRPr="00B603B0" w:rsidTr="005B42EE">
        <w:trPr>
          <w:cantSplit/>
          <w:trHeight w:val="248"/>
          <w:tblHeader/>
        </w:trPr>
        <w:tc>
          <w:tcPr>
            <w:tcW w:w="987" w:type="dxa"/>
            <w:tcBorders>
              <w:top w:val="single" w:sz="4" w:space="0" w:color="auto"/>
              <w:bottom w:val="single" w:sz="4" w:space="0" w:color="auto"/>
            </w:tcBorders>
            <w:shd w:val="clear" w:color="auto" w:fill="FFFFFF"/>
            <w:vAlign w:val="center"/>
          </w:tcPr>
          <w:p w:rsidR="009835BB"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Cant.Dpt</w:t>
            </w:r>
            <w:proofErr w:type="spellEnd"/>
          </w:p>
        </w:tc>
        <w:tc>
          <w:tcPr>
            <w:tcW w:w="1597" w:type="dxa"/>
            <w:tcBorders>
              <w:top w:val="single" w:sz="4" w:space="0" w:color="auto"/>
              <w:bottom w:val="single" w:sz="4" w:space="0" w:color="auto"/>
            </w:tcBorders>
            <w:shd w:val="clear" w:color="auto" w:fill="FFFFFF"/>
            <w:vAlign w:val="center"/>
          </w:tcPr>
          <w:p w:rsidR="009835BB" w:rsidRPr="006E64C4"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proofErr w:type="spellStart"/>
            <w:r w:rsidRPr="00526264">
              <w:rPr>
                <w:rFonts w:ascii="Times New Roman" w:hAnsi="Times New Roman" w:cs="Times New Roman"/>
                <w:color w:val="000000"/>
                <w:sz w:val="20"/>
                <w:szCs w:val="20"/>
              </w:rPr>
              <w:t>Agr.Fis.Verb</w:t>
            </w:r>
            <w:proofErr w:type="spellEnd"/>
          </w:p>
        </w:tc>
        <w:tc>
          <w:tcPr>
            <w:tcW w:w="1095" w:type="dxa"/>
            <w:tcBorders>
              <w:top w:val="single" w:sz="4" w:space="0" w:color="auto"/>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3.405</w:t>
            </w:r>
            <w:r w:rsidRPr="00B603B0">
              <w:rPr>
                <w:rFonts w:ascii="Times New Roman" w:hAnsi="Times New Roman" w:cs="Times New Roman"/>
                <w:sz w:val="20"/>
                <w:szCs w:val="20"/>
                <w:vertAlign w:val="subscript"/>
              </w:rPr>
              <w:t>(2, 47</w:t>
            </w:r>
            <w:r>
              <w:rPr>
                <w:rFonts w:ascii="Times New Roman" w:hAnsi="Times New Roman" w:cs="Times New Roman"/>
                <w:sz w:val="20"/>
                <w:szCs w:val="20"/>
                <w:vertAlign w:val="subscript"/>
              </w:rPr>
              <w:t>0</w:t>
            </w:r>
            <w:r w:rsidRPr="00B603B0">
              <w:rPr>
                <w:rFonts w:ascii="Times New Roman" w:hAnsi="Times New Roman" w:cs="Times New Roman"/>
                <w:sz w:val="20"/>
                <w:szCs w:val="20"/>
                <w:vertAlign w:val="subscript"/>
              </w:rPr>
              <w:t>)</w:t>
            </w:r>
          </w:p>
        </w:tc>
        <w:tc>
          <w:tcPr>
            <w:tcW w:w="567" w:type="dxa"/>
            <w:tcBorders>
              <w:top w:val="single" w:sz="4" w:space="0" w:color="auto"/>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.034</w:t>
            </w:r>
          </w:p>
        </w:tc>
        <w:tc>
          <w:tcPr>
            <w:tcW w:w="567" w:type="dxa"/>
            <w:tcBorders>
              <w:top w:val="single" w:sz="4" w:space="0" w:color="auto"/>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.015</w:t>
            </w:r>
          </w:p>
        </w:tc>
        <w:tc>
          <w:tcPr>
            <w:tcW w:w="567" w:type="dxa"/>
            <w:tcBorders>
              <w:top w:val="single" w:sz="4" w:space="0" w:color="auto"/>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.640</w:t>
            </w:r>
          </w:p>
        </w:tc>
        <w:tc>
          <w:tcPr>
            <w:tcW w:w="1981" w:type="dxa"/>
            <w:tcBorders>
              <w:top w:val="single" w:sz="4" w:space="0" w:color="auto"/>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r>
              <w:rPr>
                <w:rFonts w:ascii="Times New Roman" w:hAnsi="Times New Roman" w:cs="Times New Roman"/>
                <w:color w:val="000000"/>
                <w:sz w:val="20"/>
                <w:szCs w:val="20"/>
              </w:rPr>
              <w:t>Menos de 5 – más de 8</w:t>
            </w:r>
          </w:p>
        </w:tc>
        <w:tc>
          <w:tcPr>
            <w:tcW w:w="567" w:type="dxa"/>
            <w:tcBorders>
              <w:top w:val="single" w:sz="4" w:space="0" w:color="auto"/>
              <w:bottom w:val="single" w:sz="4" w:space="0" w:color="auto"/>
            </w:tcBorders>
            <w:shd w:val="clear" w:color="auto" w:fill="FFFFFF"/>
            <w:vAlign w:val="center"/>
          </w:tcPr>
          <w:p w:rsidR="009835BB" w:rsidRPr="00B603B0"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323</w:t>
            </w:r>
          </w:p>
        </w:tc>
        <w:tc>
          <w:tcPr>
            <w:tcW w:w="566" w:type="dxa"/>
            <w:tcBorders>
              <w:top w:val="single" w:sz="4" w:space="0" w:color="auto"/>
              <w:bottom w:val="single" w:sz="4" w:space="0" w:color="auto"/>
            </w:tcBorders>
            <w:shd w:val="clear" w:color="auto" w:fill="FFFFFF"/>
            <w:vAlign w:val="center"/>
          </w:tcPr>
          <w:p w:rsidR="009835BB"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r>
    </w:tbl>
    <w:p w:rsidR="009835BB" w:rsidRDefault="009835BB" w:rsidP="009835BB">
      <w:pPr>
        <w:autoSpaceDE w:val="0"/>
        <w:autoSpaceDN w:val="0"/>
        <w:adjustRightInd w:val="0"/>
        <w:spacing w:after="0" w:line="240" w:lineRule="auto"/>
        <w:contextualSpacing/>
        <w:rPr>
          <w:rFonts w:ascii="Times New Roman" w:hAnsi="Times New Roman" w:cs="Times New Roman"/>
          <w:sz w:val="20"/>
          <w:szCs w:val="20"/>
        </w:rPr>
      </w:pPr>
    </w:p>
    <w:p w:rsidR="009835BB" w:rsidRDefault="009835B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835BB" w:rsidRPr="004D33E2" w:rsidRDefault="009835BB" w:rsidP="009835BB">
      <w:pPr>
        <w:keepNext/>
        <w:spacing w:after="0" w:line="240" w:lineRule="auto"/>
        <w:contextualSpacing/>
        <w:jc w:val="both"/>
        <w:rPr>
          <w:rFonts w:ascii="Times New Roman" w:hAnsi="Times New Roman" w:cs="Times New Roman"/>
          <w:sz w:val="20"/>
          <w:szCs w:val="20"/>
        </w:rPr>
      </w:pPr>
      <w:r w:rsidRPr="004D33E2">
        <w:rPr>
          <w:rFonts w:ascii="Times New Roman" w:hAnsi="Times New Roman" w:cs="Times New Roman"/>
          <w:sz w:val="20"/>
          <w:szCs w:val="20"/>
        </w:rPr>
        <w:lastRenderedPageBreak/>
        <w:t xml:space="preserve">Tabla 5. Correlaciones </w:t>
      </w:r>
      <w:proofErr w:type="spellStart"/>
      <w:r w:rsidRPr="004D33E2">
        <w:rPr>
          <w:rFonts w:ascii="Times New Roman" w:hAnsi="Times New Roman" w:cs="Times New Roman"/>
          <w:sz w:val="20"/>
          <w:szCs w:val="20"/>
        </w:rPr>
        <w:t>bivariadas</w:t>
      </w:r>
      <w:proofErr w:type="spellEnd"/>
      <w:r w:rsidRPr="004D33E2">
        <w:rPr>
          <w:rFonts w:ascii="Times New Roman" w:hAnsi="Times New Roman" w:cs="Times New Roman"/>
          <w:sz w:val="20"/>
          <w:szCs w:val="20"/>
        </w:rPr>
        <w:t xml:space="preserve"> entre factores</w:t>
      </w:r>
    </w:p>
    <w:tbl>
      <w:tblPr>
        <w:tblW w:w="7818" w:type="dxa"/>
        <w:tblInd w:w="20" w:type="dxa"/>
        <w:tblLayout w:type="fixed"/>
        <w:tblCellMar>
          <w:left w:w="0" w:type="dxa"/>
          <w:right w:w="0" w:type="dxa"/>
        </w:tblCellMar>
        <w:tblLook w:val="0000" w:firstRow="0" w:lastRow="0" w:firstColumn="0" w:lastColumn="0" w:noHBand="0" w:noVBand="0"/>
      </w:tblPr>
      <w:tblGrid>
        <w:gridCol w:w="4380"/>
        <w:gridCol w:w="688"/>
        <w:gridCol w:w="687"/>
        <w:gridCol w:w="688"/>
        <w:gridCol w:w="687"/>
        <w:gridCol w:w="652"/>
        <w:gridCol w:w="36"/>
      </w:tblGrid>
      <w:tr w:rsidR="009835BB" w:rsidRPr="005C3CC8" w:rsidTr="005B42EE">
        <w:trPr>
          <w:cantSplit/>
        </w:trPr>
        <w:tc>
          <w:tcPr>
            <w:tcW w:w="4380" w:type="dxa"/>
            <w:tcBorders>
              <w:top w:val="single" w:sz="4" w:space="0" w:color="auto"/>
              <w:bottom w:val="single" w:sz="4" w:space="0" w:color="auto"/>
            </w:tcBorders>
            <w:shd w:val="clear" w:color="auto" w:fill="FFFFFF"/>
            <w:vAlign w:val="center"/>
          </w:tcPr>
          <w:p w:rsidR="009835BB" w:rsidRPr="005C3CC8" w:rsidRDefault="009835BB" w:rsidP="005B42EE">
            <w:pPr>
              <w:autoSpaceDE w:val="0"/>
              <w:autoSpaceDN w:val="0"/>
              <w:adjustRightInd w:val="0"/>
              <w:spacing w:after="0" w:line="240" w:lineRule="auto"/>
              <w:contextualSpacing/>
              <w:rPr>
                <w:rFonts w:ascii="Times New Roman" w:hAnsi="Times New Roman" w:cs="Times New Roman"/>
                <w:sz w:val="20"/>
                <w:szCs w:val="20"/>
              </w:rPr>
            </w:pPr>
          </w:p>
        </w:tc>
        <w:tc>
          <w:tcPr>
            <w:tcW w:w="688" w:type="dxa"/>
            <w:tcBorders>
              <w:top w:val="single" w:sz="4" w:space="0" w:color="auto"/>
              <w:bottom w:val="single" w:sz="4" w:space="0" w:color="auto"/>
            </w:tcBorders>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87" w:type="dxa"/>
            <w:tcBorders>
              <w:top w:val="single" w:sz="4" w:space="0" w:color="auto"/>
              <w:bottom w:val="single" w:sz="4" w:space="0" w:color="auto"/>
            </w:tcBorders>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88" w:type="dxa"/>
            <w:tcBorders>
              <w:top w:val="single" w:sz="4" w:space="0" w:color="auto"/>
              <w:bottom w:val="single" w:sz="4" w:space="0" w:color="auto"/>
            </w:tcBorders>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687" w:type="dxa"/>
            <w:tcBorders>
              <w:top w:val="single" w:sz="4" w:space="0" w:color="auto"/>
              <w:bottom w:val="single" w:sz="4" w:space="0" w:color="auto"/>
            </w:tcBorders>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88" w:type="dxa"/>
            <w:gridSpan w:val="2"/>
            <w:tcBorders>
              <w:top w:val="single" w:sz="4" w:space="0" w:color="auto"/>
              <w:bottom w:val="single" w:sz="4" w:space="0" w:color="auto"/>
            </w:tcBorders>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9835BB" w:rsidRPr="005C3CC8" w:rsidTr="005B42EE">
        <w:trPr>
          <w:cantSplit/>
        </w:trPr>
        <w:tc>
          <w:tcPr>
            <w:tcW w:w="4380" w:type="dxa"/>
            <w:tcBorders>
              <w:top w:val="single" w:sz="4" w:space="0" w:color="auto"/>
            </w:tcBorders>
            <w:shd w:val="clear" w:color="auto" w:fill="FFFFFF"/>
            <w:vAlign w:val="center"/>
          </w:tcPr>
          <w:p w:rsidR="009835BB" w:rsidRPr="005C3CC8" w:rsidRDefault="009835BB" w:rsidP="005B42EE">
            <w:pPr>
              <w:pStyle w:val="Prrafodelista"/>
              <w:numPr>
                <w:ilvl w:val="0"/>
                <w:numId w:val="9"/>
              </w:numPr>
              <w:tabs>
                <w:tab w:val="left" w:pos="269"/>
              </w:tabs>
              <w:autoSpaceDE w:val="0"/>
              <w:autoSpaceDN w:val="0"/>
              <w:adjustRightInd w:val="0"/>
              <w:spacing w:before="0" w:after="0" w:line="240" w:lineRule="auto"/>
              <w:ind w:left="0" w:firstLine="0"/>
              <w:jc w:val="left"/>
              <w:rPr>
                <w:color w:val="000000"/>
                <w:sz w:val="20"/>
                <w:szCs w:val="20"/>
              </w:rPr>
            </w:pPr>
            <w:r w:rsidRPr="005C3CC8">
              <w:rPr>
                <w:color w:val="000000"/>
                <w:sz w:val="20"/>
                <w:szCs w:val="20"/>
              </w:rPr>
              <w:t>Control y regulación emocional</w:t>
            </w:r>
          </w:p>
        </w:tc>
        <w:tc>
          <w:tcPr>
            <w:tcW w:w="688" w:type="dxa"/>
            <w:tcBorders>
              <w:top w:val="single" w:sz="4" w:space="0" w:color="auto"/>
            </w:tcBorders>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sidRPr="005C3CC8">
              <w:rPr>
                <w:rFonts w:ascii="Times New Roman" w:hAnsi="Times New Roman" w:cs="Times New Roman"/>
                <w:color w:val="000000"/>
                <w:sz w:val="20"/>
                <w:szCs w:val="20"/>
              </w:rPr>
              <w:t>1</w:t>
            </w:r>
          </w:p>
        </w:tc>
        <w:tc>
          <w:tcPr>
            <w:tcW w:w="687" w:type="dxa"/>
            <w:tcBorders>
              <w:top w:val="single" w:sz="4" w:space="0" w:color="auto"/>
            </w:tcBorders>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r w:rsidRPr="005C3CC8">
              <w:rPr>
                <w:rFonts w:ascii="Times New Roman" w:hAnsi="Times New Roman" w:cs="Times New Roman"/>
                <w:b/>
                <w:color w:val="000000"/>
                <w:sz w:val="20"/>
                <w:szCs w:val="20"/>
              </w:rPr>
              <w:t>444</w:t>
            </w:r>
            <w:r w:rsidRPr="005C3CC8">
              <w:rPr>
                <w:rFonts w:ascii="Times New Roman" w:hAnsi="Times New Roman" w:cs="Times New Roman"/>
                <w:b/>
                <w:color w:val="000000"/>
                <w:sz w:val="20"/>
                <w:szCs w:val="20"/>
                <w:vertAlign w:val="superscript"/>
              </w:rPr>
              <w:t>**</w:t>
            </w:r>
          </w:p>
        </w:tc>
        <w:tc>
          <w:tcPr>
            <w:tcW w:w="688" w:type="dxa"/>
            <w:tcBorders>
              <w:top w:val="single" w:sz="4" w:space="0" w:color="auto"/>
            </w:tcBorders>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r w:rsidRPr="005C3CC8">
              <w:rPr>
                <w:rFonts w:ascii="Times New Roman" w:hAnsi="Times New Roman" w:cs="Times New Roman"/>
                <w:b/>
                <w:color w:val="000000"/>
                <w:sz w:val="20"/>
                <w:szCs w:val="20"/>
              </w:rPr>
              <w:t>569</w:t>
            </w:r>
            <w:r w:rsidRPr="005C3CC8">
              <w:rPr>
                <w:rFonts w:ascii="Times New Roman" w:hAnsi="Times New Roman" w:cs="Times New Roman"/>
                <w:b/>
                <w:color w:val="000000"/>
                <w:sz w:val="20"/>
                <w:szCs w:val="20"/>
                <w:vertAlign w:val="superscript"/>
              </w:rPr>
              <w:t>**</w:t>
            </w:r>
          </w:p>
        </w:tc>
        <w:tc>
          <w:tcPr>
            <w:tcW w:w="687" w:type="dxa"/>
            <w:tcBorders>
              <w:top w:val="single" w:sz="4" w:space="0" w:color="auto"/>
            </w:tcBorders>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5C3CC8">
              <w:rPr>
                <w:rFonts w:ascii="Times New Roman" w:hAnsi="Times New Roman" w:cs="Times New Roman"/>
                <w:color w:val="000000"/>
                <w:sz w:val="20"/>
                <w:szCs w:val="20"/>
              </w:rPr>
              <w:t>006</w:t>
            </w:r>
          </w:p>
        </w:tc>
        <w:tc>
          <w:tcPr>
            <w:tcW w:w="688" w:type="dxa"/>
            <w:gridSpan w:val="2"/>
            <w:tcBorders>
              <w:top w:val="single" w:sz="4" w:space="0" w:color="auto"/>
            </w:tcBorders>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sidRPr="005C3CC8">
              <w:rPr>
                <w:rFonts w:ascii="Times New Roman" w:hAnsi="Times New Roman" w:cs="Times New Roman"/>
                <w:color w:val="000000"/>
                <w:sz w:val="20"/>
                <w:szCs w:val="20"/>
              </w:rPr>
              <w:t>-</w:t>
            </w:r>
            <w:r>
              <w:rPr>
                <w:rFonts w:ascii="Times New Roman" w:hAnsi="Times New Roman" w:cs="Times New Roman"/>
                <w:color w:val="000000"/>
                <w:sz w:val="20"/>
                <w:szCs w:val="20"/>
              </w:rPr>
              <w:t>.</w:t>
            </w:r>
            <w:r w:rsidRPr="005C3CC8">
              <w:rPr>
                <w:rFonts w:ascii="Times New Roman" w:hAnsi="Times New Roman" w:cs="Times New Roman"/>
                <w:color w:val="000000"/>
                <w:sz w:val="20"/>
                <w:szCs w:val="20"/>
              </w:rPr>
              <w:t>014</w:t>
            </w:r>
          </w:p>
        </w:tc>
      </w:tr>
      <w:tr w:rsidR="009835BB" w:rsidRPr="005C3CC8" w:rsidTr="005B42EE">
        <w:trPr>
          <w:cantSplit/>
        </w:trPr>
        <w:tc>
          <w:tcPr>
            <w:tcW w:w="4380" w:type="dxa"/>
            <w:shd w:val="clear" w:color="auto" w:fill="FFFFFF"/>
            <w:vAlign w:val="center"/>
          </w:tcPr>
          <w:p w:rsidR="009835BB" w:rsidRPr="005C3CC8" w:rsidRDefault="009835BB" w:rsidP="005B42EE">
            <w:pPr>
              <w:pStyle w:val="Prrafodelista"/>
              <w:numPr>
                <w:ilvl w:val="0"/>
                <w:numId w:val="9"/>
              </w:numPr>
              <w:tabs>
                <w:tab w:val="left" w:pos="269"/>
              </w:tabs>
              <w:autoSpaceDE w:val="0"/>
              <w:autoSpaceDN w:val="0"/>
              <w:adjustRightInd w:val="0"/>
              <w:spacing w:before="0" w:after="0" w:line="240" w:lineRule="auto"/>
              <w:ind w:left="0" w:firstLine="0"/>
              <w:jc w:val="left"/>
              <w:rPr>
                <w:color w:val="000000"/>
                <w:sz w:val="20"/>
                <w:szCs w:val="20"/>
              </w:rPr>
            </w:pPr>
            <w:r w:rsidRPr="005C3CC8">
              <w:rPr>
                <w:color w:val="000000"/>
                <w:sz w:val="20"/>
                <w:szCs w:val="20"/>
              </w:rPr>
              <w:t>Identificación y valoración emocional</w:t>
            </w:r>
          </w:p>
        </w:tc>
        <w:tc>
          <w:tcPr>
            <w:tcW w:w="688" w:type="dxa"/>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687" w:type="dxa"/>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sidRPr="005C3CC8">
              <w:rPr>
                <w:rFonts w:ascii="Times New Roman" w:hAnsi="Times New Roman" w:cs="Times New Roman"/>
                <w:color w:val="000000"/>
                <w:sz w:val="20"/>
                <w:szCs w:val="20"/>
              </w:rPr>
              <w:t>1</w:t>
            </w:r>
          </w:p>
        </w:tc>
        <w:tc>
          <w:tcPr>
            <w:tcW w:w="688" w:type="dxa"/>
            <w:shd w:val="clear" w:color="auto" w:fill="FFFFFF"/>
            <w:vAlign w:val="center"/>
          </w:tcPr>
          <w:p w:rsidR="009835BB" w:rsidRPr="002D5B0C" w:rsidRDefault="009835BB" w:rsidP="005B42EE">
            <w:pPr>
              <w:autoSpaceDE w:val="0"/>
              <w:autoSpaceDN w:val="0"/>
              <w:adjustRightInd w:val="0"/>
              <w:spacing w:after="0" w:line="240" w:lineRule="auto"/>
              <w:ind w:left="60" w:right="60"/>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r w:rsidRPr="002D5B0C">
              <w:rPr>
                <w:rFonts w:ascii="Times New Roman" w:hAnsi="Times New Roman" w:cs="Times New Roman"/>
                <w:b/>
                <w:color w:val="000000"/>
                <w:sz w:val="20"/>
                <w:szCs w:val="20"/>
              </w:rPr>
              <w:t>617</w:t>
            </w:r>
            <w:r w:rsidRPr="002D5B0C">
              <w:rPr>
                <w:rFonts w:ascii="Times New Roman" w:hAnsi="Times New Roman" w:cs="Times New Roman"/>
                <w:b/>
                <w:color w:val="000000"/>
                <w:sz w:val="20"/>
                <w:szCs w:val="20"/>
                <w:vertAlign w:val="superscript"/>
              </w:rPr>
              <w:t>**</w:t>
            </w:r>
          </w:p>
        </w:tc>
        <w:tc>
          <w:tcPr>
            <w:tcW w:w="687" w:type="dxa"/>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5C3CC8">
              <w:rPr>
                <w:rFonts w:ascii="Times New Roman" w:hAnsi="Times New Roman" w:cs="Times New Roman"/>
                <w:color w:val="000000"/>
                <w:sz w:val="20"/>
                <w:szCs w:val="20"/>
              </w:rPr>
              <w:t>003</w:t>
            </w:r>
          </w:p>
        </w:tc>
        <w:tc>
          <w:tcPr>
            <w:tcW w:w="688" w:type="dxa"/>
            <w:gridSpan w:val="2"/>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sidRPr="005C3CC8">
              <w:rPr>
                <w:rFonts w:ascii="Times New Roman" w:hAnsi="Times New Roman" w:cs="Times New Roman"/>
                <w:color w:val="000000"/>
                <w:sz w:val="20"/>
                <w:szCs w:val="20"/>
              </w:rPr>
              <w:t>-</w:t>
            </w:r>
            <w:r>
              <w:rPr>
                <w:rFonts w:ascii="Times New Roman" w:hAnsi="Times New Roman" w:cs="Times New Roman"/>
                <w:color w:val="000000"/>
                <w:sz w:val="20"/>
                <w:szCs w:val="20"/>
              </w:rPr>
              <w:t>.</w:t>
            </w:r>
            <w:r w:rsidRPr="005C3CC8">
              <w:rPr>
                <w:rFonts w:ascii="Times New Roman" w:hAnsi="Times New Roman" w:cs="Times New Roman"/>
                <w:color w:val="000000"/>
                <w:sz w:val="20"/>
                <w:szCs w:val="20"/>
              </w:rPr>
              <w:t>007</w:t>
            </w:r>
          </w:p>
        </w:tc>
      </w:tr>
      <w:tr w:rsidR="009835BB" w:rsidRPr="005C3CC8" w:rsidTr="005B42EE">
        <w:trPr>
          <w:cantSplit/>
        </w:trPr>
        <w:tc>
          <w:tcPr>
            <w:tcW w:w="4380" w:type="dxa"/>
            <w:shd w:val="clear" w:color="auto" w:fill="FFFFFF"/>
            <w:vAlign w:val="center"/>
          </w:tcPr>
          <w:p w:rsidR="009835BB" w:rsidRPr="005C3CC8" w:rsidRDefault="009835BB" w:rsidP="005B42EE">
            <w:pPr>
              <w:pStyle w:val="Prrafodelista"/>
              <w:numPr>
                <w:ilvl w:val="0"/>
                <w:numId w:val="9"/>
              </w:numPr>
              <w:tabs>
                <w:tab w:val="left" w:pos="269"/>
              </w:tabs>
              <w:autoSpaceDE w:val="0"/>
              <w:autoSpaceDN w:val="0"/>
              <w:adjustRightInd w:val="0"/>
              <w:spacing w:before="0" w:after="0" w:line="240" w:lineRule="auto"/>
              <w:ind w:left="0" w:firstLine="0"/>
              <w:jc w:val="left"/>
              <w:rPr>
                <w:color w:val="000000"/>
                <w:sz w:val="20"/>
                <w:szCs w:val="20"/>
              </w:rPr>
            </w:pPr>
            <w:r w:rsidRPr="005C3CC8">
              <w:rPr>
                <w:color w:val="000000"/>
                <w:sz w:val="20"/>
                <w:szCs w:val="20"/>
              </w:rPr>
              <w:t>Aplicación y valoración emocional</w:t>
            </w:r>
          </w:p>
        </w:tc>
        <w:tc>
          <w:tcPr>
            <w:tcW w:w="688" w:type="dxa"/>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687" w:type="dxa"/>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688" w:type="dxa"/>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sidRPr="005C3CC8">
              <w:rPr>
                <w:rFonts w:ascii="Times New Roman" w:hAnsi="Times New Roman" w:cs="Times New Roman"/>
                <w:color w:val="000000"/>
                <w:sz w:val="20"/>
                <w:szCs w:val="20"/>
              </w:rPr>
              <w:t>1</w:t>
            </w:r>
          </w:p>
        </w:tc>
        <w:tc>
          <w:tcPr>
            <w:tcW w:w="687" w:type="dxa"/>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5C3CC8">
              <w:rPr>
                <w:rFonts w:ascii="Times New Roman" w:hAnsi="Times New Roman" w:cs="Times New Roman"/>
                <w:color w:val="000000"/>
                <w:sz w:val="20"/>
                <w:szCs w:val="20"/>
              </w:rPr>
              <w:t>006</w:t>
            </w:r>
          </w:p>
        </w:tc>
        <w:tc>
          <w:tcPr>
            <w:tcW w:w="688" w:type="dxa"/>
            <w:gridSpan w:val="2"/>
            <w:shd w:val="clear" w:color="auto" w:fill="FFFFFF"/>
            <w:vAlign w:val="center"/>
          </w:tcPr>
          <w:p w:rsidR="009835BB" w:rsidRPr="002D5B0C" w:rsidRDefault="009835BB" w:rsidP="005B42EE">
            <w:pPr>
              <w:autoSpaceDE w:val="0"/>
              <w:autoSpaceDN w:val="0"/>
              <w:adjustRightInd w:val="0"/>
              <w:spacing w:after="0" w:line="240" w:lineRule="auto"/>
              <w:ind w:left="60" w:right="60"/>
              <w:contextualSpacing/>
              <w:jc w:val="center"/>
              <w:rPr>
                <w:rFonts w:ascii="Times New Roman" w:hAnsi="Times New Roman" w:cs="Times New Roman"/>
                <w:b/>
                <w:color w:val="000000"/>
                <w:sz w:val="20"/>
                <w:szCs w:val="20"/>
              </w:rPr>
            </w:pPr>
            <w:r w:rsidRPr="002D5B0C">
              <w:rPr>
                <w:rFonts w:ascii="Times New Roman" w:hAnsi="Times New Roman" w:cs="Times New Roman"/>
                <w:b/>
                <w:color w:val="000000"/>
                <w:sz w:val="20"/>
                <w:szCs w:val="20"/>
              </w:rPr>
              <w:t>-</w:t>
            </w:r>
            <w:r>
              <w:rPr>
                <w:rFonts w:ascii="Times New Roman" w:hAnsi="Times New Roman" w:cs="Times New Roman"/>
                <w:b/>
                <w:color w:val="000000"/>
                <w:sz w:val="20"/>
                <w:szCs w:val="20"/>
              </w:rPr>
              <w:t>.</w:t>
            </w:r>
            <w:r w:rsidRPr="002D5B0C">
              <w:rPr>
                <w:rFonts w:ascii="Times New Roman" w:hAnsi="Times New Roman" w:cs="Times New Roman"/>
                <w:b/>
                <w:color w:val="000000"/>
                <w:sz w:val="20"/>
                <w:szCs w:val="20"/>
              </w:rPr>
              <w:t>142</w:t>
            </w:r>
            <w:r w:rsidRPr="002D5B0C">
              <w:rPr>
                <w:rFonts w:ascii="Times New Roman" w:hAnsi="Times New Roman" w:cs="Times New Roman"/>
                <w:b/>
                <w:color w:val="000000"/>
                <w:sz w:val="20"/>
                <w:szCs w:val="20"/>
                <w:vertAlign w:val="superscript"/>
              </w:rPr>
              <w:t>**</w:t>
            </w:r>
          </w:p>
        </w:tc>
      </w:tr>
      <w:tr w:rsidR="009835BB" w:rsidRPr="005C3CC8" w:rsidTr="005B42EE">
        <w:trPr>
          <w:cantSplit/>
        </w:trPr>
        <w:tc>
          <w:tcPr>
            <w:tcW w:w="4380" w:type="dxa"/>
            <w:shd w:val="clear" w:color="auto" w:fill="FFFFFF"/>
            <w:vAlign w:val="center"/>
          </w:tcPr>
          <w:p w:rsidR="009835BB" w:rsidRPr="005C3CC8" w:rsidRDefault="009835BB" w:rsidP="005B42EE">
            <w:pPr>
              <w:pStyle w:val="Prrafodelista"/>
              <w:numPr>
                <w:ilvl w:val="0"/>
                <w:numId w:val="9"/>
              </w:numPr>
              <w:tabs>
                <w:tab w:val="left" w:pos="269"/>
              </w:tabs>
              <w:autoSpaceDE w:val="0"/>
              <w:autoSpaceDN w:val="0"/>
              <w:adjustRightInd w:val="0"/>
              <w:spacing w:before="0" w:after="0" w:line="240" w:lineRule="auto"/>
              <w:ind w:left="0" w:firstLine="0"/>
              <w:jc w:val="left"/>
              <w:rPr>
                <w:color w:val="000000"/>
                <w:sz w:val="20"/>
                <w:szCs w:val="20"/>
              </w:rPr>
            </w:pPr>
            <w:r w:rsidRPr="005C3CC8">
              <w:rPr>
                <w:color w:val="000000"/>
                <w:sz w:val="20"/>
                <w:szCs w:val="20"/>
              </w:rPr>
              <w:t>Agresividad física o verbal</w:t>
            </w:r>
          </w:p>
        </w:tc>
        <w:tc>
          <w:tcPr>
            <w:tcW w:w="688" w:type="dxa"/>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687" w:type="dxa"/>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688" w:type="dxa"/>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687" w:type="dxa"/>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sidRPr="005C3CC8">
              <w:rPr>
                <w:rFonts w:ascii="Times New Roman" w:hAnsi="Times New Roman" w:cs="Times New Roman"/>
                <w:color w:val="000000"/>
                <w:sz w:val="20"/>
                <w:szCs w:val="20"/>
              </w:rPr>
              <w:t>1</w:t>
            </w:r>
          </w:p>
        </w:tc>
        <w:tc>
          <w:tcPr>
            <w:tcW w:w="688" w:type="dxa"/>
            <w:gridSpan w:val="2"/>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r w:rsidRPr="005C3CC8">
              <w:rPr>
                <w:rFonts w:ascii="Times New Roman" w:hAnsi="Times New Roman" w:cs="Times New Roman"/>
                <w:b/>
                <w:color w:val="000000"/>
                <w:sz w:val="20"/>
                <w:szCs w:val="20"/>
              </w:rPr>
              <w:t>618</w:t>
            </w:r>
            <w:r w:rsidRPr="005C3CC8">
              <w:rPr>
                <w:rFonts w:ascii="Times New Roman" w:hAnsi="Times New Roman" w:cs="Times New Roman"/>
                <w:b/>
                <w:color w:val="000000"/>
                <w:sz w:val="20"/>
                <w:szCs w:val="20"/>
                <w:vertAlign w:val="superscript"/>
              </w:rPr>
              <w:t>**</w:t>
            </w:r>
          </w:p>
        </w:tc>
      </w:tr>
      <w:tr w:rsidR="009835BB" w:rsidRPr="005C3CC8" w:rsidTr="005B42EE">
        <w:trPr>
          <w:cantSplit/>
        </w:trPr>
        <w:tc>
          <w:tcPr>
            <w:tcW w:w="4380" w:type="dxa"/>
            <w:tcBorders>
              <w:bottom w:val="single" w:sz="4" w:space="0" w:color="auto"/>
            </w:tcBorders>
            <w:shd w:val="clear" w:color="auto" w:fill="FFFFFF"/>
            <w:vAlign w:val="center"/>
          </w:tcPr>
          <w:p w:rsidR="009835BB" w:rsidRPr="005C3CC8" w:rsidRDefault="009835BB" w:rsidP="005B42EE">
            <w:pPr>
              <w:pStyle w:val="Prrafodelista"/>
              <w:numPr>
                <w:ilvl w:val="0"/>
                <w:numId w:val="9"/>
              </w:numPr>
              <w:tabs>
                <w:tab w:val="left" w:pos="269"/>
              </w:tabs>
              <w:autoSpaceDE w:val="0"/>
              <w:autoSpaceDN w:val="0"/>
              <w:adjustRightInd w:val="0"/>
              <w:spacing w:before="0" w:after="0" w:line="240" w:lineRule="auto"/>
              <w:ind w:left="0" w:firstLine="0"/>
              <w:jc w:val="left"/>
              <w:rPr>
                <w:color w:val="000000"/>
                <w:sz w:val="20"/>
                <w:szCs w:val="20"/>
              </w:rPr>
            </w:pPr>
            <w:r w:rsidRPr="005C3CC8">
              <w:rPr>
                <w:color w:val="000000"/>
                <w:sz w:val="20"/>
                <w:szCs w:val="20"/>
              </w:rPr>
              <w:t>Hostilidad</w:t>
            </w:r>
            <w:r>
              <w:rPr>
                <w:color w:val="000000"/>
                <w:sz w:val="20"/>
                <w:szCs w:val="20"/>
              </w:rPr>
              <w:t xml:space="preserve"> e Ira</w:t>
            </w:r>
          </w:p>
        </w:tc>
        <w:tc>
          <w:tcPr>
            <w:tcW w:w="688" w:type="dxa"/>
            <w:tcBorders>
              <w:bottom w:val="single" w:sz="4" w:space="0" w:color="auto"/>
            </w:tcBorders>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687" w:type="dxa"/>
            <w:tcBorders>
              <w:bottom w:val="single" w:sz="4" w:space="0" w:color="auto"/>
            </w:tcBorders>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688" w:type="dxa"/>
            <w:tcBorders>
              <w:bottom w:val="single" w:sz="4" w:space="0" w:color="auto"/>
            </w:tcBorders>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687" w:type="dxa"/>
            <w:tcBorders>
              <w:bottom w:val="single" w:sz="4" w:space="0" w:color="auto"/>
            </w:tcBorders>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688" w:type="dxa"/>
            <w:gridSpan w:val="2"/>
            <w:tcBorders>
              <w:bottom w:val="single" w:sz="4" w:space="0" w:color="auto"/>
            </w:tcBorders>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sidRPr="005C3CC8">
              <w:rPr>
                <w:rFonts w:ascii="Times New Roman" w:hAnsi="Times New Roman" w:cs="Times New Roman"/>
                <w:color w:val="000000"/>
                <w:sz w:val="20"/>
                <w:szCs w:val="20"/>
              </w:rPr>
              <w:t>1</w:t>
            </w:r>
          </w:p>
        </w:tc>
      </w:tr>
      <w:tr w:rsidR="009835BB" w:rsidRPr="005C3CC8" w:rsidTr="005B42EE">
        <w:trPr>
          <w:gridAfter w:val="1"/>
          <w:wAfter w:w="36" w:type="dxa"/>
          <w:cantSplit/>
        </w:trPr>
        <w:tc>
          <w:tcPr>
            <w:tcW w:w="7782" w:type="dxa"/>
            <w:gridSpan w:val="6"/>
            <w:tcBorders>
              <w:bottom w:val="single" w:sz="4" w:space="0" w:color="auto"/>
            </w:tcBorders>
            <w:shd w:val="clear" w:color="auto" w:fill="FFFFFF"/>
            <w:vAlign w:val="center"/>
          </w:tcPr>
          <w:p w:rsidR="009835BB" w:rsidRPr="005C3CC8" w:rsidRDefault="009835BB" w:rsidP="005B42EE">
            <w:pPr>
              <w:autoSpaceDE w:val="0"/>
              <w:autoSpaceDN w:val="0"/>
              <w:adjustRightInd w:val="0"/>
              <w:spacing w:after="0" w:line="240" w:lineRule="auto"/>
              <w:ind w:left="60" w:right="60"/>
              <w:contextualSpacing/>
              <w:rPr>
                <w:rFonts w:ascii="Times New Roman" w:hAnsi="Times New Roman" w:cs="Times New Roman"/>
                <w:color w:val="000000"/>
                <w:sz w:val="20"/>
                <w:szCs w:val="20"/>
              </w:rPr>
            </w:pPr>
            <w:r w:rsidRPr="005C3CC8">
              <w:rPr>
                <w:rFonts w:ascii="Times New Roman" w:hAnsi="Times New Roman" w:cs="Times New Roman"/>
                <w:color w:val="000000"/>
                <w:sz w:val="20"/>
                <w:szCs w:val="20"/>
              </w:rPr>
              <w:t>**. La correlación es</w:t>
            </w:r>
            <w:r>
              <w:rPr>
                <w:rFonts w:ascii="Times New Roman" w:hAnsi="Times New Roman" w:cs="Times New Roman"/>
                <w:color w:val="000000"/>
                <w:sz w:val="20"/>
                <w:szCs w:val="20"/>
              </w:rPr>
              <w:t xml:space="preserve"> significativa en el nivel 0,01</w:t>
            </w:r>
            <w:r w:rsidRPr="005C3CC8">
              <w:rPr>
                <w:rFonts w:ascii="Times New Roman" w:hAnsi="Times New Roman" w:cs="Times New Roman"/>
                <w:color w:val="000000"/>
                <w:sz w:val="20"/>
                <w:szCs w:val="20"/>
              </w:rPr>
              <w:t>.</w:t>
            </w:r>
          </w:p>
        </w:tc>
      </w:tr>
    </w:tbl>
    <w:p w:rsidR="00F771D5" w:rsidRDefault="00F771D5" w:rsidP="00C16183">
      <w:pPr>
        <w:spacing w:after="0" w:line="240" w:lineRule="auto"/>
        <w:ind w:firstLine="284"/>
        <w:contextualSpacing/>
        <w:rPr>
          <w:rFonts w:ascii="Times New Roman" w:hAnsi="Times New Roman" w:cs="Times New Roman"/>
          <w:sz w:val="24"/>
          <w:szCs w:val="24"/>
          <w:lang w:val="en-US"/>
        </w:rPr>
      </w:pPr>
    </w:p>
    <w:sectPr w:rsidR="00F771D5" w:rsidSect="002F563C">
      <w:head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BB3" w:rsidRDefault="009D1BB3" w:rsidP="002F563C">
      <w:pPr>
        <w:spacing w:after="0" w:line="240" w:lineRule="auto"/>
      </w:pPr>
      <w:r>
        <w:separator/>
      </w:r>
    </w:p>
  </w:endnote>
  <w:endnote w:type="continuationSeparator" w:id="0">
    <w:p w:rsidR="009D1BB3" w:rsidRDefault="009D1BB3" w:rsidP="002F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5FF" w:usb2="0A042028" w:usb3="00000000" w:csb0="8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BB3" w:rsidRDefault="009D1BB3" w:rsidP="002F563C">
      <w:pPr>
        <w:spacing w:after="0" w:line="240" w:lineRule="auto"/>
      </w:pPr>
      <w:r>
        <w:separator/>
      </w:r>
    </w:p>
  </w:footnote>
  <w:footnote w:type="continuationSeparator" w:id="0">
    <w:p w:rsidR="009D1BB3" w:rsidRDefault="009D1BB3" w:rsidP="002F5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25949"/>
      <w:docPartObj>
        <w:docPartGallery w:val="Page Numbers (Top of Page)"/>
        <w:docPartUnique/>
      </w:docPartObj>
    </w:sdtPr>
    <w:sdtEndPr/>
    <w:sdtContent>
      <w:p w:rsidR="008908A5" w:rsidRDefault="008908A5">
        <w:pPr>
          <w:pStyle w:val="Encabezado"/>
          <w:jc w:val="right"/>
        </w:pPr>
        <w:r>
          <w:fldChar w:fldCharType="begin"/>
        </w:r>
        <w:r>
          <w:instrText>PAGE   \* MERGEFORMAT</w:instrText>
        </w:r>
        <w:r>
          <w:fldChar w:fldCharType="separate"/>
        </w:r>
        <w:r w:rsidR="00BD4F85">
          <w:rPr>
            <w:noProof/>
          </w:rPr>
          <w:t>14</w:t>
        </w:r>
        <w:r>
          <w:fldChar w:fldCharType="end"/>
        </w:r>
      </w:p>
    </w:sdtContent>
  </w:sdt>
  <w:p w:rsidR="008908A5" w:rsidRDefault="008908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3FFF"/>
    <w:multiLevelType w:val="hybridMultilevel"/>
    <w:tmpl w:val="890652CA"/>
    <w:lvl w:ilvl="0" w:tplc="F5DEDDA4">
      <w:start w:val="1"/>
      <w:numFmt w:val="decimal"/>
      <w:lvlText w:val="%1.E."/>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A46F7A"/>
    <w:multiLevelType w:val="hybridMultilevel"/>
    <w:tmpl w:val="A9E2C556"/>
    <w:lvl w:ilvl="0" w:tplc="DB804F5A">
      <w:start w:val="1"/>
      <w:numFmt w:val="bullet"/>
      <w:lvlText w:val="-"/>
      <w:lvlJc w:val="left"/>
      <w:pPr>
        <w:ind w:left="1069" w:hanging="360"/>
      </w:pPr>
      <w:rPr>
        <w:rFonts w:ascii="Times New Roman" w:eastAsia="Calibr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19B156A9"/>
    <w:multiLevelType w:val="hybridMultilevel"/>
    <w:tmpl w:val="F63854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627F66"/>
    <w:multiLevelType w:val="hybridMultilevel"/>
    <w:tmpl w:val="9E72F3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F66800"/>
    <w:multiLevelType w:val="hybridMultilevel"/>
    <w:tmpl w:val="6EE4BD6C"/>
    <w:lvl w:ilvl="0" w:tplc="9DB6C43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DB4F3A"/>
    <w:multiLevelType w:val="hybridMultilevel"/>
    <w:tmpl w:val="09CE7230"/>
    <w:lvl w:ilvl="0" w:tplc="7292DE42">
      <w:start w:val="1"/>
      <w:numFmt w:val="bullet"/>
      <w:lvlText w:val="-"/>
      <w:lvlJc w:val="left"/>
      <w:pPr>
        <w:ind w:left="1069" w:hanging="360"/>
      </w:pPr>
      <w:rPr>
        <w:rFonts w:ascii="Times New Roman" w:eastAsia="Calibr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42A62729"/>
    <w:multiLevelType w:val="hybridMultilevel"/>
    <w:tmpl w:val="8F005D98"/>
    <w:lvl w:ilvl="0" w:tplc="1CC405BE">
      <w:numFmt w:val="bullet"/>
      <w:lvlText w:val="-"/>
      <w:lvlJc w:val="left"/>
      <w:pPr>
        <w:ind w:left="1069" w:hanging="360"/>
      </w:pPr>
      <w:rPr>
        <w:rFonts w:ascii="Times New Roman" w:eastAsia="Calibr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4C82676A"/>
    <w:multiLevelType w:val="hybridMultilevel"/>
    <w:tmpl w:val="F63854FC"/>
    <w:lvl w:ilvl="0" w:tplc="0C0A000F">
      <w:start w:val="1"/>
      <w:numFmt w:val="decimal"/>
      <w:lvlText w:val="%1."/>
      <w:lvlJc w:val="left"/>
      <w:pPr>
        <w:ind w:left="163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C6B334C"/>
    <w:multiLevelType w:val="hybridMultilevel"/>
    <w:tmpl w:val="64603960"/>
    <w:lvl w:ilvl="0" w:tplc="0C0A000F">
      <w:start w:val="1"/>
      <w:numFmt w:val="decimal"/>
      <w:lvlText w:val="%1."/>
      <w:lvlJc w:val="left"/>
      <w:pPr>
        <w:ind w:left="781" w:hanging="360"/>
      </w:pPr>
    </w:lvl>
    <w:lvl w:ilvl="1" w:tplc="0C0A0019" w:tentative="1">
      <w:start w:val="1"/>
      <w:numFmt w:val="lowerLetter"/>
      <w:lvlText w:val="%2."/>
      <w:lvlJc w:val="left"/>
      <w:pPr>
        <w:ind w:left="1501" w:hanging="360"/>
      </w:pPr>
    </w:lvl>
    <w:lvl w:ilvl="2" w:tplc="0C0A001B" w:tentative="1">
      <w:start w:val="1"/>
      <w:numFmt w:val="lowerRoman"/>
      <w:lvlText w:val="%3."/>
      <w:lvlJc w:val="right"/>
      <w:pPr>
        <w:ind w:left="2221" w:hanging="180"/>
      </w:pPr>
    </w:lvl>
    <w:lvl w:ilvl="3" w:tplc="0C0A000F" w:tentative="1">
      <w:start w:val="1"/>
      <w:numFmt w:val="decimal"/>
      <w:lvlText w:val="%4."/>
      <w:lvlJc w:val="left"/>
      <w:pPr>
        <w:ind w:left="2941" w:hanging="360"/>
      </w:pPr>
    </w:lvl>
    <w:lvl w:ilvl="4" w:tplc="0C0A0019" w:tentative="1">
      <w:start w:val="1"/>
      <w:numFmt w:val="lowerLetter"/>
      <w:lvlText w:val="%5."/>
      <w:lvlJc w:val="left"/>
      <w:pPr>
        <w:ind w:left="3661" w:hanging="360"/>
      </w:pPr>
    </w:lvl>
    <w:lvl w:ilvl="5" w:tplc="0C0A001B" w:tentative="1">
      <w:start w:val="1"/>
      <w:numFmt w:val="lowerRoman"/>
      <w:lvlText w:val="%6."/>
      <w:lvlJc w:val="right"/>
      <w:pPr>
        <w:ind w:left="4381" w:hanging="180"/>
      </w:pPr>
    </w:lvl>
    <w:lvl w:ilvl="6" w:tplc="0C0A000F" w:tentative="1">
      <w:start w:val="1"/>
      <w:numFmt w:val="decimal"/>
      <w:lvlText w:val="%7."/>
      <w:lvlJc w:val="left"/>
      <w:pPr>
        <w:ind w:left="5101" w:hanging="360"/>
      </w:pPr>
    </w:lvl>
    <w:lvl w:ilvl="7" w:tplc="0C0A0019" w:tentative="1">
      <w:start w:val="1"/>
      <w:numFmt w:val="lowerLetter"/>
      <w:lvlText w:val="%8."/>
      <w:lvlJc w:val="left"/>
      <w:pPr>
        <w:ind w:left="5821" w:hanging="360"/>
      </w:pPr>
    </w:lvl>
    <w:lvl w:ilvl="8" w:tplc="0C0A001B" w:tentative="1">
      <w:start w:val="1"/>
      <w:numFmt w:val="lowerRoman"/>
      <w:lvlText w:val="%9."/>
      <w:lvlJc w:val="right"/>
      <w:pPr>
        <w:ind w:left="6541" w:hanging="180"/>
      </w:pPr>
    </w:lvl>
  </w:abstractNum>
  <w:abstractNum w:abstractNumId="9" w15:restartNumberingAfterBreak="0">
    <w:nsid w:val="6004413B"/>
    <w:multiLevelType w:val="hybridMultilevel"/>
    <w:tmpl w:val="96DC0C62"/>
    <w:lvl w:ilvl="0" w:tplc="CD98FFE4">
      <w:start w:val="1"/>
      <w:numFmt w:val="bullet"/>
      <w:lvlText w:val="-"/>
      <w:lvlJc w:val="left"/>
      <w:pPr>
        <w:ind w:left="1069" w:hanging="360"/>
      </w:pPr>
      <w:rPr>
        <w:rFonts w:ascii="Times New Roman" w:eastAsia="Calibr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76056E89"/>
    <w:multiLevelType w:val="hybridMultilevel"/>
    <w:tmpl w:val="B6265566"/>
    <w:lvl w:ilvl="0" w:tplc="A44225C2">
      <w:start w:val="1"/>
      <w:numFmt w:val="decimal"/>
      <w:lvlText w:val="%1.D."/>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9F908F0"/>
    <w:multiLevelType w:val="hybridMultilevel"/>
    <w:tmpl w:val="946695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9"/>
  </w:num>
  <w:num w:numId="4">
    <w:abstractNumId w:val="1"/>
  </w:num>
  <w:num w:numId="5">
    <w:abstractNumId w:val="10"/>
  </w:num>
  <w:num w:numId="6">
    <w:abstractNumId w:val="8"/>
  </w:num>
  <w:num w:numId="7">
    <w:abstractNumId w:val="7"/>
  </w:num>
  <w:num w:numId="8">
    <w:abstractNumId w:val="0"/>
  </w:num>
  <w:num w:numId="9">
    <w:abstractNumId w:val="2"/>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1A"/>
    <w:rsid w:val="00000B80"/>
    <w:rsid w:val="0000156B"/>
    <w:rsid w:val="00026DAB"/>
    <w:rsid w:val="000658FC"/>
    <w:rsid w:val="00073124"/>
    <w:rsid w:val="00092824"/>
    <w:rsid w:val="000B4DD5"/>
    <w:rsid w:val="000E40C0"/>
    <w:rsid w:val="00135675"/>
    <w:rsid w:val="001B3AC9"/>
    <w:rsid w:val="001C65D6"/>
    <w:rsid w:val="001D5AC0"/>
    <w:rsid w:val="001E7778"/>
    <w:rsid w:val="001F3E68"/>
    <w:rsid w:val="0021569A"/>
    <w:rsid w:val="00244A40"/>
    <w:rsid w:val="00246C12"/>
    <w:rsid w:val="00256708"/>
    <w:rsid w:val="00297B47"/>
    <w:rsid w:val="002A7C10"/>
    <w:rsid w:val="002D18AC"/>
    <w:rsid w:val="002D5B0C"/>
    <w:rsid w:val="002F08A1"/>
    <w:rsid w:val="002F563C"/>
    <w:rsid w:val="0031651A"/>
    <w:rsid w:val="00336EDA"/>
    <w:rsid w:val="00363002"/>
    <w:rsid w:val="00373F5E"/>
    <w:rsid w:val="003916EB"/>
    <w:rsid w:val="003A1340"/>
    <w:rsid w:val="003B5371"/>
    <w:rsid w:val="003D61A7"/>
    <w:rsid w:val="004055A7"/>
    <w:rsid w:val="00412F15"/>
    <w:rsid w:val="0041570B"/>
    <w:rsid w:val="00424A41"/>
    <w:rsid w:val="00433252"/>
    <w:rsid w:val="004429F8"/>
    <w:rsid w:val="00444D39"/>
    <w:rsid w:val="004A2F97"/>
    <w:rsid w:val="004B11BB"/>
    <w:rsid w:val="004B15B5"/>
    <w:rsid w:val="004C0C2A"/>
    <w:rsid w:val="004D33E2"/>
    <w:rsid w:val="004E1B96"/>
    <w:rsid w:val="004E39A6"/>
    <w:rsid w:val="004F0B33"/>
    <w:rsid w:val="004F294A"/>
    <w:rsid w:val="004F74DE"/>
    <w:rsid w:val="0051269C"/>
    <w:rsid w:val="00515343"/>
    <w:rsid w:val="005317BC"/>
    <w:rsid w:val="00547074"/>
    <w:rsid w:val="005C3CC8"/>
    <w:rsid w:val="005E5DE0"/>
    <w:rsid w:val="0061724D"/>
    <w:rsid w:val="006441A0"/>
    <w:rsid w:val="0066271B"/>
    <w:rsid w:val="00684597"/>
    <w:rsid w:val="006872BD"/>
    <w:rsid w:val="006C7E16"/>
    <w:rsid w:val="0070238A"/>
    <w:rsid w:val="007147B9"/>
    <w:rsid w:val="00751D1A"/>
    <w:rsid w:val="007A12F0"/>
    <w:rsid w:val="007B2F23"/>
    <w:rsid w:val="007C3524"/>
    <w:rsid w:val="007E0BF3"/>
    <w:rsid w:val="007F5FFC"/>
    <w:rsid w:val="00864852"/>
    <w:rsid w:val="00873424"/>
    <w:rsid w:val="008900BE"/>
    <w:rsid w:val="008908A5"/>
    <w:rsid w:val="008A4C36"/>
    <w:rsid w:val="008B6E69"/>
    <w:rsid w:val="008F1F19"/>
    <w:rsid w:val="00900DF5"/>
    <w:rsid w:val="00917F85"/>
    <w:rsid w:val="009202BD"/>
    <w:rsid w:val="00923677"/>
    <w:rsid w:val="009243BE"/>
    <w:rsid w:val="00937F63"/>
    <w:rsid w:val="00944E86"/>
    <w:rsid w:val="00946781"/>
    <w:rsid w:val="009714BD"/>
    <w:rsid w:val="009835BB"/>
    <w:rsid w:val="00986DBD"/>
    <w:rsid w:val="009A2D8E"/>
    <w:rsid w:val="009D1BB3"/>
    <w:rsid w:val="009E1F54"/>
    <w:rsid w:val="009F57B0"/>
    <w:rsid w:val="00A10B6B"/>
    <w:rsid w:val="00A20CDB"/>
    <w:rsid w:val="00A37E1F"/>
    <w:rsid w:val="00A40A94"/>
    <w:rsid w:val="00A640D0"/>
    <w:rsid w:val="00AB0E00"/>
    <w:rsid w:val="00AB2602"/>
    <w:rsid w:val="00AC62D5"/>
    <w:rsid w:val="00B32D9E"/>
    <w:rsid w:val="00B464BF"/>
    <w:rsid w:val="00B523ED"/>
    <w:rsid w:val="00B66CAB"/>
    <w:rsid w:val="00B72199"/>
    <w:rsid w:val="00B83B8A"/>
    <w:rsid w:val="00B874E9"/>
    <w:rsid w:val="00BA1F61"/>
    <w:rsid w:val="00BA6752"/>
    <w:rsid w:val="00BC3DF8"/>
    <w:rsid w:val="00BC66B8"/>
    <w:rsid w:val="00BD4F85"/>
    <w:rsid w:val="00C16183"/>
    <w:rsid w:val="00C200AC"/>
    <w:rsid w:val="00C2170E"/>
    <w:rsid w:val="00C45DAA"/>
    <w:rsid w:val="00C62413"/>
    <w:rsid w:val="00C708BB"/>
    <w:rsid w:val="00C8747A"/>
    <w:rsid w:val="00C9755B"/>
    <w:rsid w:val="00CE4697"/>
    <w:rsid w:val="00CE6E47"/>
    <w:rsid w:val="00D20521"/>
    <w:rsid w:val="00D27975"/>
    <w:rsid w:val="00D46D08"/>
    <w:rsid w:val="00D6205F"/>
    <w:rsid w:val="00D660DD"/>
    <w:rsid w:val="00D77744"/>
    <w:rsid w:val="00D80BA1"/>
    <w:rsid w:val="00DB03D0"/>
    <w:rsid w:val="00DB5B05"/>
    <w:rsid w:val="00DC5BF8"/>
    <w:rsid w:val="00DD393E"/>
    <w:rsid w:val="00E06D22"/>
    <w:rsid w:val="00E077D0"/>
    <w:rsid w:val="00E32E54"/>
    <w:rsid w:val="00E43EA8"/>
    <w:rsid w:val="00E61353"/>
    <w:rsid w:val="00E719A3"/>
    <w:rsid w:val="00E73BC5"/>
    <w:rsid w:val="00E84ED1"/>
    <w:rsid w:val="00E85197"/>
    <w:rsid w:val="00E87189"/>
    <w:rsid w:val="00EA6F16"/>
    <w:rsid w:val="00EB2B48"/>
    <w:rsid w:val="00EB394D"/>
    <w:rsid w:val="00EF16BE"/>
    <w:rsid w:val="00F340A8"/>
    <w:rsid w:val="00F41479"/>
    <w:rsid w:val="00F536BF"/>
    <w:rsid w:val="00F655E1"/>
    <w:rsid w:val="00F77134"/>
    <w:rsid w:val="00F771D5"/>
    <w:rsid w:val="00F943AB"/>
    <w:rsid w:val="00FB4FE9"/>
    <w:rsid w:val="00FC5A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CEC0D-407F-4195-B6DC-FE723D81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35675"/>
    <w:rPr>
      <w:i/>
      <w:iCs/>
    </w:rPr>
  </w:style>
  <w:style w:type="character" w:styleId="Refdecomentario">
    <w:name w:val="annotation reference"/>
    <w:basedOn w:val="Fuentedeprrafopredeter"/>
    <w:uiPriority w:val="99"/>
    <w:semiHidden/>
    <w:unhideWhenUsed/>
    <w:rsid w:val="00D660DD"/>
    <w:rPr>
      <w:sz w:val="16"/>
      <w:szCs w:val="16"/>
    </w:rPr>
  </w:style>
  <w:style w:type="paragraph" w:styleId="Textocomentario">
    <w:name w:val="annotation text"/>
    <w:basedOn w:val="Normal"/>
    <w:link w:val="TextocomentarioCar"/>
    <w:uiPriority w:val="99"/>
    <w:semiHidden/>
    <w:unhideWhenUsed/>
    <w:rsid w:val="00D660D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D660DD"/>
    <w:rPr>
      <w:sz w:val="20"/>
      <w:szCs w:val="20"/>
    </w:rPr>
  </w:style>
  <w:style w:type="paragraph" w:styleId="Asuntodelcomentario">
    <w:name w:val="annotation subject"/>
    <w:basedOn w:val="Textocomentario"/>
    <w:next w:val="Textocomentario"/>
    <w:link w:val="AsuntodelcomentarioCar"/>
    <w:uiPriority w:val="99"/>
    <w:semiHidden/>
    <w:unhideWhenUsed/>
    <w:rsid w:val="00D660DD"/>
    <w:rPr>
      <w:b/>
      <w:bCs/>
    </w:rPr>
  </w:style>
  <w:style w:type="character" w:customStyle="1" w:styleId="AsuntodelcomentarioCar">
    <w:name w:val="Asunto del comentario Car"/>
    <w:basedOn w:val="TextocomentarioCar"/>
    <w:link w:val="Asuntodelcomentario"/>
    <w:uiPriority w:val="99"/>
    <w:semiHidden/>
    <w:rsid w:val="00D660DD"/>
    <w:rPr>
      <w:b/>
      <w:bCs/>
      <w:sz w:val="20"/>
      <w:szCs w:val="20"/>
    </w:rPr>
  </w:style>
  <w:style w:type="paragraph" w:styleId="Textodeglobo">
    <w:name w:val="Balloon Text"/>
    <w:basedOn w:val="Normal"/>
    <w:link w:val="TextodegloboCar"/>
    <w:uiPriority w:val="99"/>
    <w:semiHidden/>
    <w:unhideWhenUsed/>
    <w:rsid w:val="00D660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0DD"/>
    <w:rPr>
      <w:rFonts w:ascii="Tahoma" w:hAnsi="Tahoma" w:cs="Tahoma"/>
      <w:sz w:val="16"/>
      <w:szCs w:val="16"/>
    </w:rPr>
  </w:style>
  <w:style w:type="paragraph" w:styleId="Prrafodelista">
    <w:name w:val="List Paragraph"/>
    <w:basedOn w:val="Normal"/>
    <w:link w:val="PrrafodelistaCar"/>
    <w:uiPriority w:val="34"/>
    <w:qFormat/>
    <w:rsid w:val="005E5DE0"/>
    <w:pPr>
      <w:spacing w:before="240" w:after="120" w:line="480" w:lineRule="auto"/>
      <w:ind w:left="720" w:firstLine="709"/>
      <w:contextualSpacing/>
      <w:jc w:val="both"/>
    </w:pPr>
    <w:rPr>
      <w:rFonts w:ascii="Times New Roman" w:eastAsia="Calibri" w:hAnsi="Times New Roman" w:cs="Times New Roman"/>
      <w:sz w:val="24"/>
      <w:szCs w:val="24"/>
    </w:rPr>
  </w:style>
  <w:style w:type="character" w:customStyle="1" w:styleId="PrrafodelistaCar">
    <w:name w:val="Párrafo de lista Car"/>
    <w:link w:val="Prrafodelista"/>
    <w:uiPriority w:val="34"/>
    <w:rsid w:val="005E5DE0"/>
    <w:rPr>
      <w:rFonts w:ascii="Times New Roman" w:eastAsia="Calibri" w:hAnsi="Times New Roman" w:cs="Times New Roman"/>
      <w:sz w:val="24"/>
      <w:szCs w:val="24"/>
    </w:rPr>
  </w:style>
  <w:style w:type="table" w:styleId="Tablaconcuadrcula">
    <w:name w:val="Table Grid"/>
    <w:basedOn w:val="Tablanormal"/>
    <w:uiPriority w:val="39"/>
    <w:rsid w:val="007A1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9243BE"/>
    <w:pPr>
      <w:widowControl w:val="0"/>
      <w:suppressLineNumbers/>
      <w:suppressAutoHyphens/>
      <w:spacing w:after="0" w:line="240" w:lineRule="auto"/>
    </w:pPr>
    <w:rPr>
      <w:rFonts w:ascii="Times New Roman" w:eastAsia="DejaVu Sans" w:hAnsi="Times New Roman" w:cs="Times New Roman"/>
      <w:kern w:val="1"/>
      <w:sz w:val="24"/>
      <w:szCs w:val="24"/>
      <w:lang w:val="es-ES_tradnl"/>
    </w:rPr>
  </w:style>
  <w:style w:type="paragraph" w:styleId="Encabezado">
    <w:name w:val="header"/>
    <w:basedOn w:val="Normal"/>
    <w:link w:val="EncabezadoCar"/>
    <w:uiPriority w:val="99"/>
    <w:unhideWhenUsed/>
    <w:rsid w:val="002F56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563C"/>
  </w:style>
  <w:style w:type="paragraph" w:styleId="Piedepgina">
    <w:name w:val="footer"/>
    <w:basedOn w:val="Normal"/>
    <w:link w:val="PiedepginaCar"/>
    <w:uiPriority w:val="99"/>
    <w:unhideWhenUsed/>
    <w:rsid w:val="002F56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859678">
      <w:bodyDiv w:val="1"/>
      <w:marLeft w:val="0"/>
      <w:marRight w:val="0"/>
      <w:marTop w:val="0"/>
      <w:marBottom w:val="0"/>
      <w:divBdr>
        <w:top w:val="none" w:sz="0" w:space="0" w:color="auto"/>
        <w:left w:val="none" w:sz="0" w:space="0" w:color="auto"/>
        <w:bottom w:val="none" w:sz="0" w:space="0" w:color="auto"/>
        <w:right w:val="none" w:sz="0" w:space="0" w:color="auto"/>
      </w:divBdr>
      <w:divsChild>
        <w:div w:id="2117291389">
          <w:marLeft w:val="0"/>
          <w:marRight w:val="0"/>
          <w:marTop w:val="0"/>
          <w:marBottom w:val="0"/>
          <w:divBdr>
            <w:top w:val="none" w:sz="0" w:space="0" w:color="auto"/>
            <w:left w:val="none" w:sz="0" w:space="0" w:color="auto"/>
            <w:bottom w:val="none" w:sz="0" w:space="0" w:color="auto"/>
            <w:right w:val="none" w:sz="0" w:space="0" w:color="auto"/>
          </w:divBdr>
        </w:div>
        <w:div w:id="1704134905">
          <w:marLeft w:val="0"/>
          <w:marRight w:val="0"/>
          <w:marTop w:val="0"/>
          <w:marBottom w:val="0"/>
          <w:divBdr>
            <w:top w:val="none" w:sz="0" w:space="0" w:color="auto"/>
            <w:left w:val="none" w:sz="0" w:space="0" w:color="auto"/>
            <w:bottom w:val="none" w:sz="0" w:space="0" w:color="auto"/>
            <w:right w:val="none" w:sz="0" w:space="0" w:color="auto"/>
          </w:divBdr>
        </w:div>
        <w:div w:id="818958583">
          <w:marLeft w:val="0"/>
          <w:marRight w:val="0"/>
          <w:marTop w:val="0"/>
          <w:marBottom w:val="0"/>
          <w:divBdr>
            <w:top w:val="none" w:sz="0" w:space="0" w:color="auto"/>
            <w:left w:val="none" w:sz="0" w:space="0" w:color="auto"/>
            <w:bottom w:val="none" w:sz="0" w:space="0" w:color="auto"/>
            <w:right w:val="none" w:sz="0" w:space="0" w:color="auto"/>
          </w:divBdr>
        </w:div>
        <w:div w:id="924919461">
          <w:marLeft w:val="0"/>
          <w:marRight w:val="0"/>
          <w:marTop w:val="0"/>
          <w:marBottom w:val="0"/>
          <w:divBdr>
            <w:top w:val="none" w:sz="0" w:space="0" w:color="auto"/>
            <w:left w:val="none" w:sz="0" w:space="0" w:color="auto"/>
            <w:bottom w:val="none" w:sz="0" w:space="0" w:color="auto"/>
            <w:right w:val="none" w:sz="0" w:space="0" w:color="auto"/>
          </w:divBdr>
        </w:div>
      </w:divsChild>
    </w:div>
    <w:div w:id="754741879">
      <w:bodyDiv w:val="1"/>
      <w:marLeft w:val="0"/>
      <w:marRight w:val="0"/>
      <w:marTop w:val="0"/>
      <w:marBottom w:val="0"/>
      <w:divBdr>
        <w:top w:val="none" w:sz="0" w:space="0" w:color="auto"/>
        <w:left w:val="none" w:sz="0" w:space="0" w:color="auto"/>
        <w:bottom w:val="none" w:sz="0" w:space="0" w:color="auto"/>
        <w:right w:val="none" w:sz="0" w:space="0" w:color="auto"/>
      </w:divBdr>
      <w:divsChild>
        <w:div w:id="1504005963">
          <w:marLeft w:val="0"/>
          <w:marRight w:val="0"/>
          <w:marTop w:val="0"/>
          <w:marBottom w:val="0"/>
          <w:divBdr>
            <w:top w:val="none" w:sz="0" w:space="0" w:color="auto"/>
            <w:left w:val="none" w:sz="0" w:space="0" w:color="auto"/>
            <w:bottom w:val="none" w:sz="0" w:space="0" w:color="auto"/>
            <w:right w:val="none" w:sz="0" w:space="0" w:color="auto"/>
          </w:divBdr>
        </w:div>
        <w:div w:id="569078658">
          <w:marLeft w:val="0"/>
          <w:marRight w:val="0"/>
          <w:marTop w:val="0"/>
          <w:marBottom w:val="0"/>
          <w:divBdr>
            <w:top w:val="none" w:sz="0" w:space="0" w:color="auto"/>
            <w:left w:val="none" w:sz="0" w:space="0" w:color="auto"/>
            <w:bottom w:val="none" w:sz="0" w:space="0" w:color="auto"/>
            <w:right w:val="none" w:sz="0" w:space="0" w:color="auto"/>
          </w:divBdr>
        </w:div>
        <w:div w:id="2047826550">
          <w:marLeft w:val="0"/>
          <w:marRight w:val="0"/>
          <w:marTop w:val="0"/>
          <w:marBottom w:val="0"/>
          <w:divBdr>
            <w:top w:val="none" w:sz="0" w:space="0" w:color="auto"/>
            <w:left w:val="none" w:sz="0" w:space="0" w:color="auto"/>
            <w:bottom w:val="none" w:sz="0" w:space="0" w:color="auto"/>
            <w:right w:val="none" w:sz="0" w:space="0" w:color="auto"/>
          </w:divBdr>
        </w:div>
        <w:div w:id="35665085">
          <w:marLeft w:val="0"/>
          <w:marRight w:val="0"/>
          <w:marTop w:val="0"/>
          <w:marBottom w:val="0"/>
          <w:divBdr>
            <w:top w:val="none" w:sz="0" w:space="0" w:color="auto"/>
            <w:left w:val="none" w:sz="0" w:space="0" w:color="auto"/>
            <w:bottom w:val="none" w:sz="0" w:space="0" w:color="auto"/>
            <w:right w:val="none" w:sz="0" w:space="0" w:color="auto"/>
          </w:divBdr>
        </w:div>
        <w:div w:id="1276643944">
          <w:marLeft w:val="0"/>
          <w:marRight w:val="0"/>
          <w:marTop w:val="0"/>
          <w:marBottom w:val="0"/>
          <w:divBdr>
            <w:top w:val="none" w:sz="0" w:space="0" w:color="auto"/>
            <w:left w:val="none" w:sz="0" w:space="0" w:color="auto"/>
            <w:bottom w:val="none" w:sz="0" w:space="0" w:color="auto"/>
            <w:right w:val="none" w:sz="0" w:space="0" w:color="auto"/>
          </w:divBdr>
        </w:div>
        <w:div w:id="1097409386">
          <w:marLeft w:val="0"/>
          <w:marRight w:val="0"/>
          <w:marTop w:val="0"/>
          <w:marBottom w:val="0"/>
          <w:divBdr>
            <w:top w:val="none" w:sz="0" w:space="0" w:color="auto"/>
            <w:left w:val="none" w:sz="0" w:space="0" w:color="auto"/>
            <w:bottom w:val="none" w:sz="0" w:space="0" w:color="auto"/>
            <w:right w:val="none" w:sz="0" w:space="0" w:color="auto"/>
          </w:divBdr>
        </w:div>
      </w:divsChild>
    </w:div>
    <w:div w:id="1946768500">
      <w:bodyDiv w:val="1"/>
      <w:marLeft w:val="0"/>
      <w:marRight w:val="0"/>
      <w:marTop w:val="0"/>
      <w:marBottom w:val="0"/>
      <w:divBdr>
        <w:top w:val="none" w:sz="0" w:space="0" w:color="auto"/>
        <w:left w:val="none" w:sz="0" w:space="0" w:color="auto"/>
        <w:bottom w:val="none" w:sz="0" w:space="0" w:color="auto"/>
        <w:right w:val="none" w:sz="0" w:space="0" w:color="auto"/>
      </w:divBdr>
      <w:divsChild>
        <w:div w:id="807355509">
          <w:marLeft w:val="0"/>
          <w:marRight w:val="0"/>
          <w:marTop w:val="0"/>
          <w:marBottom w:val="0"/>
          <w:divBdr>
            <w:top w:val="none" w:sz="0" w:space="0" w:color="auto"/>
            <w:left w:val="none" w:sz="0" w:space="0" w:color="auto"/>
            <w:bottom w:val="none" w:sz="0" w:space="0" w:color="auto"/>
            <w:right w:val="none" w:sz="0" w:space="0" w:color="auto"/>
          </w:divBdr>
        </w:div>
        <w:div w:id="1380279080">
          <w:marLeft w:val="0"/>
          <w:marRight w:val="0"/>
          <w:marTop w:val="0"/>
          <w:marBottom w:val="0"/>
          <w:divBdr>
            <w:top w:val="none" w:sz="0" w:space="0" w:color="auto"/>
            <w:left w:val="none" w:sz="0" w:space="0" w:color="auto"/>
            <w:bottom w:val="none" w:sz="0" w:space="0" w:color="auto"/>
            <w:right w:val="none" w:sz="0" w:space="0" w:color="auto"/>
          </w:divBdr>
        </w:div>
        <w:div w:id="521483054">
          <w:marLeft w:val="0"/>
          <w:marRight w:val="0"/>
          <w:marTop w:val="0"/>
          <w:marBottom w:val="0"/>
          <w:divBdr>
            <w:top w:val="none" w:sz="0" w:space="0" w:color="auto"/>
            <w:left w:val="none" w:sz="0" w:space="0" w:color="auto"/>
            <w:bottom w:val="none" w:sz="0" w:space="0" w:color="auto"/>
            <w:right w:val="none" w:sz="0" w:space="0" w:color="auto"/>
          </w:divBdr>
        </w:div>
        <w:div w:id="1991329437">
          <w:marLeft w:val="0"/>
          <w:marRight w:val="0"/>
          <w:marTop w:val="0"/>
          <w:marBottom w:val="0"/>
          <w:divBdr>
            <w:top w:val="none" w:sz="0" w:space="0" w:color="auto"/>
            <w:left w:val="none" w:sz="0" w:space="0" w:color="auto"/>
            <w:bottom w:val="none" w:sz="0" w:space="0" w:color="auto"/>
            <w:right w:val="none" w:sz="0" w:space="0" w:color="auto"/>
          </w:divBdr>
        </w:div>
        <w:div w:id="206456588">
          <w:marLeft w:val="0"/>
          <w:marRight w:val="0"/>
          <w:marTop w:val="0"/>
          <w:marBottom w:val="0"/>
          <w:divBdr>
            <w:top w:val="none" w:sz="0" w:space="0" w:color="auto"/>
            <w:left w:val="none" w:sz="0" w:space="0" w:color="auto"/>
            <w:bottom w:val="none" w:sz="0" w:space="0" w:color="auto"/>
            <w:right w:val="none" w:sz="0" w:space="0" w:color="auto"/>
          </w:divBdr>
        </w:div>
        <w:div w:id="1136527478">
          <w:marLeft w:val="0"/>
          <w:marRight w:val="0"/>
          <w:marTop w:val="0"/>
          <w:marBottom w:val="0"/>
          <w:divBdr>
            <w:top w:val="none" w:sz="0" w:space="0" w:color="auto"/>
            <w:left w:val="none" w:sz="0" w:space="0" w:color="auto"/>
            <w:bottom w:val="none" w:sz="0" w:space="0" w:color="auto"/>
            <w:right w:val="none" w:sz="0" w:space="0" w:color="auto"/>
          </w:divBdr>
        </w:div>
        <w:div w:id="38668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5F62B-03D7-489A-B9AF-25C959D4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16</Pages>
  <Words>6406</Words>
  <Characters>35235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Gallardo</dc:creator>
  <cp:keywords/>
  <dc:description/>
  <cp:lastModifiedBy>Carmen González González de Mesa</cp:lastModifiedBy>
  <cp:revision>87</cp:revision>
  <dcterms:created xsi:type="dcterms:W3CDTF">2017-10-30T10:53:00Z</dcterms:created>
  <dcterms:modified xsi:type="dcterms:W3CDTF">2018-06-18T17:48:00Z</dcterms:modified>
</cp:coreProperties>
</file>