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7C" w:rsidRPr="00A7697C" w:rsidRDefault="00A7697C" w:rsidP="00A76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b/>
          <w:iCs/>
          <w:color w:val="222222"/>
          <w:sz w:val="24"/>
          <w:szCs w:val="24"/>
          <w:lang w:eastAsia="es-EC"/>
        </w:rPr>
        <w:t>Autoridad política y cambio de política pública: un análisis desde el enfoque de redes</w:t>
      </w:r>
    </w:p>
    <w:p w:rsidR="00A7697C" w:rsidRDefault="00A7697C" w:rsidP="00A76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</w:p>
    <w:p w:rsidR="00A7697C" w:rsidRPr="00A7697C" w:rsidRDefault="00A7697C" w:rsidP="00A76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Con base en la evaluación del artículo "</w:t>
      </w:r>
      <w:r w:rsidRPr="00A7697C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C"/>
        </w:rPr>
        <w:t>Autoridad política y cambio de política pública: un análisis desde el enfoque de redes</w:t>
      </w: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 xml:space="preserve">", ante el cual el Consejo de Redacción de la Revista Española de Ciencia Política, decidió que el manuscrito podría ser publicado siempre que se llevara a cabo una revisión de carácter teórico y metodológico; </w:t>
      </w:r>
      <w:r>
        <w:rPr>
          <w:rFonts w:ascii="Arial" w:eastAsia="Times New Roman" w:hAnsi="Arial" w:cs="Arial"/>
          <w:color w:val="222222"/>
          <w:sz w:val="24"/>
          <w:szCs w:val="24"/>
          <w:lang w:eastAsia="es-EC"/>
        </w:rPr>
        <w:t>a continuación se remiten las mejoras empleadas, las mismas que constan en el documento corregido (67437-230228-1-SP):</w:t>
      </w:r>
    </w:p>
    <w:p w:rsidR="00A7697C" w:rsidRPr="00A7697C" w:rsidRDefault="00A7697C" w:rsidP="00A76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 </w:t>
      </w:r>
    </w:p>
    <w:p w:rsidR="00A7697C" w:rsidRPr="00A7697C" w:rsidRDefault="00A7697C" w:rsidP="00A76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Se amplío la explicación del enfoque teórico y metodológico utilizado.</w:t>
      </w:r>
    </w:p>
    <w:p w:rsidR="00A7697C" w:rsidRPr="00A7697C" w:rsidRDefault="00A7697C" w:rsidP="00A76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Se aclaró el rol desempeñado por el Presidente del Ecuador dentro del análisis de redes de política.</w:t>
      </w:r>
    </w:p>
    <w:p w:rsidR="00A7697C" w:rsidRPr="00A7697C" w:rsidRDefault="00A7697C" w:rsidP="00A76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Se detalló los resultados de la investigación conforme a sus objetivos y a la metodología aplicada.</w:t>
      </w:r>
    </w:p>
    <w:p w:rsidR="00A7697C" w:rsidRPr="00A7697C" w:rsidRDefault="00A7697C" w:rsidP="00A76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 xml:space="preserve">Se explicitó la contribución del </w:t>
      </w:r>
      <w:r w:rsidR="007A6D79"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artículo</w:t>
      </w: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 xml:space="preserve"> al análisis de las políticas públicas.</w:t>
      </w:r>
    </w:p>
    <w:p w:rsidR="00A7697C" w:rsidRPr="00A7697C" w:rsidRDefault="00A7697C" w:rsidP="00A76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es-EC"/>
        </w:rPr>
      </w:pPr>
      <w:r w:rsidRPr="00A7697C">
        <w:rPr>
          <w:rFonts w:ascii="Arial" w:eastAsia="Times New Roman" w:hAnsi="Arial" w:cs="Arial"/>
          <w:color w:val="222222"/>
          <w:sz w:val="24"/>
          <w:szCs w:val="24"/>
          <w:lang w:eastAsia="es-EC"/>
        </w:rPr>
        <w:t>Se incorporó bibliografía actualizada.</w:t>
      </w:r>
    </w:p>
    <w:p w:rsidR="00E11EC6" w:rsidRDefault="00E11EC6" w:rsidP="00A7697C">
      <w:pPr>
        <w:jc w:val="both"/>
      </w:pPr>
      <w:bookmarkStart w:id="0" w:name="_GoBack"/>
      <w:bookmarkEnd w:id="0"/>
    </w:p>
    <w:sectPr w:rsidR="00E11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6C0B"/>
    <w:multiLevelType w:val="multilevel"/>
    <w:tmpl w:val="54D0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29"/>
    <w:rsid w:val="003D29F3"/>
    <w:rsid w:val="007A6D79"/>
    <w:rsid w:val="00865829"/>
    <w:rsid w:val="00A7697C"/>
    <w:rsid w:val="00E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Santiago Albuja Echeverría</dc:creator>
  <cp:lastModifiedBy>Wilson Santiago Albuja Echeverría</cp:lastModifiedBy>
  <cp:revision>2</cp:revision>
  <dcterms:created xsi:type="dcterms:W3CDTF">2019-07-26T20:02:00Z</dcterms:created>
  <dcterms:modified xsi:type="dcterms:W3CDTF">2019-07-26T20:42:00Z</dcterms:modified>
</cp:coreProperties>
</file>