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810000"/>
        </w:rPr>
      </w:pPr>
      <w:bookmarkStart w:id="0" w:name="_GoBack"/>
      <w:bookmarkEnd w:id="0"/>
    </w:p>
    <w:p w:rsid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810000"/>
        </w:rPr>
      </w:pPr>
      <w:r>
        <w:rPr>
          <w:rFonts w:ascii="Times New Roman" w:hAnsi="Times New Roman" w:cs="Times New Roman"/>
          <w:b/>
          <w:bCs/>
          <w:noProof/>
          <w:color w:val="810000"/>
          <w:lang w:eastAsia="es-EC"/>
        </w:rPr>
        <w:drawing>
          <wp:inline distT="0" distB="0" distL="0" distR="0">
            <wp:extent cx="5612130" cy="1098513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9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  <w:color w:val="810000"/>
        </w:rPr>
      </w:pPr>
      <w:r w:rsidRPr="00E7241B">
        <w:rPr>
          <w:rFonts w:ascii="Times New Roman" w:hAnsi="Times New Roman" w:cs="Times New Roman"/>
          <w:b/>
          <w:bCs/>
          <w:color w:val="810000"/>
        </w:rPr>
        <w:t xml:space="preserve">Título del </w:t>
      </w:r>
      <w:proofErr w:type="spellStart"/>
      <w:r w:rsidRPr="00E7241B">
        <w:rPr>
          <w:rFonts w:ascii="Times New Roman" w:hAnsi="Times New Roman" w:cs="Times New Roman"/>
          <w:b/>
          <w:bCs/>
          <w:color w:val="810000"/>
        </w:rPr>
        <w:t>artículo</w:t>
      </w:r>
      <w:proofErr w:type="gramStart"/>
      <w:r w:rsidRPr="00E7241B">
        <w:rPr>
          <w:rFonts w:ascii="Times New Roman" w:hAnsi="Times New Roman" w:cs="Times New Roman"/>
          <w:b/>
          <w:bCs/>
          <w:i/>
          <w:iCs/>
          <w:color w:val="810000"/>
        </w:rPr>
        <w:t>:Competencia</w:t>
      </w:r>
      <w:proofErr w:type="spellEnd"/>
      <w:proofErr w:type="gramEnd"/>
      <w:r w:rsidRPr="00E7241B">
        <w:rPr>
          <w:rFonts w:ascii="Times New Roman" w:hAnsi="Times New Roman" w:cs="Times New Roman"/>
          <w:b/>
          <w:bCs/>
          <w:i/>
          <w:iCs/>
          <w:color w:val="810000"/>
        </w:rPr>
        <w:t xml:space="preserve"> d</w:t>
      </w:r>
      <w:r>
        <w:rPr>
          <w:rFonts w:ascii="Times New Roman" w:hAnsi="Times New Roman" w:cs="Times New Roman"/>
          <w:b/>
          <w:bCs/>
          <w:i/>
          <w:iCs/>
          <w:color w:val="810000"/>
        </w:rPr>
        <w:t xml:space="preserve">igital docente: ¿dónde estamos? 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  <w:color w:val="810000"/>
        </w:rPr>
      </w:pPr>
      <w:r w:rsidRPr="00E7241B">
        <w:rPr>
          <w:rFonts w:ascii="Times New Roman" w:hAnsi="Times New Roman" w:cs="Times New Roman"/>
          <w:b/>
          <w:bCs/>
          <w:i/>
          <w:iCs/>
          <w:color w:val="810000"/>
        </w:rPr>
        <w:t>Perfil del docente de Educación Primaria y Secundaria. El caso de Ecuador.</w:t>
      </w:r>
    </w:p>
    <w:p w:rsid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810000"/>
        </w:rPr>
      </w:pPr>
      <w:r>
        <w:rPr>
          <w:rFonts w:ascii="Times New Roman" w:hAnsi="Times New Roman" w:cs="Times New Roman"/>
          <w:b/>
          <w:bCs/>
          <w:color w:val="810000"/>
        </w:rPr>
        <w:t>Autoras: Tania Salomé Valdivieso Guerrero/María de los Ángeles González Galán</w:t>
      </w:r>
    </w:p>
    <w:p w:rsid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810000"/>
        </w:rPr>
      </w:pP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r w:rsidRPr="00E7241B">
        <w:rPr>
          <w:rFonts w:ascii="Times New Roman" w:hAnsi="Times New Roman" w:cs="Times New Roman"/>
          <w:color w:val="333333"/>
        </w:rPr>
        <w:t>1. El autor cede a la Editorial del Secretariado de Recursos y Nuevas Tecnologías de la Universidad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proofErr w:type="gramStart"/>
      <w:r w:rsidRPr="00E7241B">
        <w:rPr>
          <w:rFonts w:ascii="Times New Roman" w:hAnsi="Times New Roman" w:cs="Times New Roman"/>
          <w:color w:val="333333"/>
        </w:rPr>
        <w:t>de</w:t>
      </w:r>
      <w:proofErr w:type="gramEnd"/>
      <w:r w:rsidRPr="00E7241B">
        <w:rPr>
          <w:rFonts w:ascii="Times New Roman" w:hAnsi="Times New Roman" w:cs="Times New Roman"/>
          <w:color w:val="333333"/>
        </w:rPr>
        <w:t xml:space="preserve"> Sevilla los derechos de publicación del artículo anteriormente mencionado. La Editorial tendrá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proofErr w:type="gramStart"/>
      <w:r w:rsidRPr="00E7241B">
        <w:rPr>
          <w:rFonts w:ascii="Times New Roman" w:hAnsi="Times New Roman" w:cs="Times New Roman"/>
          <w:color w:val="333333"/>
        </w:rPr>
        <w:t>el</w:t>
      </w:r>
      <w:proofErr w:type="gramEnd"/>
      <w:r w:rsidRPr="00E7241B">
        <w:rPr>
          <w:rFonts w:ascii="Times New Roman" w:hAnsi="Times New Roman" w:cs="Times New Roman"/>
          <w:color w:val="333333"/>
        </w:rPr>
        <w:t xml:space="preserve"> derecho a publicar en cualquier formato dicho capítulo tanto de forma completa, como en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proofErr w:type="gramStart"/>
      <w:r w:rsidRPr="00E7241B">
        <w:rPr>
          <w:rFonts w:ascii="Times New Roman" w:hAnsi="Times New Roman" w:cs="Times New Roman"/>
          <w:color w:val="333333"/>
        </w:rPr>
        <w:t>parte</w:t>
      </w:r>
      <w:proofErr w:type="gramEnd"/>
      <w:r w:rsidRPr="00E7241B">
        <w:rPr>
          <w:rFonts w:ascii="Times New Roman" w:hAnsi="Times New Roman" w:cs="Times New Roman"/>
          <w:color w:val="333333"/>
        </w:rPr>
        <w:t>, y sus reimpresiones.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r w:rsidRPr="00E7241B">
        <w:rPr>
          <w:rFonts w:ascii="Times New Roman" w:hAnsi="Times New Roman" w:cs="Times New Roman"/>
          <w:color w:val="333333"/>
        </w:rPr>
        <w:t>2. El autor asegura que el artículo es original y que no ha sido publicado anteriormente, ni se ha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proofErr w:type="gramStart"/>
      <w:r w:rsidRPr="00E7241B">
        <w:rPr>
          <w:rFonts w:ascii="Times New Roman" w:hAnsi="Times New Roman" w:cs="Times New Roman"/>
          <w:color w:val="333333"/>
        </w:rPr>
        <w:t>presentado</w:t>
      </w:r>
      <w:proofErr w:type="gramEnd"/>
      <w:r w:rsidRPr="00E7241B">
        <w:rPr>
          <w:rFonts w:ascii="Times New Roman" w:hAnsi="Times New Roman" w:cs="Times New Roman"/>
          <w:color w:val="333333"/>
        </w:rPr>
        <w:t xml:space="preserve"> a evaluación a otra publicación sea cual sea la naturaleza de ésta.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r w:rsidRPr="00E7241B">
        <w:rPr>
          <w:rFonts w:ascii="Times New Roman" w:hAnsi="Times New Roman" w:cs="Times New Roman"/>
          <w:color w:val="333333"/>
        </w:rPr>
        <w:t>3. El material bajo copyright debe recibir los permisos necesarios previamente a la publicación del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proofErr w:type="gramStart"/>
      <w:r w:rsidRPr="00E7241B">
        <w:rPr>
          <w:rFonts w:ascii="Times New Roman" w:hAnsi="Times New Roman" w:cs="Times New Roman"/>
          <w:color w:val="333333"/>
        </w:rPr>
        <w:t>artículo</w:t>
      </w:r>
      <w:proofErr w:type="gramEnd"/>
      <w:r w:rsidRPr="00E7241B">
        <w:rPr>
          <w:rFonts w:ascii="Times New Roman" w:hAnsi="Times New Roman" w:cs="Times New Roman"/>
          <w:color w:val="333333"/>
        </w:rPr>
        <w:t xml:space="preserve"> y se enviarán copia de ellos al Secretariado de Recursos y Nuevas Tecnologías de la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r w:rsidRPr="00E7241B">
        <w:rPr>
          <w:rFonts w:ascii="Times New Roman" w:hAnsi="Times New Roman" w:cs="Times New Roman"/>
          <w:color w:val="333333"/>
        </w:rPr>
        <w:t>Universidad de Sevilla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r w:rsidRPr="00E7241B">
        <w:rPr>
          <w:rFonts w:ascii="Times New Roman" w:hAnsi="Times New Roman" w:cs="Times New Roman"/>
          <w:color w:val="333333"/>
        </w:rPr>
        <w:t>4. El autor deberá notificar al Secretariado de Recursos y Nuevas Tecnologías de la Universidad de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r w:rsidRPr="00E7241B">
        <w:rPr>
          <w:rFonts w:ascii="Times New Roman" w:hAnsi="Times New Roman" w:cs="Times New Roman"/>
          <w:color w:val="333333"/>
        </w:rPr>
        <w:t>Sevilla cualquier intención de publicar el capítulo en cualquier recopilación de trabajos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proofErr w:type="gramStart"/>
      <w:r w:rsidRPr="00E7241B">
        <w:rPr>
          <w:rFonts w:ascii="Times New Roman" w:hAnsi="Times New Roman" w:cs="Times New Roman"/>
          <w:color w:val="333333"/>
        </w:rPr>
        <w:t>personales</w:t>
      </w:r>
      <w:proofErr w:type="gramEnd"/>
      <w:r w:rsidRPr="00E7241B">
        <w:rPr>
          <w:rFonts w:ascii="Times New Roman" w:hAnsi="Times New Roman" w:cs="Times New Roman"/>
          <w:color w:val="333333"/>
        </w:rPr>
        <w:t>, de manera que, el Secretariado de Recursos y Nuevas Tecnologías de la Universidad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proofErr w:type="gramStart"/>
      <w:r w:rsidRPr="00E7241B">
        <w:rPr>
          <w:rFonts w:ascii="Times New Roman" w:hAnsi="Times New Roman" w:cs="Times New Roman"/>
          <w:color w:val="333333"/>
        </w:rPr>
        <w:t>de</w:t>
      </w:r>
      <w:proofErr w:type="gramEnd"/>
      <w:r w:rsidRPr="00E7241B">
        <w:rPr>
          <w:rFonts w:ascii="Times New Roman" w:hAnsi="Times New Roman" w:cs="Times New Roman"/>
          <w:color w:val="333333"/>
        </w:rPr>
        <w:t xml:space="preserve"> Sevilla debe dar su permiso para que se pueda publicar.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r w:rsidRPr="00E7241B">
        <w:rPr>
          <w:rFonts w:ascii="Times New Roman" w:hAnsi="Times New Roman" w:cs="Times New Roman"/>
          <w:color w:val="333333"/>
        </w:rPr>
        <w:t>5. Se aceptan la introducción de cambios en el contenido si hubiere lugar tras la revisión, y de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proofErr w:type="gramStart"/>
      <w:r w:rsidRPr="00E7241B">
        <w:rPr>
          <w:rFonts w:ascii="Times New Roman" w:hAnsi="Times New Roman" w:cs="Times New Roman"/>
          <w:color w:val="333333"/>
        </w:rPr>
        <w:t>cambios</w:t>
      </w:r>
      <w:proofErr w:type="gramEnd"/>
      <w:r w:rsidRPr="00E7241B">
        <w:rPr>
          <w:rFonts w:ascii="Times New Roman" w:hAnsi="Times New Roman" w:cs="Times New Roman"/>
          <w:color w:val="333333"/>
        </w:rPr>
        <w:t xml:space="preserve"> en el estilo del manuscrito por parte del Consejo de Redacción de Píxel</w:t>
      </w:r>
      <w:r w:rsidRPr="00E7241B">
        <w:rPr>
          <w:rFonts w:ascii="Cambria Math" w:hAnsi="Cambria Math" w:cs="Cambria Math"/>
          <w:color w:val="333333"/>
        </w:rPr>
        <w:t>‐</w:t>
      </w:r>
      <w:r w:rsidRPr="00E7241B">
        <w:rPr>
          <w:rFonts w:ascii="Times New Roman" w:hAnsi="Times New Roman" w:cs="Times New Roman"/>
          <w:color w:val="333333"/>
        </w:rPr>
        <w:t>Bit, Revista de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333333"/>
        </w:rPr>
      </w:pPr>
      <w:r w:rsidRPr="00E7241B">
        <w:rPr>
          <w:rFonts w:ascii="Times New Roman" w:hAnsi="Times New Roman" w:cs="Times New Roman"/>
          <w:color w:val="333333"/>
        </w:rPr>
        <w:t>Medios y Educación.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E7241B">
        <w:rPr>
          <w:rFonts w:ascii="Times New Roman" w:hAnsi="Times New Roman" w:cs="Times New Roman"/>
          <w:color w:val="000000"/>
        </w:rPr>
        <w:t>6. Si procede: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E7241B">
        <w:rPr>
          <w:rFonts w:ascii="Times New Roman" w:hAnsi="Times New Roman" w:cs="Times New Roman"/>
          <w:color w:val="000000"/>
        </w:rPr>
        <w:lastRenderedPageBreak/>
        <w:t>Presentado parcialmente como comunicación al: denominación del Congreso, Ciudad, País,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E7241B">
        <w:rPr>
          <w:rFonts w:ascii="Times New Roman" w:hAnsi="Times New Roman" w:cs="Times New Roman"/>
          <w:color w:val="000000"/>
        </w:rPr>
        <w:t>Fecha.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E7241B">
        <w:rPr>
          <w:rFonts w:ascii="Times New Roman" w:hAnsi="Times New Roman" w:cs="Times New Roman"/>
          <w:color w:val="000000"/>
        </w:rPr>
        <w:t xml:space="preserve">7. </w:t>
      </w:r>
      <w:r w:rsidRPr="00E7241B">
        <w:rPr>
          <w:rFonts w:ascii="Times New Roman" w:hAnsi="Times New Roman" w:cs="Times New Roman"/>
          <w:color w:val="333333"/>
        </w:rPr>
        <w:t xml:space="preserve">Los autores </w:t>
      </w:r>
      <w:r w:rsidRPr="00E7241B">
        <w:rPr>
          <w:rFonts w:ascii="Times New Roman" w:hAnsi="Times New Roman" w:cs="Times New Roman"/>
          <w:color w:val="000000"/>
        </w:rPr>
        <w:t>declaran haber respetado los principios éticos de investigación.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E7241B">
        <w:rPr>
          <w:rFonts w:ascii="Times New Roman" w:hAnsi="Times New Roman" w:cs="Times New Roman"/>
          <w:color w:val="000000"/>
        </w:rPr>
        <w:t>8. Los autores declaran no estar sujetos a asociación personal o comercial que implique un conflicto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7241B">
        <w:rPr>
          <w:rFonts w:ascii="Times New Roman" w:hAnsi="Times New Roman" w:cs="Times New Roman"/>
          <w:color w:val="000000"/>
        </w:rPr>
        <w:t>de</w:t>
      </w:r>
      <w:proofErr w:type="gramEnd"/>
      <w:r w:rsidRPr="00E7241B">
        <w:rPr>
          <w:rFonts w:ascii="Times New Roman" w:hAnsi="Times New Roman" w:cs="Times New Roman"/>
          <w:color w:val="000000"/>
        </w:rPr>
        <w:t xml:space="preserve"> intereses con el manuscrito presentado.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E7241B">
        <w:rPr>
          <w:rFonts w:ascii="Times New Roman" w:hAnsi="Times New Roman" w:cs="Times New Roman"/>
          <w:color w:val="333333"/>
        </w:rPr>
        <w:t xml:space="preserve">9. </w:t>
      </w:r>
      <w:r w:rsidRPr="00E7241B">
        <w:rPr>
          <w:rFonts w:ascii="Times New Roman" w:hAnsi="Times New Roman" w:cs="Times New Roman"/>
          <w:color w:val="000000"/>
        </w:rPr>
        <w:t>Los autores se comprometen a presentar las fuentes primarias de documentación si así se les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E7241B">
        <w:rPr>
          <w:rFonts w:ascii="Times New Roman" w:hAnsi="Times New Roman" w:cs="Times New Roman"/>
          <w:color w:val="000000"/>
        </w:rPr>
        <w:t>solicitase</w:t>
      </w:r>
      <w:proofErr w:type="gramEnd"/>
      <w:r w:rsidRPr="00E7241B">
        <w:rPr>
          <w:rFonts w:ascii="Times New Roman" w:hAnsi="Times New Roman" w:cs="Times New Roman"/>
          <w:color w:val="00000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7241B" w:rsidRPr="00E7241B" w:rsidTr="00E7241B">
        <w:tc>
          <w:tcPr>
            <w:tcW w:w="8978" w:type="dxa"/>
          </w:tcPr>
          <w:p w:rsidR="00E7241B" w:rsidRPr="00E7241B" w:rsidRDefault="00E7241B" w:rsidP="00EC372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7241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DNI o pasaporte: Teléfono: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 1102586979</w:t>
            </w:r>
          </w:p>
        </w:tc>
      </w:tr>
      <w:tr w:rsidR="00E7241B" w:rsidRPr="00E7241B" w:rsidTr="00E7241B">
        <w:tc>
          <w:tcPr>
            <w:tcW w:w="8978" w:type="dxa"/>
          </w:tcPr>
          <w:p w:rsidR="00E7241B" w:rsidRPr="00E7241B" w:rsidRDefault="00E7241B" w:rsidP="00EC372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7241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Dirección: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San Cayetano Alto – Loja - Ecuador</w:t>
            </w:r>
          </w:p>
        </w:tc>
      </w:tr>
      <w:tr w:rsidR="00E7241B" w:rsidRPr="00E7241B" w:rsidTr="00E7241B">
        <w:tc>
          <w:tcPr>
            <w:tcW w:w="8978" w:type="dxa"/>
          </w:tcPr>
          <w:p w:rsidR="00E7241B" w:rsidRPr="00E7241B" w:rsidRDefault="00E7241B" w:rsidP="00EC372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E7241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Código postal: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 110150</w:t>
            </w:r>
          </w:p>
        </w:tc>
      </w:tr>
    </w:tbl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221D1E"/>
        </w:rPr>
      </w:pPr>
      <w:r w:rsidRPr="00E7241B">
        <w:rPr>
          <w:rFonts w:ascii="Times New Roman" w:hAnsi="Times New Roman" w:cs="Times New Roman"/>
          <w:color w:val="221D1E"/>
        </w:rPr>
        <w:t>Fecha:</w:t>
      </w:r>
      <w:r>
        <w:rPr>
          <w:rFonts w:ascii="Times New Roman" w:hAnsi="Times New Roman" w:cs="Times New Roman"/>
          <w:color w:val="221D1E"/>
        </w:rPr>
        <w:t xml:space="preserve"> 27 de mayo de 2015</w:t>
      </w:r>
    </w:p>
    <w:p w:rsid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221D1E"/>
        </w:rPr>
      </w:pPr>
      <w:r w:rsidRPr="00E7241B">
        <w:rPr>
          <w:rFonts w:ascii="Times New Roman" w:hAnsi="Times New Roman" w:cs="Times New Roman"/>
          <w:color w:val="221D1E"/>
        </w:rPr>
        <w:t>Nombr</w:t>
      </w:r>
      <w:r>
        <w:rPr>
          <w:rFonts w:ascii="Times New Roman" w:hAnsi="Times New Roman" w:cs="Times New Roman"/>
          <w:color w:val="221D1E"/>
        </w:rPr>
        <w:t>e y firma del autor/a</w:t>
      </w:r>
      <w:r w:rsidRPr="00E7241B">
        <w:rPr>
          <w:rFonts w:ascii="Times New Roman" w:hAnsi="Times New Roman" w:cs="Times New Roman"/>
          <w:color w:val="221D1E"/>
        </w:rPr>
        <w:t>s</w:t>
      </w:r>
      <w:r>
        <w:rPr>
          <w:rFonts w:ascii="Times New Roman" w:hAnsi="Times New Roman" w:cs="Times New Roman"/>
          <w:color w:val="221D1E"/>
        </w:rPr>
        <w:t xml:space="preserve">:  </w:t>
      </w:r>
    </w:p>
    <w:p w:rsid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221D1E"/>
        </w:rPr>
      </w:pPr>
      <w:r>
        <w:rPr>
          <w:i/>
          <w:noProof/>
          <w:sz w:val="18"/>
          <w:lang w:eastAsia="es-EC"/>
        </w:rPr>
        <w:drawing>
          <wp:inline distT="0" distB="0" distL="0" distR="0">
            <wp:extent cx="1765005" cy="744279"/>
            <wp:effectExtent l="0" t="0" r="6985" b="0"/>
            <wp:docPr id="2" name="Imagen 2" descr="Descripción: C:\Users\Tania Valdivieso\Saved Games\Picture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Tania Valdivieso\Saved Games\Pictures\FIR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394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221D1E"/>
        </w:rPr>
      </w:pPr>
      <w:r>
        <w:rPr>
          <w:rFonts w:ascii="Times New Roman" w:hAnsi="Times New Roman" w:cs="Times New Roman"/>
          <w:color w:val="221D1E"/>
        </w:rPr>
        <w:t>Tania Salomé Valdivieso Guerrero</w:t>
      </w:r>
    </w:p>
    <w:p w:rsid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221D1E"/>
        </w:rPr>
      </w:pPr>
      <w:r>
        <w:rPr>
          <w:rFonts w:ascii="Times New Roman" w:hAnsi="Times New Roman" w:cs="Times New Roman"/>
          <w:color w:val="221D1E"/>
        </w:rPr>
        <w:t>´</w:t>
      </w:r>
    </w:p>
    <w:p w:rsidR="00E7241B" w:rsidRDefault="00DE1A00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221D1E"/>
        </w:rPr>
      </w:pPr>
      <w:r>
        <w:rPr>
          <w:rFonts w:ascii="Times New Roman" w:hAnsi="Times New Roman" w:cs="Times New Roman"/>
          <w:noProof/>
          <w:color w:val="221D1E"/>
          <w:lang w:eastAsia="es-EC"/>
        </w:rPr>
        <w:drawing>
          <wp:inline distT="0" distB="0" distL="0" distR="0">
            <wp:extent cx="1937341" cy="1057604"/>
            <wp:effectExtent l="19050" t="0" r="5759" b="0"/>
            <wp:docPr id="3" name="Imagen 1" descr="C:\Users\eci\Pictures\Personales\DNI\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i\Pictures\Personales\DNI\Fi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99" cy="105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221D1E"/>
        </w:rPr>
      </w:pPr>
      <w:r>
        <w:rPr>
          <w:rFonts w:ascii="Times New Roman" w:hAnsi="Times New Roman" w:cs="Times New Roman"/>
          <w:color w:val="221D1E"/>
        </w:rPr>
        <w:t>María de los Ángeles González Galán</w:t>
      </w:r>
    </w:p>
    <w:p w:rsidR="00E7241B" w:rsidRPr="00E7241B" w:rsidRDefault="00E7241B" w:rsidP="00E724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221D1E"/>
        </w:rPr>
      </w:pPr>
    </w:p>
    <w:p w:rsidR="00EC372B" w:rsidRPr="00E7241B" w:rsidRDefault="00E7241B" w:rsidP="00E7241B">
      <w:pPr>
        <w:spacing w:line="480" w:lineRule="auto"/>
        <w:jc w:val="both"/>
        <w:rPr>
          <w:rFonts w:ascii="Times New Roman" w:hAnsi="Times New Roman" w:cs="Times New Roman"/>
        </w:rPr>
      </w:pPr>
      <w:r w:rsidRPr="00E7241B">
        <w:rPr>
          <w:rFonts w:ascii="Times New Roman" w:hAnsi="Times New Roman" w:cs="Times New Roman"/>
          <w:color w:val="0000FF"/>
        </w:rPr>
        <w:t xml:space="preserve">Por favor, complete y envíe este formulario: </w:t>
      </w:r>
      <w:proofErr w:type="spellStart"/>
      <w:r w:rsidRPr="00E7241B">
        <w:rPr>
          <w:rFonts w:ascii="Times New Roman" w:hAnsi="Times New Roman" w:cs="Times New Roman"/>
          <w:i/>
          <w:iCs/>
          <w:color w:val="0000FF"/>
        </w:rPr>
        <w:t>revistapixelbit@us</w:t>
      </w:r>
      <w:proofErr w:type="spellEnd"/>
      <w:r w:rsidRPr="00E7241B">
        <w:rPr>
          <w:rFonts w:ascii="Times New Roman" w:hAnsi="Times New Roman" w:cs="Times New Roman"/>
          <w:i/>
          <w:iCs/>
          <w:color w:val="0000FF"/>
        </w:rPr>
        <w:t>.</w:t>
      </w:r>
    </w:p>
    <w:sectPr w:rsidR="00EC372B" w:rsidRPr="00E7241B" w:rsidSect="007446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1B"/>
    <w:rsid w:val="0031713D"/>
    <w:rsid w:val="0047633A"/>
    <w:rsid w:val="005D23A0"/>
    <w:rsid w:val="00693C4C"/>
    <w:rsid w:val="00726858"/>
    <w:rsid w:val="007446EC"/>
    <w:rsid w:val="007C5A58"/>
    <w:rsid w:val="00DE1A00"/>
    <w:rsid w:val="00E7241B"/>
    <w:rsid w:val="00EC372B"/>
    <w:rsid w:val="00F0674D"/>
    <w:rsid w:val="00F1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4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2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4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2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Tania Salome Valdivieso Guerrero</cp:lastModifiedBy>
  <cp:revision>2</cp:revision>
  <cp:lastPrinted>2015-05-27T21:07:00Z</cp:lastPrinted>
  <dcterms:created xsi:type="dcterms:W3CDTF">2015-07-23T16:08:00Z</dcterms:created>
  <dcterms:modified xsi:type="dcterms:W3CDTF">2015-07-23T16:08:00Z</dcterms:modified>
</cp:coreProperties>
</file>