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1FB" w:rsidRPr="002D5D93" w:rsidRDefault="00C2458D">
      <w:pPr>
        <w:rPr>
          <w:rFonts w:ascii="Times New Roman" w:hAnsi="Times New Roman" w:cs="Times New Roman"/>
          <w:lang w:val="es-ES"/>
        </w:rPr>
      </w:pPr>
      <w:r w:rsidRPr="002D5D93">
        <w:rPr>
          <w:rFonts w:ascii="Times New Roman" w:hAnsi="Times New Roman" w:cs="Times New Roman"/>
          <w:lang w:val="es-ES"/>
        </w:rPr>
        <w:t>Apreciados</w:t>
      </w:r>
      <w:r w:rsidR="006D0756" w:rsidRPr="002D5D93">
        <w:rPr>
          <w:rFonts w:ascii="Times New Roman" w:hAnsi="Times New Roman" w:cs="Times New Roman"/>
          <w:lang w:val="es-ES"/>
        </w:rPr>
        <w:t xml:space="preserve"> editores</w:t>
      </w:r>
      <w:r w:rsidRPr="002D5D93">
        <w:rPr>
          <w:rFonts w:ascii="Times New Roman" w:hAnsi="Times New Roman" w:cs="Times New Roman"/>
          <w:lang w:val="es-ES"/>
        </w:rPr>
        <w:t>,</w:t>
      </w:r>
    </w:p>
    <w:p w:rsidR="00C2458D" w:rsidRPr="002D5D93" w:rsidRDefault="00C2458D">
      <w:pPr>
        <w:rPr>
          <w:rFonts w:ascii="Times New Roman" w:hAnsi="Times New Roman" w:cs="Times New Roman"/>
          <w:lang w:val="es-ES"/>
        </w:rPr>
      </w:pPr>
    </w:p>
    <w:p w:rsidR="002D5D93" w:rsidRPr="002D5D93" w:rsidRDefault="00C2458D" w:rsidP="002D5D93">
      <w:pPr>
        <w:rPr>
          <w:rFonts w:ascii="Times New Roman" w:hAnsi="Times New Roman" w:cs="Times New Roman"/>
          <w:lang w:val="es-ES"/>
        </w:rPr>
      </w:pPr>
      <w:r w:rsidRPr="002D5D93">
        <w:rPr>
          <w:rFonts w:ascii="Times New Roman" w:hAnsi="Times New Roman" w:cs="Times New Roman"/>
          <w:lang w:val="es-ES"/>
        </w:rPr>
        <w:t>Reenvío el artículo para el monográfico d</w:t>
      </w:r>
      <w:r w:rsidR="002D5D93" w:rsidRPr="002D5D93">
        <w:rPr>
          <w:rFonts w:ascii="Times New Roman" w:hAnsi="Times New Roman" w:cs="Times New Roman"/>
          <w:lang w:val="es-ES"/>
        </w:rPr>
        <w:t>erivado del Simposio “Pedagogía social, investigación y familias” con los cambios solicitados.</w:t>
      </w:r>
    </w:p>
    <w:p w:rsidR="00C2458D" w:rsidRPr="002D5D93" w:rsidRDefault="00C2458D">
      <w:pPr>
        <w:rPr>
          <w:rFonts w:ascii="Times New Roman" w:hAnsi="Times New Roman" w:cs="Times New Roman"/>
          <w:lang w:val="es-ES"/>
        </w:rPr>
      </w:pPr>
    </w:p>
    <w:p w:rsidR="00C2458D" w:rsidRPr="002D5D93" w:rsidRDefault="00C2458D">
      <w:pPr>
        <w:rPr>
          <w:rFonts w:ascii="Times New Roman" w:hAnsi="Times New Roman" w:cs="Times New Roman"/>
          <w:lang w:val="es-ES"/>
        </w:rPr>
      </w:pPr>
      <w:r w:rsidRPr="002D5D93">
        <w:rPr>
          <w:rFonts w:ascii="Times New Roman" w:hAnsi="Times New Roman" w:cs="Times New Roman"/>
          <w:lang w:val="es-ES"/>
        </w:rPr>
        <w:t>En primer lugar, querría agradecer la tarea de los revisores</w:t>
      </w:r>
      <w:r w:rsidR="002D5D93">
        <w:rPr>
          <w:rFonts w:ascii="Times New Roman" w:hAnsi="Times New Roman" w:cs="Times New Roman"/>
          <w:lang w:val="es-ES"/>
        </w:rPr>
        <w:t>. S</w:t>
      </w:r>
      <w:r w:rsidRPr="002D5D93">
        <w:rPr>
          <w:rFonts w:ascii="Times New Roman" w:hAnsi="Times New Roman" w:cs="Times New Roman"/>
          <w:lang w:val="es-ES"/>
        </w:rPr>
        <w:t xml:space="preserve">us comentarios han sido de gran ayuda y me han permitido mejorar sustantivamente el manuscrito. No he marcado </w:t>
      </w:r>
      <w:r w:rsidR="002D5D93">
        <w:rPr>
          <w:rFonts w:ascii="Times New Roman" w:hAnsi="Times New Roman" w:cs="Times New Roman"/>
          <w:lang w:val="es-ES"/>
        </w:rPr>
        <w:t xml:space="preserve">los cambios </w:t>
      </w:r>
      <w:r w:rsidRPr="002D5D93">
        <w:rPr>
          <w:rFonts w:ascii="Times New Roman" w:hAnsi="Times New Roman" w:cs="Times New Roman"/>
          <w:lang w:val="es-ES"/>
        </w:rPr>
        <w:t>en el texto porque he realizado una reestructuración integral del artículo. Paso a comentarlos y relacionarlos con las sugerencias de los revisores.</w:t>
      </w:r>
    </w:p>
    <w:p w:rsidR="00C2458D" w:rsidRPr="002D5D93" w:rsidRDefault="00C2458D">
      <w:pPr>
        <w:rPr>
          <w:rFonts w:ascii="Times New Roman" w:hAnsi="Times New Roman" w:cs="Times New Roman"/>
          <w:lang w:val="es-ES"/>
        </w:rPr>
      </w:pPr>
    </w:p>
    <w:p w:rsidR="00C2458D" w:rsidRPr="002D5D93" w:rsidRDefault="00C2458D" w:rsidP="00C2458D">
      <w:pPr>
        <w:pStyle w:val="Default"/>
        <w:rPr>
          <w:rFonts w:ascii="Times New Roman" w:hAnsi="Times New Roman" w:cs="Times New Roman"/>
          <w:lang w:val="es-ES"/>
        </w:rPr>
      </w:pPr>
      <w:r w:rsidRPr="002D5D93">
        <w:rPr>
          <w:rFonts w:ascii="Times New Roman" w:hAnsi="Times New Roman" w:cs="Times New Roman"/>
          <w:b/>
          <w:bCs/>
          <w:lang w:val="es-ES"/>
        </w:rPr>
        <w:t xml:space="preserve">REVISOR A </w:t>
      </w:r>
    </w:p>
    <w:tbl>
      <w:tblPr>
        <w:tblStyle w:val="Tablaconcuadrcula"/>
        <w:tblW w:w="9776" w:type="dxa"/>
        <w:tblLook w:val="04A0" w:firstRow="1" w:lastRow="0" w:firstColumn="1" w:lastColumn="0" w:noHBand="0" w:noVBand="1"/>
      </w:tblPr>
      <w:tblGrid>
        <w:gridCol w:w="5098"/>
        <w:gridCol w:w="4678"/>
      </w:tblGrid>
      <w:tr w:rsidR="00C2458D" w:rsidRPr="002D5D93" w:rsidTr="0014482E">
        <w:tc>
          <w:tcPr>
            <w:tcW w:w="5098" w:type="dxa"/>
          </w:tcPr>
          <w:p w:rsidR="00C2458D" w:rsidRPr="002D5D93" w:rsidRDefault="00C2458D" w:rsidP="00F65E26">
            <w:pPr>
              <w:pStyle w:val="Default"/>
              <w:rPr>
                <w:rFonts w:ascii="Times New Roman" w:hAnsi="Times New Roman" w:cs="Times New Roman"/>
                <w:color w:val="2E74B5" w:themeColor="accent5" w:themeShade="BF"/>
                <w:lang w:val="es-ES"/>
              </w:rPr>
            </w:pPr>
            <w:r w:rsidRPr="002D5D93">
              <w:rPr>
                <w:rFonts w:ascii="Times New Roman" w:hAnsi="Times New Roman" w:cs="Times New Roman"/>
                <w:bCs/>
                <w:color w:val="2E74B5" w:themeColor="accent5" w:themeShade="BF"/>
                <w:lang w:val="es-ES"/>
              </w:rPr>
              <w:t>Si bien la temática es de gran interés, la ejecución podría ser mejorable, empezando por el título y el resumen. Ni el título ni el resumen reflejan lo que se pretende hacer. Realmente ¿qué se pretende? ¿Ofrecer una propuesta nueva? Simplemente ¿resaltar la importancia de una nueva forma de procedes por parte de los educadores sociales? ¿En centros o en todo el sistema? Eso ya debería quedar claro en el título.</w:t>
            </w:r>
          </w:p>
        </w:tc>
        <w:tc>
          <w:tcPr>
            <w:tcW w:w="4678" w:type="dxa"/>
          </w:tcPr>
          <w:p w:rsidR="002739B1" w:rsidRPr="002D5D93" w:rsidRDefault="00C2458D" w:rsidP="002739B1">
            <w:pPr>
              <w:spacing w:before="120"/>
              <w:jc w:val="both"/>
              <w:rPr>
                <w:rFonts w:ascii="Times New Roman" w:hAnsi="Times New Roman" w:cs="Times New Roman"/>
                <w:lang w:val="es-ES"/>
              </w:rPr>
            </w:pPr>
            <w:r w:rsidRPr="002D5D93">
              <w:rPr>
                <w:rFonts w:ascii="Times New Roman" w:hAnsi="Times New Roman" w:cs="Times New Roman"/>
                <w:lang w:val="es-ES"/>
              </w:rPr>
              <w:sym w:font="Wingdings" w:char="F0E0"/>
            </w:r>
            <w:r w:rsidRPr="002D5D93">
              <w:rPr>
                <w:rFonts w:ascii="Times New Roman" w:hAnsi="Times New Roman" w:cs="Times New Roman"/>
                <w:lang w:val="es-ES"/>
              </w:rPr>
              <w:t xml:space="preserve"> </w:t>
            </w:r>
            <w:r w:rsidR="00F65E26" w:rsidRPr="002D5D93">
              <w:rPr>
                <w:rFonts w:ascii="Times New Roman" w:hAnsi="Times New Roman" w:cs="Times New Roman"/>
                <w:lang w:val="es-ES"/>
              </w:rPr>
              <w:t>H</w:t>
            </w:r>
            <w:r w:rsidRPr="002D5D93">
              <w:rPr>
                <w:rFonts w:ascii="Times New Roman" w:hAnsi="Times New Roman" w:cs="Times New Roman"/>
                <w:lang w:val="es-ES"/>
              </w:rPr>
              <w:t xml:space="preserve">e cambiado el título para que se ajustara mejor al contenido del artículo: </w:t>
            </w:r>
            <w:r w:rsidR="002739B1" w:rsidRPr="002D5D93">
              <w:rPr>
                <w:rFonts w:ascii="Times New Roman" w:hAnsi="Times New Roman" w:cs="Times New Roman"/>
                <w:lang w:val="es-ES"/>
              </w:rPr>
              <w:t>Parentalidad profesional en el acogimiento residencial: propuesta para mejorar la atención a los niños acogidos en centros de protección.</w:t>
            </w:r>
          </w:p>
          <w:p w:rsidR="002739B1" w:rsidRPr="002D5D93" w:rsidRDefault="002739B1">
            <w:pPr>
              <w:rPr>
                <w:rFonts w:ascii="Times New Roman" w:hAnsi="Times New Roman" w:cs="Times New Roman"/>
                <w:lang w:val="es-ES"/>
              </w:rPr>
            </w:pPr>
          </w:p>
          <w:p w:rsidR="00C2458D" w:rsidRPr="002D5D93" w:rsidRDefault="00C2458D">
            <w:pPr>
              <w:rPr>
                <w:rFonts w:ascii="Times New Roman" w:hAnsi="Times New Roman" w:cs="Times New Roman"/>
                <w:lang w:val="es-ES"/>
              </w:rPr>
            </w:pPr>
            <w:r w:rsidRPr="002D5D93">
              <w:rPr>
                <w:rFonts w:ascii="Times New Roman" w:hAnsi="Times New Roman" w:cs="Times New Roman"/>
                <w:lang w:val="es-ES"/>
              </w:rPr>
              <w:sym w:font="Wingdings" w:char="F0E0"/>
            </w:r>
            <w:r w:rsidRPr="002D5D93">
              <w:rPr>
                <w:rFonts w:ascii="Times New Roman" w:hAnsi="Times New Roman" w:cs="Times New Roman"/>
                <w:lang w:val="es-ES"/>
              </w:rPr>
              <w:t xml:space="preserve"> </w:t>
            </w:r>
            <w:r w:rsidR="00F65E26" w:rsidRPr="002D5D93">
              <w:rPr>
                <w:rFonts w:ascii="Times New Roman" w:hAnsi="Times New Roman" w:cs="Times New Roman"/>
                <w:lang w:val="es-ES"/>
              </w:rPr>
              <w:t>E</w:t>
            </w:r>
            <w:r w:rsidRPr="002D5D93">
              <w:rPr>
                <w:rFonts w:ascii="Times New Roman" w:hAnsi="Times New Roman" w:cs="Times New Roman"/>
                <w:lang w:val="es-ES"/>
              </w:rPr>
              <w:t xml:space="preserve">l resumen se ha rescrito íntegramente. </w:t>
            </w:r>
          </w:p>
        </w:tc>
      </w:tr>
      <w:tr w:rsidR="00C2458D" w:rsidRPr="002D5D93" w:rsidTr="0014482E">
        <w:tc>
          <w:tcPr>
            <w:tcW w:w="5098" w:type="dxa"/>
          </w:tcPr>
          <w:p w:rsidR="00F65E26" w:rsidRPr="002D5D93" w:rsidRDefault="00F65E26" w:rsidP="00F65E26">
            <w:pPr>
              <w:pStyle w:val="Default"/>
              <w:rPr>
                <w:rFonts w:ascii="Times New Roman" w:hAnsi="Times New Roman" w:cs="Times New Roman"/>
                <w:color w:val="2E74B5" w:themeColor="accent5" w:themeShade="BF"/>
                <w:lang w:val="es-ES"/>
              </w:rPr>
            </w:pPr>
            <w:r w:rsidRPr="002D5D93">
              <w:rPr>
                <w:rFonts w:ascii="Times New Roman" w:hAnsi="Times New Roman" w:cs="Times New Roman"/>
                <w:bCs/>
                <w:color w:val="2E74B5" w:themeColor="accent5" w:themeShade="BF"/>
                <w:lang w:val="es-ES"/>
              </w:rPr>
              <w:t xml:space="preserve">Al final, si bien se tiene una buena base documental, esta se basa casi en exclusiva a las problemáticas y necesidades de los menores que entran en el sistema de protección o en centros. Todo el artículo podría ser parte de este epígrafe, porque es una suma de cuestiones que necesita una reorganización y reestructuración. </w:t>
            </w:r>
          </w:p>
          <w:p w:rsidR="00F65E26" w:rsidRPr="002D5D93" w:rsidRDefault="00F65E26" w:rsidP="00F65E26">
            <w:pPr>
              <w:pStyle w:val="Default"/>
              <w:rPr>
                <w:rFonts w:ascii="Times New Roman" w:hAnsi="Times New Roman" w:cs="Times New Roman"/>
                <w:color w:val="2E74B5" w:themeColor="accent5" w:themeShade="BF"/>
                <w:lang w:val="es-ES"/>
              </w:rPr>
            </w:pPr>
            <w:r w:rsidRPr="002D5D93">
              <w:rPr>
                <w:rFonts w:ascii="Times New Roman" w:hAnsi="Times New Roman" w:cs="Times New Roman"/>
                <w:bCs/>
                <w:color w:val="2E74B5" w:themeColor="accent5" w:themeShade="BF"/>
                <w:lang w:val="es-ES"/>
              </w:rPr>
              <w:t xml:space="preserve">Los autores hablan de familia, de falta de redes de apoyo, de la edad, de repente maltrato, abuso, etc. Y la necesidad de intervenir. Luego un apartado de parentalidad profesional (que luego se comenta la coparentalidad) y el cambio de modelo del asistencial al socioeducativo, pero sin un hilo conductor que concrete su importancia y, sobre todo, refleje su necesidad de inclusión en el trabajo. Y se habla de parentalidad profesional ya sea en acogimiento familiar profesional o en acogimiento en centro residencial. ¿Se trabaja igual? ¿Es lo mismo? Aunque las necesidades de los menores teóricamente lo sean, ¿en ese acompañamiento educativo la metodología de intervención sería igual? </w:t>
            </w:r>
          </w:p>
          <w:p w:rsidR="00C2458D" w:rsidRPr="002D5D93" w:rsidRDefault="00545A4C" w:rsidP="00545A4C">
            <w:pPr>
              <w:pStyle w:val="Default"/>
              <w:rPr>
                <w:rFonts w:ascii="Times New Roman" w:hAnsi="Times New Roman" w:cs="Times New Roman"/>
                <w:color w:val="2E74B5" w:themeColor="accent5" w:themeShade="BF"/>
                <w:lang w:val="es-ES"/>
              </w:rPr>
            </w:pPr>
            <w:r w:rsidRPr="002D5D93">
              <w:rPr>
                <w:rFonts w:ascii="Times New Roman" w:hAnsi="Times New Roman" w:cs="Times New Roman"/>
                <w:bCs/>
                <w:color w:val="2E74B5" w:themeColor="accent5" w:themeShade="BF"/>
                <w:lang w:val="es-ES"/>
              </w:rPr>
              <w:t xml:space="preserve">Luego, a partir de aquí, cuando se espera la propuesta o un apartado de funciones específicas y que se señale cómo proceder, etc., los autores prosiguen con las mismas cuestiones de las que antes habían hablado: siguen desgranando las características o necesidades o problemáticas de estos menores, resaltando como funciones, tratar todas estas cuestiones, las cuales vuelven a ser una </w:t>
            </w:r>
            <w:r w:rsidRPr="002D5D93">
              <w:rPr>
                <w:rFonts w:ascii="Times New Roman" w:hAnsi="Times New Roman" w:cs="Times New Roman"/>
                <w:bCs/>
                <w:color w:val="2E74B5" w:themeColor="accent5" w:themeShade="BF"/>
                <w:lang w:val="es-ES"/>
              </w:rPr>
              <w:lastRenderedPageBreak/>
              <w:t>mezcla en ocasiones sin sentido tal y como están planteadas; se pasa del apego a las habilidades emocionales, la lectoescritura. Es decir, prosiguen con una batería de cuestiones que corresponden a las características de los menores, pero no a cuáles deben ser las funciones de esa figura del educador que cumpla con la parentalidad profesional que se proclama.</w:t>
            </w:r>
          </w:p>
        </w:tc>
        <w:tc>
          <w:tcPr>
            <w:tcW w:w="4678" w:type="dxa"/>
          </w:tcPr>
          <w:p w:rsidR="00F65E26" w:rsidRPr="002D5D93" w:rsidRDefault="00F65E26">
            <w:pPr>
              <w:rPr>
                <w:rFonts w:ascii="Times New Roman" w:hAnsi="Times New Roman" w:cs="Times New Roman"/>
                <w:lang w:val="es-ES"/>
              </w:rPr>
            </w:pPr>
            <w:r w:rsidRPr="002D5D93">
              <w:rPr>
                <w:rFonts w:ascii="Times New Roman" w:hAnsi="Times New Roman" w:cs="Times New Roman"/>
                <w:lang w:val="es-ES"/>
              </w:rPr>
              <w:lastRenderedPageBreak/>
              <w:sym w:font="Wingdings" w:char="F0E0"/>
            </w:r>
            <w:r w:rsidRPr="002D5D93">
              <w:rPr>
                <w:rFonts w:ascii="Times New Roman" w:hAnsi="Times New Roman" w:cs="Times New Roman"/>
                <w:lang w:val="es-ES"/>
              </w:rPr>
              <w:t xml:space="preserve"> Se ha reestructurado el manuscrito en:</w:t>
            </w:r>
          </w:p>
          <w:p w:rsidR="00C2458D" w:rsidRPr="002D5D93" w:rsidRDefault="00F65E26" w:rsidP="00F65E26">
            <w:pPr>
              <w:pStyle w:val="Prrafodelista"/>
              <w:numPr>
                <w:ilvl w:val="0"/>
                <w:numId w:val="1"/>
              </w:numPr>
              <w:rPr>
                <w:rFonts w:ascii="Times New Roman" w:hAnsi="Times New Roman" w:cs="Times New Roman"/>
                <w:lang w:val="es-ES"/>
              </w:rPr>
            </w:pPr>
            <w:r w:rsidRPr="002D5D93">
              <w:rPr>
                <w:rFonts w:ascii="Times New Roman" w:hAnsi="Times New Roman" w:cs="Times New Roman"/>
                <w:lang w:val="es-ES"/>
              </w:rPr>
              <w:t>Una introducción en que se exponen las problemáticas de los niños tutelados y los estudios que señalan que parte de estas problemáticas son atribuibles al acogimiento institucional.</w:t>
            </w:r>
          </w:p>
          <w:p w:rsidR="00F65E26" w:rsidRPr="002D5D93" w:rsidRDefault="00FD29D5" w:rsidP="00F65E26">
            <w:pPr>
              <w:pStyle w:val="Prrafodelista"/>
              <w:numPr>
                <w:ilvl w:val="0"/>
                <w:numId w:val="1"/>
              </w:numPr>
              <w:rPr>
                <w:rFonts w:ascii="Times New Roman" w:hAnsi="Times New Roman" w:cs="Times New Roman"/>
                <w:lang w:val="es-ES"/>
              </w:rPr>
            </w:pPr>
            <w:r>
              <w:rPr>
                <w:rFonts w:ascii="Times New Roman" w:hAnsi="Times New Roman" w:cs="Times New Roman"/>
                <w:lang w:val="es-ES"/>
              </w:rPr>
              <w:t>U</w:t>
            </w:r>
            <w:r w:rsidR="00F65E26" w:rsidRPr="002D5D93">
              <w:rPr>
                <w:rFonts w:ascii="Times New Roman" w:hAnsi="Times New Roman" w:cs="Times New Roman"/>
                <w:lang w:val="es-ES"/>
              </w:rPr>
              <w:t xml:space="preserve">n segundo apartado </w:t>
            </w:r>
            <w:r>
              <w:rPr>
                <w:rFonts w:ascii="Times New Roman" w:hAnsi="Times New Roman" w:cs="Times New Roman"/>
                <w:lang w:val="es-ES"/>
              </w:rPr>
              <w:t xml:space="preserve">en que </w:t>
            </w:r>
            <w:r w:rsidR="00F65E26" w:rsidRPr="002D5D93">
              <w:rPr>
                <w:rFonts w:ascii="Times New Roman" w:hAnsi="Times New Roman" w:cs="Times New Roman"/>
                <w:lang w:val="es-ES"/>
              </w:rPr>
              <w:t>se fundamenta la necesidad de cambiar el enfoque de intervención de los centros de protección para acercarlos más a la educación familiar que se desarrolla en las familias de acogida</w:t>
            </w:r>
            <w:r w:rsidR="00AE024E" w:rsidRPr="002D5D93">
              <w:rPr>
                <w:rFonts w:ascii="Times New Roman" w:hAnsi="Times New Roman" w:cs="Times New Roman"/>
                <w:lang w:val="es-ES"/>
              </w:rPr>
              <w:t xml:space="preserve"> </w:t>
            </w:r>
            <w:r>
              <w:rPr>
                <w:rFonts w:ascii="Times New Roman" w:hAnsi="Times New Roman" w:cs="Times New Roman"/>
                <w:lang w:val="es-ES"/>
              </w:rPr>
              <w:t>y</w:t>
            </w:r>
            <w:r w:rsidR="00AE024E" w:rsidRPr="002D5D93">
              <w:rPr>
                <w:rFonts w:ascii="Times New Roman" w:hAnsi="Times New Roman" w:cs="Times New Roman"/>
                <w:lang w:val="es-ES"/>
              </w:rPr>
              <w:t xml:space="preserve"> redefinir el rol del educador social en los centros como figura parental profesional</w:t>
            </w:r>
          </w:p>
          <w:p w:rsidR="00F65E26" w:rsidRDefault="00FD29D5" w:rsidP="00F65E26">
            <w:pPr>
              <w:pStyle w:val="Prrafodelista"/>
              <w:numPr>
                <w:ilvl w:val="0"/>
                <w:numId w:val="1"/>
              </w:numPr>
              <w:rPr>
                <w:rFonts w:ascii="Times New Roman" w:hAnsi="Times New Roman" w:cs="Times New Roman"/>
                <w:lang w:val="es-ES"/>
              </w:rPr>
            </w:pPr>
            <w:r>
              <w:rPr>
                <w:rFonts w:ascii="Times New Roman" w:hAnsi="Times New Roman" w:cs="Times New Roman"/>
                <w:lang w:val="es-ES"/>
              </w:rPr>
              <w:t>U</w:t>
            </w:r>
            <w:r w:rsidR="00F65E26" w:rsidRPr="002D5D93">
              <w:rPr>
                <w:rFonts w:ascii="Times New Roman" w:hAnsi="Times New Roman" w:cs="Times New Roman"/>
                <w:lang w:val="es-ES"/>
              </w:rPr>
              <w:t xml:space="preserve">n tercer gran apartado </w:t>
            </w:r>
            <w:r>
              <w:rPr>
                <w:rFonts w:ascii="Times New Roman" w:hAnsi="Times New Roman" w:cs="Times New Roman"/>
                <w:lang w:val="es-ES"/>
              </w:rPr>
              <w:t xml:space="preserve">donde </w:t>
            </w:r>
            <w:r w:rsidR="00F65E26" w:rsidRPr="002D5D93">
              <w:rPr>
                <w:rFonts w:ascii="Times New Roman" w:hAnsi="Times New Roman" w:cs="Times New Roman"/>
                <w:lang w:val="es-ES"/>
              </w:rPr>
              <w:t>se aborda la parentalidad profesional</w:t>
            </w:r>
            <w:r w:rsidR="00436318" w:rsidRPr="002D5D93">
              <w:rPr>
                <w:rFonts w:ascii="Times New Roman" w:hAnsi="Times New Roman" w:cs="Times New Roman"/>
                <w:lang w:val="es-ES"/>
              </w:rPr>
              <w:t xml:space="preserve">. </w:t>
            </w:r>
            <w:r>
              <w:rPr>
                <w:rFonts w:ascii="Times New Roman" w:hAnsi="Times New Roman" w:cs="Times New Roman"/>
                <w:lang w:val="es-ES"/>
              </w:rPr>
              <w:t>En e</w:t>
            </w:r>
            <w:r w:rsidR="00436318" w:rsidRPr="002D5D93">
              <w:rPr>
                <w:rFonts w:ascii="Times New Roman" w:hAnsi="Times New Roman" w:cs="Times New Roman"/>
                <w:lang w:val="es-ES"/>
              </w:rPr>
              <w:t xml:space="preserve">ste apartado </w:t>
            </w:r>
            <w:r>
              <w:rPr>
                <w:rFonts w:ascii="Times New Roman" w:hAnsi="Times New Roman" w:cs="Times New Roman"/>
                <w:lang w:val="es-ES"/>
              </w:rPr>
              <w:t>se revisan</w:t>
            </w:r>
            <w:r w:rsidR="00436318" w:rsidRPr="002D5D93">
              <w:rPr>
                <w:rFonts w:ascii="Times New Roman" w:hAnsi="Times New Roman" w:cs="Times New Roman"/>
                <w:lang w:val="es-ES"/>
              </w:rPr>
              <w:t xml:space="preserve"> las principales funciones de esta figura. Para ello se apuntan los contenidos y estrategias de esta labor y se contrasta </w:t>
            </w:r>
            <w:r w:rsidR="00DF65DF" w:rsidRPr="002D5D93">
              <w:rPr>
                <w:rFonts w:ascii="Times New Roman" w:hAnsi="Times New Roman" w:cs="Times New Roman"/>
                <w:lang w:val="es-ES"/>
              </w:rPr>
              <w:t xml:space="preserve">lo que actualmente se realiza </w:t>
            </w:r>
            <w:r w:rsidR="00436318" w:rsidRPr="002D5D93">
              <w:rPr>
                <w:rFonts w:ascii="Times New Roman" w:hAnsi="Times New Roman" w:cs="Times New Roman"/>
                <w:lang w:val="es-ES"/>
              </w:rPr>
              <w:t xml:space="preserve">con datos </w:t>
            </w:r>
            <w:r w:rsidR="00DF65DF" w:rsidRPr="002D5D93">
              <w:rPr>
                <w:rFonts w:ascii="Times New Roman" w:hAnsi="Times New Roman" w:cs="Times New Roman"/>
                <w:lang w:val="es-ES"/>
              </w:rPr>
              <w:t>aportados por diferentes estudios</w:t>
            </w:r>
            <w:r w:rsidR="00436318" w:rsidRPr="002D5D93">
              <w:rPr>
                <w:rFonts w:ascii="Times New Roman" w:hAnsi="Times New Roman" w:cs="Times New Roman"/>
                <w:lang w:val="es-ES"/>
              </w:rPr>
              <w:t xml:space="preserve">. </w:t>
            </w:r>
          </w:p>
          <w:p w:rsidR="00FD29D5" w:rsidRPr="002D5D93" w:rsidRDefault="00FD29D5" w:rsidP="00F65E26">
            <w:pPr>
              <w:pStyle w:val="Prrafodelista"/>
              <w:numPr>
                <w:ilvl w:val="0"/>
                <w:numId w:val="1"/>
              </w:numPr>
              <w:rPr>
                <w:rFonts w:ascii="Times New Roman" w:hAnsi="Times New Roman" w:cs="Times New Roman"/>
                <w:lang w:val="es-ES"/>
              </w:rPr>
            </w:pPr>
            <w:r>
              <w:rPr>
                <w:rFonts w:ascii="Times New Roman" w:hAnsi="Times New Roman" w:cs="Times New Roman"/>
                <w:lang w:val="es-ES"/>
              </w:rPr>
              <w:t>Un último apartado de conclusiones.</w:t>
            </w:r>
          </w:p>
        </w:tc>
      </w:tr>
      <w:tr w:rsidR="00C2458D" w:rsidRPr="002D5D93" w:rsidTr="0014482E">
        <w:tc>
          <w:tcPr>
            <w:tcW w:w="5098" w:type="dxa"/>
          </w:tcPr>
          <w:p w:rsidR="00C2458D" w:rsidRPr="002D5D93" w:rsidRDefault="00545A4C" w:rsidP="00E4023C">
            <w:pPr>
              <w:pStyle w:val="Default"/>
              <w:rPr>
                <w:rFonts w:ascii="Times New Roman" w:hAnsi="Times New Roman" w:cs="Times New Roman"/>
                <w:color w:val="2E74B5" w:themeColor="accent5" w:themeShade="BF"/>
                <w:lang w:val="es-ES"/>
              </w:rPr>
            </w:pPr>
            <w:r w:rsidRPr="002D5D93">
              <w:rPr>
                <w:rFonts w:ascii="Times New Roman" w:hAnsi="Times New Roman" w:cs="Times New Roman"/>
                <w:bCs/>
                <w:color w:val="2E74B5" w:themeColor="accent5" w:themeShade="BF"/>
                <w:lang w:val="es-ES"/>
              </w:rPr>
              <w:t>A partir de ahí, se detectan otras deficiencias que no hacen posible la publicación del artículo y que se añaden a las ya mencionadas. Por un lado, ciertos errores en el formato, algunas faltas de ortografía, como la ausencia de tildes. Por otro, a lo largo del documento, sucede en varias ocasiones que los autores mencionan, para certificar sus opiniones, que “algunos estudios”, “algunos profesionales”, algunos centros”, “estudios de resiliencia”, sin especificar cuáles, de dónde sale la información. Además, en ocasiones se habla de aulas, de tutorías que despistan a la hora de centrar realmente cuál es el contexto en el que se quiere trabajar. También hay pequeños errores en las citas y en las referencias.</w:t>
            </w:r>
          </w:p>
        </w:tc>
        <w:tc>
          <w:tcPr>
            <w:tcW w:w="4678" w:type="dxa"/>
          </w:tcPr>
          <w:p w:rsidR="00C2458D" w:rsidRPr="002D5D93" w:rsidRDefault="00545A4C">
            <w:pPr>
              <w:rPr>
                <w:rFonts w:ascii="Times New Roman" w:hAnsi="Times New Roman" w:cs="Times New Roman"/>
                <w:lang w:val="es-ES"/>
              </w:rPr>
            </w:pPr>
            <w:r w:rsidRPr="002D5D93">
              <w:rPr>
                <w:rFonts w:ascii="Times New Roman" w:hAnsi="Times New Roman" w:cs="Times New Roman"/>
                <w:lang w:val="es-ES"/>
              </w:rPr>
              <w:sym w:font="Wingdings" w:char="F0E0"/>
            </w:r>
            <w:r w:rsidRPr="002D5D93">
              <w:rPr>
                <w:rFonts w:ascii="Times New Roman" w:hAnsi="Times New Roman" w:cs="Times New Roman"/>
                <w:lang w:val="es-ES"/>
              </w:rPr>
              <w:t xml:space="preserve"> Se ha revisado el formato y la ortografía para corregir posibles errores.</w:t>
            </w:r>
          </w:p>
          <w:p w:rsidR="00545A4C" w:rsidRPr="002D5D93" w:rsidRDefault="00545A4C">
            <w:pPr>
              <w:rPr>
                <w:rFonts w:ascii="Times New Roman" w:hAnsi="Times New Roman" w:cs="Times New Roman"/>
                <w:lang w:val="es-ES"/>
              </w:rPr>
            </w:pPr>
          </w:p>
          <w:p w:rsidR="00545A4C" w:rsidRPr="002D5D93" w:rsidRDefault="00545A4C">
            <w:pPr>
              <w:rPr>
                <w:rFonts w:ascii="Times New Roman" w:hAnsi="Times New Roman" w:cs="Times New Roman"/>
                <w:lang w:val="es-ES"/>
              </w:rPr>
            </w:pPr>
            <w:r w:rsidRPr="002D5D93">
              <w:rPr>
                <w:rFonts w:ascii="Times New Roman" w:hAnsi="Times New Roman" w:cs="Times New Roman"/>
                <w:lang w:val="es-ES"/>
              </w:rPr>
              <w:sym w:font="Wingdings" w:char="F0E0"/>
            </w:r>
            <w:r w:rsidRPr="002D5D93">
              <w:rPr>
                <w:rFonts w:ascii="Times New Roman" w:hAnsi="Times New Roman" w:cs="Times New Roman"/>
                <w:lang w:val="es-ES"/>
              </w:rPr>
              <w:t xml:space="preserve"> Se </w:t>
            </w:r>
            <w:r w:rsidR="00FD29D5">
              <w:rPr>
                <w:rFonts w:ascii="Times New Roman" w:hAnsi="Times New Roman" w:cs="Times New Roman"/>
                <w:lang w:val="es-ES"/>
              </w:rPr>
              <w:t xml:space="preserve">ha </w:t>
            </w:r>
            <w:r w:rsidRPr="002D5D93">
              <w:rPr>
                <w:rFonts w:ascii="Times New Roman" w:hAnsi="Times New Roman" w:cs="Times New Roman"/>
                <w:lang w:val="es-ES"/>
              </w:rPr>
              <w:t>revisado que todas las aseveraciones tengan las referencias correspondientes.</w:t>
            </w:r>
          </w:p>
          <w:p w:rsidR="00545A4C" w:rsidRPr="002D5D93" w:rsidRDefault="00545A4C">
            <w:pPr>
              <w:rPr>
                <w:rFonts w:ascii="Times New Roman" w:hAnsi="Times New Roman" w:cs="Times New Roman"/>
                <w:lang w:val="es-ES"/>
              </w:rPr>
            </w:pPr>
          </w:p>
          <w:p w:rsidR="00545A4C" w:rsidRPr="002D5D93" w:rsidRDefault="00545A4C">
            <w:pPr>
              <w:rPr>
                <w:rFonts w:ascii="Times New Roman" w:hAnsi="Times New Roman" w:cs="Times New Roman"/>
                <w:lang w:val="es-ES"/>
              </w:rPr>
            </w:pPr>
            <w:r w:rsidRPr="002D5D93">
              <w:rPr>
                <w:rFonts w:ascii="Times New Roman" w:hAnsi="Times New Roman" w:cs="Times New Roman"/>
                <w:lang w:val="es-ES"/>
              </w:rPr>
              <w:sym w:font="Wingdings" w:char="F0E0"/>
            </w:r>
            <w:r w:rsidRPr="002D5D93">
              <w:rPr>
                <w:rFonts w:ascii="Times New Roman" w:hAnsi="Times New Roman" w:cs="Times New Roman"/>
                <w:lang w:val="es-ES"/>
              </w:rPr>
              <w:t xml:space="preserve"> Se ha eliminado las referencias a aulas, si bien </w:t>
            </w:r>
            <w:r w:rsidR="00FD29D5">
              <w:rPr>
                <w:rFonts w:ascii="Times New Roman" w:hAnsi="Times New Roman" w:cs="Times New Roman"/>
                <w:lang w:val="es-ES"/>
              </w:rPr>
              <w:t xml:space="preserve">señalar que </w:t>
            </w:r>
            <w:r w:rsidRPr="002D5D93">
              <w:rPr>
                <w:rFonts w:ascii="Times New Roman" w:hAnsi="Times New Roman" w:cs="Times New Roman"/>
                <w:lang w:val="es-ES"/>
              </w:rPr>
              <w:t xml:space="preserve">en un momento </w:t>
            </w:r>
            <w:r w:rsidR="00FD29D5">
              <w:rPr>
                <w:rFonts w:ascii="Times New Roman" w:hAnsi="Times New Roman" w:cs="Times New Roman"/>
                <w:lang w:val="es-ES"/>
              </w:rPr>
              <w:t xml:space="preserve">dado </w:t>
            </w:r>
            <w:r w:rsidRPr="002D5D93">
              <w:rPr>
                <w:rFonts w:ascii="Times New Roman" w:hAnsi="Times New Roman" w:cs="Times New Roman"/>
                <w:lang w:val="es-ES"/>
              </w:rPr>
              <w:t>nos hemos referido a las tutorías de los educadores en los centros, porque es así como se denominan.</w:t>
            </w:r>
          </w:p>
          <w:p w:rsidR="00545A4C" w:rsidRPr="002D5D93" w:rsidRDefault="00545A4C">
            <w:pPr>
              <w:rPr>
                <w:rFonts w:ascii="Times New Roman" w:hAnsi="Times New Roman" w:cs="Times New Roman"/>
                <w:lang w:val="es-ES"/>
              </w:rPr>
            </w:pPr>
          </w:p>
          <w:p w:rsidR="00545A4C" w:rsidRPr="002D5D93" w:rsidRDefault="00545A4C">
            <w:pPr>
              <w:rPr>
                <w:rFonts w:ascii="Times New Roman" w:hAnsi="Times New Roman" w:cs="Times New Roman"/>
                <w:lang w:val="es-ES"/>
              </w:rPr>
            </w:pPr>
            <w:r w:rsidRPr="002D5D93">
              <w:rPr>
                <w:rFonts w:ascii="Times New Roman" w:hAnsi="Times New Roman" w:cs="Times New Roman"/>
                <w:lang w:val="es-ES"/>
              </w:rPr>
              <w:sym w:font="Wingdings" w:char="F0E0"/>
            </w:r>
            <w:r w:rsidRPr="002D5D93">
              <w:rPr>
                <w:rFonts w:ascii="Times New Roman" w:hAnsi="Times New Roman" w:cs="Times New Roman"/>
                <w:lang w:val="es-ES"/>
              </w:rPr>
              <w:t xml:space="preserve"> Se han revisado las citas y las referencias para eliminar errores.</w:t>
            </w:r>
          </w:p>
        </w:tc>
      </w:tr>
      <w:tr w:rsidR="00E4023C" w:rsidRPr="002D5D93" w:rsidTr="0014482E">
        <w:tc>
          <w:tcPr>
            <w:tcW w:w="5098" w:type="dxa"/>
          </w:tcPr>
          <w:p w:rsidR="00E4023C" w:rsidRPr="002D5D93" w:rsidRDefault="00E4023C" w:rsidP="00E4023C">
            <w:pPr>
              <w:pStyle w:val="Default"/>
              <w:rPr>
                <w:rFonts w:ascii="Times New Roman" w:hAnsi="Times New Roman" w:cs="Times New Roman"/>
                <w:color w:val="2E74B5" w:themeColor="accent5" w:themeShade="BF"/>
                <w:lang w:val="es-ES"/>
              </w:rPr>
            </w:pPr>
            <w:r w:rsidRPr="002D5D93">
              <w:rPr>
                <w:rFonts w:ascii="Times New Roman" w:hAnsi="Times New Roman" w:cs="Times New Roman"/>
                <w:bCs/>
                <w:color w:val="2E74B5" w:themeColor="accent5" w:themeShade="BF"/>
                <w:lang w:val="es-ES"/>
              </w:rPr>
              <w:t xml:space="preserve">En este sentido, se debe mejorar el objetivo real del trabajo. Usar la información que se tiene, pero centrarla para un hilo conductor. </w:t>
            </w:r>
          </w:p>
          <w:p w:rsidR="00E4023C" w:rsidRPr="002D5D93" w:rsidRDefault="00E4023C" w:rsidP="00E4023C">
            <w:pPr>
              <w:pStyle w:val="Default"/>
              <w:rPr>
                <w:rFonts w:ascii="Times New Roman" w:hAnsi="Times New Roman" w:cs="Times New Roman"/>
                <w:bCs/>
                <w:color w:val="2E74B5" w:themeColor="accent5" w:themeShade="BF"/>
                <w:lang w:val="es-ES"/>
              </w:rPr>
            </w:pPr>
          </w:p>
        </w:tc>
        <w:tc>
          <w:tcPr>
            <w:tcW w:w="4678" w:type="dxa"/>
          </w:tcPr>
          <w:p w:rsidR="00E4023C" w:rsidRPr="002D5D93" w:rsidRDefault="00E4023C">
            <w:pPr>
              <w:rPr>
                <w:rFonts w:ascii="Times New Roman" w:hAnsi="Times New Roman" w:cs="Times New Roman"/>
                <w:lang w:val="es-ES"/>
              </w:rPr>
            </w:pPr>
            <w:r w:rsidRPr="002D5D93">
              <w:rPr>
                <w:rFonts w:ascii="Times New Roman" w:hAnsi="Times New Roman" w:cs="Times New Roman"/>
                <w:lang w:val="es-ES"/>
              </w:rPr>
              <w:t xml:space="preserve">Como </w:t>
            </w:r>
            <w:r w:rsidR="00DF65DF" w:rsidRPr="002D5D93">
              <w:rPr>
                <w:rFonts w:ascii="Times New Roman" w:hAnsi="Times New Roman" w:cs="Times New Roman"/>
                <w:lang w:val="es-ES"/>
              </w:rPr>
              <w:t>anteriormente</w:t>
            </w:r>
            <w:r w:rsidRPr="002D5D93">
              <w:rPr>
                <w:rFonts w:ascii="Times New Roman" w:hAnsi="Times New Roman" w:cs="Times New Roman"/>
                <w:lang w:val="es-ES"/>
              </w:rPr>
              <w:t xml:space="preserve"> hemos señalado, se ha reestructurado el artículo para que el hilo conductor fuera más claro. </w:t>
            </w:r>
            <w:r w:rsidR="00FD29D5">
              <w:rPr>
                <w:rFonts w:ascii="Times New Roman" w:hAnsi="Times New Roman" w:cs="Times New Roman"/>
                <w:lang w:val="es-ES"/>
              </w:rPr>
              <w:t>El</w:t>
            </w:r>
            <w:r w:rsidRPr="002D5D93">
              <w:rPr>
                <w:rFonts w:ascii="Times New Roman" w:hAnsi="Times New Roman" w:cs="Times New Roman"/>
                <w:lang w:val="es-ES"/>
              </w:rPr>
              <w:t xml:space="preserve"> objetivo e hipótesis del trabajo </w:t>
            </w:r>
            <w:r w:rsidR="00FD29D5">
              <w:rPr>
                <w:rFonts w:ascii="Times New Roman" w:hAnsi="Times New Roman" w:cs="Times New Roman"/>
                <w:lang w:val="es-ES"/>
              </w:rPr>
              <w:t xml:space="preserve">se aborda </w:t>
            </w:r>
            <w:r w:rsidRPr="002D5D93">
              <w:rPr>
                <w:rFonts w:ascii="Times New Roman" w:hAnsi="Times New Roman" w:cs="Times New Roman"/>
                <w:lang w:val="es-ES"/>
              </w:rPr>
              <w:t xml:space="preserve">en el segundo y último parágrafo de la introducción. </w:t>
            </w:r>
          </w:p>
        </w:tc>
      </w:tr>
      <w:tr w:rsidR="0028132F" w:rsidRPr="002D5D93" w:rsidTr="0014482E">
        <w:tc>
          <w:tcPr>
            <w:tcW w:w="5098" w:type="dxa"/>
          </w:tcPr>
          <w:p w:rsidR="0028132F" w:rsidRPr="002D5D93" w:rsidRDefault="0028132F" w:rsidP="00E4023C">
            <w:pPr>
              <w:pStyle w:val="Default"/>
              <w:rPr>
                <w:rFonts w:ascii="Times New Roman" w:hAnsi="Times New Roman" w:cs="Times New Roman"/>
                <w:bCs/>
                <w:color w:val="2E74B5" w:themeColor="accent5" w:themeShade="BF"/>
                <w:lang w:val="es-ES"/>
              </w:rPr>
            </w:pPr>
            <w:r w:rsidRPr="002D5D93">
              <w:rPr>
                <w:rFonts w:ascii="Times New Roman" w:hAnsi="Times New Roman" w:cs="Times New Roman"/>
                <w:bCs/>
                <w:color w:val="2E74B5" w:themeColor="accent5" w:themeShade="BF"/>
                <w:lang w:val="es-ES"/>
              </w:rPr>
              <w:t xml:space="preserve">Para finalizar, las conclusiones tampoco son conclusiones. De repente, de lo que se habla es de las dificultades o necesidades de acompañamiento educativo que tienen estos menores cuando cumplen los 18 años. Es decir, es más de lo mismo. La pregunta que asalta es ¿Qué quieren hacer los autores? Porque todas estas cuestiones ¿no las trabajan en los centros? Si no lo trabajan o no lo trabajan como debieras, </w:t>
            </w:r>
            <w:proofErr w:type="gramStart"/>
            <w:r w:rsidRPr="002D5D93">
              <w:rPr>
                <w:rFonts w:ascii="Times New Roman" w:hAnsi="Times New Roman" w:cs="Times New Roman"/>
                <w:bCs/>
                <w:color w:val="2E74B5" w:themeColor="accent5" w:themeShade="BF"/>
                <w:lang w:val="es-ES"/>
              </w:rPr>
              <w:t>cuáles son las deficiencias y cómo se solucionan?</w:t>
            </w:r>
            <w:proofErr w:type="gramEnd"/>
            <w:r w:rsidRPr="002D5D93">
              <w:rPr>
                <w:rFonts w:ascii="Times New Roman" w:hAnsi="Times New Roman" w:cs="Times New Roman"/>
                <w:bCs/>
                <w:color w:val="2E74B5" w:themeColor="accent5" w:themeShade="BF"/>
                <w:lang w:val="es-ES"/>
              </w:rPr>
              <w:t xml:space="preserve"> ¿Cómo ha de trabajarse</w:t>
            </w:r>
          </w:p>
        </w:tc>
        <w:tc>
          <w:tcPr>
            <w:tcW w:w="4678" w:type="dxa"/>
          </w:tcPr>
          <w:p w:rsidR="0028132F" w:rsidRPr="002D5D93" w:rsidRDefault="0028132F">
            <w:pPr>
              <w:rPr>
                <w:rFonts w:ascii="Times New Roman" w:hAnsi="Times New Roman" w:cs="Times New Roman"/>
                <w:lang w:val="es-ES"/>
              </w:rPr>
            </w:pPr>
            <w:r w:rsidRPr="002D5D93">
              <w:rPr>
                <w:rFonts w:ascii="Times New Roman" w:hAnsi="Times New Roman" w:cs="Times New Roman"/>
                <w:lang w:val="es-ES"/>
              </w:rPr>
              <w:t>Se ha reescrito el apartado de conclusiones para recobrar el hilo del artículo y resumir los principales elementos de la propuesta.</w:t>
            </w:r>
          </w:p>
        </w:tc>
      </w:tr>
    </w:tbl>
    <w:p w:rsidR="00C2458D" w:rsidRPr="002D5D93" w:rsidRDefault="00C2458D">
      <w:pPr>
        <w:rPr>
          <w:rFonts w:ascii="Times New Roman" w:hAnsi="Times New Roman" w:cs="Times New Roman"/>
          <w:lang w:val="es-ES"/>
        </w:rPr>
      </w:pPr>
    </w:p>
    <w:p w:rsidR="00C2458D" w:rsidRPr="002D5D93" w:rsidRDefault="00C2458D">
      <w:pPr>
        <w:rPr>
          <w:rFonts w:ascii="Times New Roman" w:hAnsi="Times New Roman" w:cs="Times New Roman"/>
          <w:lang w:val="es-ES"/>
        </w:rPr>
      </w:pPr>
    </w:p>
    <w:p w:rsidR="0014482E" w:rsidRPr="002D5D93" w:rsidRDefault="0014482E" w:rsidP="0014482E">
      <w:pPr>
        <w:pStyle w:val="Default"/>
        <w:rPr>
          <w:rFonts w:ascii="Times New Roman" w:hAnsi="Times New Roman" w:cs="Times New Roman"/>
          <w:lang w:val="es-ES"/>
        </w:rPr>
      </w:pPr>
      <w:r w:rsidRPr="002D5D93">
        <w:rPr>
          <w:rFonts w:ascii="Times New Roman" w:hAnsi="Times New Roman" w:cs="Times New Roman"/>
          <w:b/>
          <w:bCs/>
          <w:lang w:val="es-ES"/>
        </w:rPr>
        <w:t xml:space="preserve">REVISOR B </w:t>
      </w:r>
    </w:p>
    <w:tbl>
      <w:tblPr>
        <w:tblStyle w:val="Tablaconcuadrcula"/>
        <w:tblW w:w="9776" w:type="dxa"/>
        <w:tblLook w:val="04A0" w:firstRow="1" w:lastRow="0" w:firstColumn="1" w:lastColumn="0" w:noHBand="0" w:noVBand="1"/>
      </w:tblPr>
      <w:tblGrid>
        <w:gridCol w:w="5098"/>
        <w:gridCol w:w="4678"/>
      </w:tblGrid>
      <w:tr w:rsidR="0014482E" w:rsidRPr="002D5D93" w:rsidTr="005F4682">
        <w:tc>
          <w:tcPr>
            <w:tcW w:w="5098" w:type="dxa"/>
          </w:tcPr>
          <w:p w:rsidR="0014482E" w:rsidRPr="002D5D93" w:rsidRDefault="00494031" w:rsidP="00494031">
            <w:pPr>
              <w:pStyle w:val="Default"/>
              <w:rPr>
                <w:rFonts w:ascii="Times New Roman" w:hAnsi="Times New Roman" w:cs="Times New Roman"/>
                <w:color w:val="2E74B5" w:themeColor="accent5" w:themeShade="BF"/>
                <w:lang w:val="es-ES"/>
              </w:rPr>
            </w:pPr>
            <w:r w:rsidRPr="002D5D93">
              <w:rPr>
                <w:rFonts w:ascii="Times New Roman" w:hAnsi="Times New Roman" w:cs="Times New Roman"/>
                <w:bCs/>
                <w:color w:val="2E74B5" w:themeColor="accent5" w:themeShade="BF"/>
              </w:rPr>
              <w:t xml:space="preserve">El artículo cuenta con fuentes bibliográficas abundantes, actualizadas y pertinentes; sin embargo, la estructura y redacción del texto requiere una revisión profunda, teniendo en cuenta que la introducción y el </w:t>
            </w:r>
            <w:proofErr w:type="spellStart"/>
            <w:r w:rsidRPr="002D5D93">
              <w:rPr>
                <w:rFonts w:ascii="Times New Roman" w:hAnsi="Times New Roman" w:cs="Times New Roman"/>
                <w:bCs/>
                <w:color w:val="2E74B5" w:themeColor="accent5" w:themeShade="BF"/>
              </w:rPr>
              <w:t>abstract</w:t>
            </w:r>
            <w:proofErr w:type="spellEnd"/>
            <w:r w:rsidRPr="002D5D93">
              <w:rPr>
                <w:rFonts w:ascii="Times New Roman" w:hAnsi="Times New Roman" w:cs="Times New Roman"/>
                <w:bCs/>
                <w:color w:val="2E74B5" w:themeColor="accent5" w:themeShade="BF"/>
              </w:rPr>
              <w:t xml:space="preserve"> deberían incluir, al menos, el objetivo principal del estudio, descripción del método utilizado para el desarrollo del trabajo, resultados principales.</w:t>
            </w:r>
          </w:p>
        </w:tc>
        <w:tc>
          <w:tcPr>
            <w:tcW w:w="4678" w:type="dxa"/>
          </w:tcPr>
          <w:p w:rsidR="0014482E" w:rsidRPr="002D5D93" w:rsidRDefault="0014482E" w:rsidP="005F4682">
            <w:pPr>
              <w:spacing w:before="120"/>
              <w:jc w:val="both"/>
              <w:rPr>
                <w:rFonts w:ascii="Times New Roman" w:hAnsi="Times New Roman" w:cs="Times New Roman"/>
                <w:lang w:val="es-ES"/>
              </w:rPr>
            </w:pPr>
            <w:r w:rsidRPr="002D5D93">
              <w:rPr>
                <w:rFonts w:ascii="Times New Roman" w:hAnsi="Times New Roman" w:cs="Times New Roman"/>
                <w:lang w:val="es-ES"/>
              </w:rPr>
              <w:sym w:font="Wingdings" w:char="F0E0"/>
            </w:r>
            <w:r w:rsidRPr="002D5D93">
              <w:rPr>
                <w:rFonts w:ascii="Times New Roman" w:hAnsi="Times New Roman" w:cs="Times New Roman"/>
                <w:lang w:val="es-ES"/>
              </w:rPr>
              <w:t xml:space="preserve"> </w:t>
            </w:r>
            <w:r w:rsidR="00494031" w:rsidRPr="002D5D93">
              <w:rPr>
                <w:rFonts w:ascii="Times New Roman" w:hAnsi="Times New Roman" w:cs="Times New Roman"/>
                <w:lang w:val="es-ES"/>
              </w:rPr>
              <w:t xml:space="preserve">En la reformulación la introducción y el </w:t>
            </w:r>
            <w:proofErr w:type="spellStart"/>
            <w:r w:rsidR="00494031" w:rsidRPr="002D5D93">
              <w:rPr>
                <w:rFonts w:ascii="Times New Roman" w:hAnsi="Times New Roman" w:cs="Times New Roman"/>
                <w:lang w:val="es-ES"/>
              </w:rPr>
              <w:t>abstract</w:t>
            </w:r>
            <w:proofErr w:type="spellEnd"/>
            <w:r w:rsidR="00494031" w:rsidRPr="002D5D93">
              <w:rPr>
                <w:rFonts w:ascii="Times New Roman" w:hAnsi="Times New Roman" w:cs="Times New Roman"/>
                <w:lang w:val="es-ES"/>
              </w:rPr>
              <w:t xml:space="preserve"> se incluyen el objetivo, el método (revisión narrativa), y los principales resultados</w:t>
            </w:r>
          </w:p>
          <w:p w:rsidR="0014482E" w:rsidRPr="002D5D93" w:rsidRDefault="0014482E" w:rsidP="005F4682">
            <w:pPr>
              <w:rPr>
                <w:rFonts w:ascii="Times New Roman" w:hAnsi="Times New Roman" w:cs="Times New Roman"/>
                <w:lang w:val="es-ES"/>
              </w:rPr>
            </w:pPr>
          </w:p>
          <w:p w:rsidR="0014482E" w:rsidRPr="002D5D93" w:rsidRDefault="0014482E" w:rsidP="005F4682">
            <w:pPr>
              <w:rPr>
                <w:rFonts w:ascii="Times New Roman" w:hAnsi="Times New Roman" w:cs="Times New Roman"/>
                <w:lang w:val="es-ES"/>
              </w:rPr>
            </w:pPr>
          </w:p>
        </w:tc>
      </w:tr>
      <w:tr w:rsidR="00494031" w:rsidRPr="002D5D93" w:rsidTr="005F4682">
        <w:tc>
          <w:tcPr>
            <w:tcW w:w="5098" w:type="dxa"/>
          </w:tcPr>
          <w:p w:rsidR="004060E5" w:rsidRPr="002D5D93" w:rsidRDefault="004060E5" w:rsidP="004060E5">
            <w:pPr>
              <w:pStyle w:val="Default"/>
              <w:rPr>
                <w:rFonts w:ascii="Times New Roman" w:hAnsi="Times New Roman" w:cs="Times New Roman"/>
                <w:color w:val="2E74B5" w:themeColor="accent5" w:themeShade="BF"/>
              </w:rPr>
            </w:pPr>
            <w:r w:rsidRPr="002D5D93">
              <w:rPr>
                <w:rFonts w:ascii="Times New Roman" w:hAnsi="Times New Roman" w:cs="Times New Roman"/>
                <w:bCs/>
                <w:color w:val="2E74B5" w:themeColor="accent5" w:themeShade="BF"/>
              </w:rPr>
              <w:lastRenderedPageBreak/>
              <w:t xml:space="preserve">El artículo ahora mismo carece de una introducción y de conclusiones, que serían las dos partes principales del texto, en las que se recoge la síntesis de todo estudio. Aunque estos apartados aparezcan en el texto no responden propiamente a lo que se espera de una introducción o conclusiones. </w:t>
            </w:r>
          </w:p>
          <w:p w:rsidR="004060E5" w:rsidRPr="002D5D93" w:rsidRDefault="004060E5" w:rsidP="004060E5">
            <w:pPr>
              <w:pStyle w:val="Default"/>
              <w:rPr>
                <w:rFonts w:ascii="Times New Roman" w:hAnsi="Times New Roman" w:cs="Times New Roman"/>
                <w:color w:val="2E74B5" w:themeColor="accent5" w:themeShade="BF"/>
              </w:rPr>
            </w:pPr>
            <w:r w:rsidRPr="002D5D93">
              <w:rPr>
                <w:rFonts w:ascii="Times New Roman" w:hAnsi="Times New Roman" w:cs="Times New Roman"/>
                <w:bCs/>
                <w:color w:val="2E74B5" w:themeColor="accent5" w:themeShade="BF"/>
              </w:rPr>
              <w:t xml:space="preserve">Mi impresión es como si se hubieran seguido y trabajado bien unas pautas investigadoras iniciales, tales como la búsqueda y estudio de fuentes, con la recogida y análisis de los datos de interés que aportaban, pero no se ha continuado trabajando diferencialmente en la interpretación crítica de dichos datos para la obtención de resultados y extracción de conclusiones finales. Es como si el trabajo solo incluyera una exposición secuencial de esa primera parte y no se hubiera acabado realmente de definir. En definitiva, considero que debe reforzar la línea argumental del discurso a lo largo de todo el trabajo. </w:t>
            </w:r>
          </w:p>
          <w:p w:rsidR="00494031" w:rsidRPr="002D5D93" w:rsidRDefault="00494031" w:rsidP="00494031">
            <w:pPr>
              <w:pStyle w:val="Default"/>
              <w:rPr>
                <w:rFonts w:ascii="Times New Roman" w:hAnsi="Times New Roman" w:cs="Times New Roman"/>
                <w:bCs/>
                <w:color w:val="2E74B5" w:themeColor="accent5" w:themeShade="BF"/>
              </w:rPr>
            </w:pPr>
          </w:p>
        </w:tc>
        <w:tc>
          <w:tcPr>
            <w:tcW w:w="4678" w:type="dxa"/>
          </w:tcPr>
          <w:p w:rsidR="004060E5" w:rsidRPr="002D5D93" w:rsidRDefault="004060E5" w:rsidP="005F4682">
            <w:pPr>
              <w:spacing w:before="120"/>
              <w:jc w:val="both"/>
              <w:rPr>
                <w:rFonts w:ascii="Times New Roman" w:hAnsi="Times New Roman" w:cs="Times New Roman"/>
                <w:lang w:val="es-ES"/>
              </w:rPr>
            </w:pPr>
            <w:r w:rsidRPr="002D5D93">
              <w:rPr>
                <w:rFonts w:ascii="Times New Roman" w:hAnsi="Times New Roman" w:cs="Times New Roman"/>
                <w:lang w:val="es-ES"/>
              </w:rPr>
              <w:sym w:font="Wingdings" w:char="F0E0"/>
            </w:r>
            <w:r w:rsidRPr="002D5D93">
              <w:rPr>
                <w:rFonts w:ascii="Times New Roman" w:hAnsi="Times New Roman" w:cs="Times New Roman"/>
                <w:lang w:val="es-ES"/>
              </w:rPr>
              <w:t xml:space="preserve"> Se ha reestructurado todo el artículo para reforzar la línea argumental: </w:t>
            </w:r>
          </w:p>
          <w:p w:rsidR="00FD29D5" w:rsidRPr="002D5D93" w:rsidRDefault="00FD29D5" w:rsidP="00FD29D5">
            <w:pPr>
              <w:pStyle w:val="Prrafodelista"/>
              <w:numPr>
                <w:ilvl w:val="0"/>
                <w:numId w:val="4"/>
              </w:numPr>
              <w:rPr>
                <w:rFonts w:ascii="Times New Roman" w:hAnsi="Times New Roman" w:cs="Times New Roman"/>
                <w:lang w:val="es-ES"/>
              </w:rPr>
            </w:pPr>
            <w:r w:rsidRPr="002D5D93">
              <w:rPr>
                <w:rFonts w:ascii="Times New Roman" w:hAnsi="Times New Roman" w:cs="Times New Roman"/>
                <w:lang w:val="es-ES"/>
              </w:rPr>
              <w:t>Una introducción en que se exponen las problemáticas de los niños tutelados y los estudios que señalan que parte de estas problemáticas son atribuibles al acogimiento institucional.</w:t>
            </w:r>
          </w:p>
          <w:p w:rsidR="00FD29D5" w:rsidRPr="002D5D93" w:rsidRDefault="00FD29D5" w:rsidP="00FD29D5">
            <w:pPr>
              <w:pStyle w:val="Prrafodelista"/>
              <w:numPr>
                <w:ilvl w:val="0"/>
                <w:numId w:val="4"/>
              </w:numPr>
              <w:rPr>
                <w:rFonts w:ascii="Times New Roman" w:hAnsi="Times New Roman" w:cs="Times New Roman"/>
                <w:lang w:val="es-ES"/>
              </w:rPr>
            </w:pPr>
            <w:r>
              <w:rPr>
                <w:rFonts w:ascii="Times New Roman" w:hAnsi="Times New Roman" w:cs="Times New Roman"/>
                <w:lang w:val="es-ES"/>
              </w:rPr>
              <w:t>U</w:t>
            </w:r>
            <w:r w:rsidRPr="002D5D93">
              <w:rPr>
                <w:rFonts w:ascii="Times New Roman" w:hAnsi="Times New Roman" w:cs="Times New Roman"/>
                <w:lang w:val="es-ES"/>
              </w:rPr>
              <w:t xml:space="preserve">n segundo apartado </w:t>
            </w:r>
            <w:r>
              <w:rPr>
                <w:rFonts w:ascii="Times New Roman" w:hAnsi="Times New Roman" w:cs="Times New Roman"/>
                <w:lang w:val="es-ES"/>
              </w:rPr>
              <w:t xml:space="preserve">en que </w:t>
            </w:r>
            <w:r w:rsidRPr="002D5D93">
              <w:rPr>
                <w:rFonts w:ascii="Times New Roman" w:hAnsi="Times New Roman" w:cs="Times New Roman"/>
                <w:lang w:val="es-ES"/>
              </w:rPr>
              <w:t xml:space="preserve">se fundamenta la necesidad de cambiar el enfoque de intervención de los centros de protección para acercarlos más a la educación familiar que se desarrolla en las familias de acogida </w:t>
            </w:r>
            <w:r>
              <w:rPr>
                <w:rFonts w:ascii="Times New Roman" w:hAnsi="Times New Roman" w:cs="Times New Roman"/>
                <w:lang w:val="es-ES"/>
              </w:rPr>
              <w:t>y</w:t>
            </w:r>
            <w:r w:rsidRPr="002D5D93">
              <w:rPr>
                <w:rFonts w:ascii="Times New Roman" w:hAnsi="Times New Roman" w:cs="Times New Roman"/>
                <w:lang w:val="es-ES"/>
              </w:rPr>
              <w:t xml:space="preserve"> redefinir el rol del educador social en los centros como figura parental profesional</w:t>
            </w:r>
          </w:p>
          <w:p w:rsidR="00FD29D5" w:rsidRDefault="00FD29D5" w:rsidP="00FD29D5">
            <w:pPr>
              <w:pStyle w:val="Prrafodelista"/>
              <w:numPr>
                <w:ilvl w:val="0"/>
                <w:numId w:val="4"/>
              </w:numPr>
              <w:rPr>
                <w:rFonts w:ascii="Times New Roman" w:hAnsi="Times New Roman" w:cs="Times New Roman"/>
                <w:lang w:val="es-ES"/>
              </w:rPr>
            </w:pPr>
            <w:r w:rsidRPr="00FD29D5">
              <w:rPr>
                <w:rFonts w:ascii="Times New Roman" w:hAnsi="Times New Roman" w:cs="Times New Roman"/>
                <w:lang w:val="es-ES"/>
              </w:rPr>
              <w:t xml:space="preserve">Un tercer gran apartado donde se aborda la parentalidad profesional. En este apartado se revisan las principales funciones de esta figura. Para ello se apuntan los contenidos y estrategias de esta labor y se contrasta lo que actualmente se realiza con datos aportados por diferentes estudios. </w:t>
            </w:r>
          </w:p>
          <w:p w:rsidR="004060E5" w:rsidRDefault="00FD29D5" w:rsidP="00FD29D5">
            <w:pPr>
              <w:pStyle w:val="Prrafodelista"/>
              <w:numPr>
                <w:ilvl w:val="0"/>
                <w:numId w:val="4"/>
              </w:numPr>
              <w:rPr>
                <w:rFonts w:ascii="Times New Roman" w:hAnsi="Times New Roman" w:cs="Times New Roman"/>
                <w:lang w:val="es-ES"/>
              </w:rPr>
            </w:pPr>
            <w:r w:rsidRPr="00FD29D5">
              <w:rPr>
                <w:rFonts w:ascii="Times New Roman" w:hAnsi="Times New Roman" w:cs="Times New Roman"/>
                <w:lang w:val="es-ES"/>
              </w:rPr>
              <w:t>Un último apartado de conclusiones.</w:t>
            </w:r>
          </w:p>
          <w:p w:rsidR="00FD29D5" w:rsidRPr="00FD29D5" w:rsidRDefault="00FD29D5" w:rsidP="00FD29D5">
            <w:pPr>
              <w:rPr>
                <w:rFonts w:ascii="Times New Roman" w:hAnsi="Times New Roman" w:cs="Times New Roman"/>
                <w:lang w:val="es-ES"/>
              </w:rPr>
            </w:pPr>
          </w:p>
          <w:p w:rsidR="004060E5" w:rsidRPr="002D5D93" w:rsidRDefault="004060E5" w:rsidP="004060E5">
            <w:pPr>
              <w:rPr>
                <w:rFonts w:ascii="Times New Roman" w:hAnsi="Times New Roman" w:cs="Times New Roman"/>
                <w:lang w:val="es-ES"/>
              </w:rPr>
            </w:pPr>
            <w:r w:rsidRPr="002D5D93">
              <w:rPr>
                <w:rFonts w:ascii="Times New Roman" w:hAnsi="Times New Roman" w:cs="Times New Roman"/>
                <w:lang w:val="es-ES"/>
              </w:rPr>
              <w:sym w:font="Wingdings" w:char="F0E0"/>
            </w:r>
            <w:r w:rsidRPr="002D5D93">
              <w:rPr>
                <w:rFonts w:ascii="Times New Roman" w:hAnsi="Times New Roman" w:cs="Times New Roman"/>
                <w:lang w:val="es-ES"/>
              </w:rPr>
              <w:t xml:space="preserve"> En esta reestructuración la introducción y las conclusiones se han ajustado a la función que corresponde a estas secciones </w:t>
            </w:r>
          </w:p>
        </w:tc>
      </w:tr>
      <w:tr w:rsidR="004060E5" w:rsidRPr="002D5D93" w:rsidTr="005F4682">
        <w:tc>
          <w:tcPr>
            <w:tcW w:w="5098" w:type="dxa"/>
          </w:tcPr>
          <w:p w:rsidR="004060E5" w:rsidRPr="002D5D93" w:rsidRDefault="004060E5" w:rsidP="004060E5">
            <w:pPr>
              <w:pStyle w:val="Default"/>
              <w:rPr>
                <w:rFonts w:ascii="Times New Roman" w:hAnsi="Times New Roman" w:cs="Times New Roman"/>
                <w:color w:val="2E74B5" w:themeColor="accent5" w:themeShade="BF"/>
              </w:rPr>
            </w:pPr>
            <w:r w:rsidRPr="002D5D93">
              <w:rPr>
                <w:rFonts w:ascii="Times New Roman" w:hAnsi="Times New Roman" w:cs="Times New Roman"/>
                <w:bCs/>
                <w:color w:val="2E74B5" w:themeColor="accent5" w:themeShade="BF"/>
              </w:rPr>
              <w:t xml:space="preserve">Cuestiones concretas, de tipo formal básicamente: </w:t>
            </w:r>
          </w:p>
          <w:p w:rsidR="004060E5" w:rsidRPr="002D5D93" w:rsidRDefault="004060E5" w:rsidP="004060E5">
            <w:pPr>
              <w:pStyle w:val="Default"/>
              <w:rPr>
                <w:rFonts w:ascii="Times New Roman" w:hAnsi="Times New Roman" w:cs="Times New Roman"/>
                <w:color w:val="2E74B5" w:themeColor="accent5" w:themeShade="BF"/>
              </w:rPr>
            </w:pPr>
            <w:r w:rsidRPr="002D5D93">
              <w:rPr>
                <w:rFonts w:ascii="Times New Roman" w:hAnsi="Times New Roman" w:cs="Times New Roman"/>
                <w:bCs/>
                <w:color w:val="2E74B5" w:themeColor="accent5" w:themeShade="BF"/>
              </w:rPr>
              <w:t xml:space="preserve">-Revisar bien la puntuación, especialmente las comas (algunas sobran y otras son además incorrectas puesto que separan el verbo de su sujeto). </w:t>
            </w:r>
          </w:p>
          <w:p w:rsidR="004060E5" w:rsidRPr="002D5D93" w:rsidRDefault="004060E5" w:rsidP="004060E5">
            <w:pPr>
              <w:pStyle w:val="Default"/>
              <w:rPr>
                <w:rFonts w:ascii="Times New Roman" w:hAnsi="Times New Roman" w:cs="Times New Roman"/>
                <w:color w:val="2E74B5" w:themeColor="accent5" w:themeShade="BF"/>
              </w:rPr>
            </w:pPr>
            <w:r w:rsidRPr="002D5D93">
              <w:rPr>
                <w:rFonts w:ascii="Times New Roman" w:hAnsi="Times New Roman" w:cs="Times New Roman"/>
                <w:bCs/>
                <w:color w:val="2E74B5" w:themeColor="accent5" w:themeShade="BF"/>
              </w:rPr>
              <w:t xml:space="preserve">-Revisar bien las tildes. Faltan varias. </w:t>
            </w:r>
          </w:p>
          <w:p w:rsidR="004060E5" w:rsidRPr="002D5D93" w:rsidRDefault="004060E5" w:rsidP="004060E5">
            <w:pPr>
              <w:pStyle w:val="Default"/>
              <w:rPr>
                <w:rFonts w:ascii="Times New Roman" w:hAnsi="Times New Roman" w:cs="Times New Roman"/>
                <w:color w:val="2E74B5" w:themeColor="accent5" w:themeShade="BF"/>
              </w:rPr>
            </w:pPr>
            <w:r w:rsidRPr="002D5D93">
              <w:rPr>
                <w:rFonts w:ascii="Times New Roman" w:hAnsi="Times New Roman" w:cs="Times New Roman"/>
                <w:bCs/>
                <w:color w:val="2E74B5" w:themeColor="accent5" w:themeShade="BF"/>
              </w:rPr>
              <w:t xml:space="preserve">-Revisar concordancias sujeto-verbo (plural o singular). </w:t>
            </w:r>
          </w:p>
          <w:p w:rsidR="004060E5" w:rsidRPr="002D5D93" w:rsidRDefault="004060E5" w:rsidP="004060E5">
            <w:pPr>
              <w:pStyle w:val="Default"/>
              <w:rPr>
                <w:rFonts w:ascii="Times New Roman" w:hAnsi="Times New Roman" w:cs="Times New Roman"/>
                <w:color w:val="2E74B5" w:themeColor="accent5" w:themeShade="BF"/>
              </w:rPr>
            </w:pPr>
            <w:r w:rsidRPr="002D5D93">
              <w:rPr>
                <w:rFonts w:ascii="Times New Roman" w:hAnsi="Times New Roman" w:cs="Times New Roman"/>
                <w:bCs/>
                <w:color w:val="2E74B5" w:themeColor="accent5" w:themeShade="BF"/>
              </w:rPr>
              <w:t xml:space="preserve">-En español después de los dos puntos no se pone mayúscula. </w:t>
            </w:r>
          </w:p>
          <w:p w:rsidR="004060E5" w:rsidRPr="002D5D93" w:rsidRDefault="004060E5" w:rsidP="004060E5">
            <w:pPr>
              <w:pStyle w:val="Default"/>
              <w:rPr>
                <w:rFonts w:ascii="Times New Roman" w:hAnsi="Times New Roman" w:cs="Times New Roman"/>
                <w:color w:val="2E74B5" w:themeColor="accent5" w:themeShade="BF"/>
              </w:rPr>
            </w:pPr>
            <w:r w:rsidRPr="002D5D93">
              <w:rPr>
                <w:rFonts w:ascii="Times New Roman" w:hAnsi="Times New Roman" w:cs="Times New Roman"/>
                <w:bCs/>
                <w:color w:val="2E74B5" w:themeColor="accent5" w:themeShade="BF"/>
              </w:rPr>
              <w:t xml:space="preserve">-Evite abusar del vocablo ‘conllevar’ y sus derivados. </w:t>
            </w:r>
          </w:p>
          <w:p w:rsidR="004060E5" w:rsidRPr="002D5D93" w:rsidRDefault="004060E5" w:rsidP="004060E5">
            <w:pPr>
              <w:pStyle w:val="Default"/>
              <w:rPr>
                <w:rFonts w:ascii="Times New Roman" w:hAnsi="Times New Roman" w:cs="Times New Roman"/>
                <w:color w:val="2E74B5" w:themeColor="accent5" w:themeShade="BF"/>
              </w:rPr>
            </w:pPr>
            <w:r w:rsidRPr="002D5D93">
              <w:rPr>
                <w:rFonts w:ascii="Times New Roman" w:hAnsi="Times New Roman" w:cs="Times New Roman"/>
                <w:bCs/>
                <w:color w:val="2E74B5" w:themeColor="accent5" w:themeShade="BF"/>
              </w:rPr>
              <w:t xml:space="preserve">-Cambio de ‘o otros’ por ‘u otros’ </w:t>
            </w:r>
          </w:p>
          <w:p w:rsidR="004060E5" w:rsidRPr="002D5D93" w:rsidRDefault="004060E5" w:rsidP="004060E5">
            <w:pPr>
              <w:pStyle w:val="Default"/>
              <w:rPr>
                <w:rFonts w:ascii="Times New Roman" w:hAnsi="Times New Roman" w:cs="Times New Roman"/>
                <w:color w:val="2E74B5" w:themeColor="accent5" w:themeShade="BF"/>
              </w:rPr>
            </w:pPr>
            <w:r w:rsidRPr="002D5D93">
              <w:rPr>
                <w:rFonts w:ascii="Times New Roman" w:hAnsi="Times New Roman" w:cs="Times New Roman"/>
                <w:bCs/>
                <w:color w:val="2E74B5" w:themeColor="accent5" w:themeShade="BF"/>
              </w:rPr>
              <w:t xml:space="preserve">-Use la cursiva para latinismos, anglicismo (in extremis, burnout). </w:t>
            </w:r>
          </w:p>
          <w:p w:rsidR="004060E5" w:rsidRPr="002D5D93" w:rsidRDefault="004060E5" w:rsidP="004060E5">
            <w:pPr>
              <w:pStyle w:val="Default"/>
              <w:rPr>
                <w:rFonts w:ascii="Times New Roman" w:hAnsi="Times New Roman" w:cs="Times New Roman"/>
                <w:color w:val="2E74B5" w:themeColor="accent5" w:themeShade="BF"/>
              </w:rPr>
            </w:pPr>
            <w:r w:rsidRPr="002D5D93">
              <w:rPr>
                <w:rFonts w:ascii="Times New Roman" w:hAnsi="Times New Roman" w:cs="Times New Roman"/>
                <w:bCs/>
                <w:color w:val="2E74B5" w:themeColor="accent5" w:themeShade="BF"/>
              </w:rPr>
              <w:t xml:space="preserve">-No conviene empezar un apartado entero por: Sin </w:t>
            </w:r>
            <w:proofErr w:type="gramStart"/>
            <w:r w:rsidRPr="002D5D93">
              <w:rPr>
                <w:rFonts w:ascii="Times New Roman" w:hAnsi="Times New Roman" w:cs="Times New Roman"/>
                <w:bCs/>
                <w:color w:val="2E74B5" w:themeColor="accent5" w:themeShade="BF"/>
              </w:rPr>
              <w:t>embargo,…</w:t>
            </w:r>
            <w:proofErr w:type="gramEnd"/>
            <w:r w:rsidRPr="002D5D93">
              <w:rPr>
                <w:rFonts w:ascii="Times New Roman" w:hAnsi="Times New Roman" w:cs="Times New Roman"/>
                <w:bCs/>
                <w:color w:val="2E74B5" w:themeColor="accent5" w:themeShade="BF"/>
              </w:rPr>
              <w:t xml:space="preserve"> </w:t>
            </w:r>
          </w:p>
          <w:p w:rsidR="004060E5" w:rsidRPr="002D5D93" w:rsidRDefault="004060E5" w:rsidP="004060E5">
            <w:pPr>
              <w:pStyle w:val="Default"/>
              <w:rPr>
                <w:rFonts w:ascii="Times New Roman" w:hAnsi="Times New Roman" w:cs="Times New Roman"/>
                <w:color w:val="2E74B5" w:themeColor="accent5" w:themeShade="BF"/>
              </w:rPr>
            </w:pPr>
            <w:r w:rsidRPr="002D5D93">
              <w:rPr>
                <w:rFonts w:ascii="Times New Roman" w:hAnsi="Times New Roman" w:cs="Times New Roman"/>
                <w:bCs/>
                <w:color w:val="2E74B5" w:themeColor="accent5" w:themeShade="BF"/>
              </w:rPr>
              <w:t>-Sugiero usar el singular ‘maltrato’ en lugar del plural ‘</w:t>
            </w:r>
            <w:proofErr w:type="spellStart"/>
            <w:r w:rsidRPr="002D5D93">
              <w:rPr>
                <w:rFonts w:ascii="Times New Roman" w:hAnsi="Times New Roman" w:cs="Times New Roman"/>
                <w:bCs/>
                <w:color w:val="2E74B5" w:themeColor="accent5" w:themeShade="BF"/>
              </w:rPr>
              <w:t>malostratos</w:t>
            </w:r>
            <w:proofErr w:type="spellEnd"/>
            <w:r w:rsidRPr="002D5D93">
              <w:rPr>
                <w:rFonts w:ascii="Times New Roman" w:hAnsi="Times New Roman" w:cs="Times New Roman"/>
                <w:bCs/>
                <w:color w:val="2E74B5" w:themeColor="accent5" w:themeShade="BF"/>
              </w:rPr>
              <w:t xml:space="preserve">’. </w:t>
            </w:r>
          </w:p>
          <w:p w:rsidR="004060E5" w:rsidRPr="002D5D93" w:rsidRDefault="004060E5" w:rsidP="00C646A0">
            <w:pPr>
              <w:pStyle w:val="Default"/>
              <w:rPr>
                <w:rFonts w:ascii="Times New Roman" w:hAnsi="Times New Roman" w:cs="Times New Roman"/>
                <w:bCs/>
                <w:color w:val="2E74B5" w:themeColor="accent5" w:themeShade="BF"/>
              </w:rPr>
            </w:pPr>
            <w:r w:rsidRPr="002D5D93">
              <w:rPr>
                <w:rFonts w:ascii="Times New Roman" w:hAnsi="Times New Roman" w:cs="Times New Roman"/>
                <w:bCs/>
                <w:color w:val="2E74B5" w:themeColor="accent5" w:themeShade="BF"/>
              </w:rPr>
              <w:lastRenderedPageBreak/>
              <w:t xml:space="preserve">-En el apartado ‘Parentalidad profesional’ (que por cierto coincide con el título del </w:t>
            </w:r>
            <w:proofErr w:type="spellStart"/>
            <w:r w:rsidRPr="002D5D93">
              <w:rPr>
                <w:rFonts w:ascii="Times New Roman" w:hAnsi="Times New Roman" w:cs="Times New Roman"/>
                <w:bCs/>
                <w:color w:val="2E74B5" w:themeColor="accent5" w:themeShade="BF"/>
              </w:rPr>
              <w:t>paper</w:t>
            </w:r>
            <w:proofErr w:type="spellEnd"/>
            <w:r w:rsidRPr="002D5D93">
              <w:rPr>
                <w:rFonts w:ascii="Times New Roman" w:hAnsi="Times New Roman" w:cs="Times New Roman"/>
                <w:bCs/>
                <w:color w:val="2E74B5" w:themeColor="accent5" w:themeShade="BF"/>
              </w:rPr>
              <w:t>) se repite la palabra países en el tercer párrafo. El cuarto párrafo habla de coparentalidad profesional sin previa explicación del término. En esa misma frase hay un ‘las’ donde debería decir ‘los’ (referido a casos). En el último párrafo se aporta al final una definición de parentalidad profesional que debería decirse mucho antes.</w:t>
            </w:r>
          </w:p>
        </w:tc>
        <w:tc>
          <w:tcPr>
            <w:tcW w:w="4678" w:type="dxa"/>
          </w:tcPr>
          <w:p w:rsidR="004060E5" w:rsidRPr="002D5D93" w:rsidRDefault="00185C54" w:rsidP="005F4682">
            <w:pPr>
              <w:spacing w:before="120"/>
              <w:jc w:val="both"/>
              <w:rPr>
                <w:rFonts w:ascii="Times New Roman" w:hAnsi="Times New Roman" w:cs="Times New Roman"/>
                <w:lang w:val="es-ES"/>
              </w:rPr>
            </w:pPr>
            <w:r w:rsidRPr="002D5D93">
              <w:rPr>
                <w:rFonts w:ascii="Times New Roman" w:hAnsi="Times New Roman" w:cs="Times New Roman"/>
                <w:lang w:val="es-ES"/>
              </w:rPr>
              <w:lastRenderedPageBreak/>
              <w:t>Se ha</w:t>
            </w:r>
            <w:r w:rsidR="00FD29D5">
              <w:rPr>
                <w:rFonts w:ascii="Times New Roman" w:hAnsi="Times New Roman" w:cs="Times New Roman"/>
                <w:lang w:val="es-ES"/>
              </w:rPr>
              <w:t>n</w:t>
            </w:r>
            <w:r w:rsidRPr="002D5D93">
              <w:rPr>
                <w:rFonts w:ascii="Times New Roman" w:hAnsi="Times New Roman" w:cs="Times New Roman"/>
                <w:lang w:val="es-ES"/>
              </w:rPr>
              <w:t xml:space="preserve"> revisado l</w:t>
            </w:r>
            <w:r w:rsidR="00FD29D5">
              <w:rPr>
                <w:rFonts w:ascii="Times New Roman" w:hAnsi="Times New Roman" w:cs="Times New Roman"/>
                <w:lang w:val="es-ES"/>
              </w:rPr>
              <w:t>as</w:t>
            </w:r>
            <w:r w:rsidRPr="002D5D93">
              <w:rPr>
                <w:rFonts w:ascii="Times New Roman" w:hAnsi="Times New Roman" w:cs="Times New Roman"/>
                <w:lang w:val="es-ES"/>
              </w:rPr>
              <w:t xml:space="preserve"> puntuaci</w:t>
            </w:r>
            <w:r w:rsidR="00FD29D5">
              <w:rPr>
                <w:rFonts w:ascii="Times New Roman" w:hAnsi="Times New Roman" w:cs="Times New Roman"/>
                <w:lang w:val="es-ES"/>
              </w:rPr>
              <w:t>ones</w:t>
            </w:r>
            <w:r w:rsidRPr="002D5D93">
              <w:rPr>
                <w:rFonts w:ascii="Times New Roman" w:hAnsi="Times New Roman" w:cs="Times New Roman"/>
                <w:lang w:val="es-ES"/>
              </w:rPr>
              <w:t xml:space="preserve">, tildes, concordancias, </w:t>
            </w:r>
            <w:r w:rsidR="005F4682" w:rsidRPr="002D5D93">
              <w:rPr>
                <w:rFonts w:ascii="Times New Roman" w:hAnsi="Times New Roman" w:cs="Times New Roman"/>
                <w:lang w:val="es-ES"/>
              </w:rPr>
              <w:t xml:space="preserve">mayúsculas, uso del “conllevar”, “o otros”, </w:t>
            </w:r>
            <w:r w:rsidR="00467F52" w:rsidRPr="002D5D93">
              <w:rPr>
                <w:rFonts w:ascii="Times New Roman" w:hAnsi="Times New Roman" w:cs="Times New Roman"/>
                <w:lang w:val="es-ES"/>
              </w:rPr>
              <w:t xml:space="preserve">anglicismos, uso del “sin </w:t>
            </w:r>
            <w:proofErr w:type="gramStart"/>
            <w:r w:rsidR="00467F52" w:rsidRPr="002D5D93">
              <w:rPr>
                <w:rFonts w:ascii="Times New Roman" w:hAnsi="Times New Roman" w:cs="Times New Roman"/>
                <w:lang w:val="es-ES"/>
              </w:rPr>
              <w:t>embargo”…</w:t>
            </w:r>
            <w:proofErr w:type="gramEnd"/>
            <w:r w:rsidR="00467F52" w:rsidRPr="002D5D93">
              <w:rPr>
                <w:rFonts w:ascii="Times New Roman" w:hAnsi="Times New Roman" w:cs="Times New Roman"/>
                <w:lang w:val="es-ES"/>
              </w:rPr>
              <w:t xml:space="preserve"> Se ha substituido el término </w:t>
            </w:r>
            <w:proofErr w:type="spellStart"/>
            <w:r w:rsidR="00467F52" w:rsidRPr="002D5D93">
              <w:rPr>
                <w:rFonts w:ascii="Times New Roman" w:hAnsi="Times New Roman" w:cs="Times New Roman"/>
                <w:lang w:val="es-ES"/>
              </w:rPr>
              <w:t>malostratos</w:t>
            </w:r>
            <w:proofErr w:type="spellEnd"/>
            <w:r w:rsidR="00467F52" w:rsidRPr="002D5D93">
              <w:rPr>
                <w:rFonts w:ascii="Times New Roman" w:hAnsi="Times New Roman" w:cs="Times New Roman"/>
                <w:lang w:val="es-ES"/>
              </w:rPr>
              <w:t xml:space="preserve"> por maltrato</w:t>
            </w:r>
            <w:r w:rsidR="00C646A0" w:rsidRPr="002D5D93">
              <w:rPr>
                <w:rFonts w:ascii="Times New Roman" w:hAnsi="Times New Roman" w:cs="Times New Roman"/>
                <w:lang w:val="es-ES"/>
              </w:rPr>
              <w:t xml:space="preserve">, resituado la ubicación de la definición, etc. </w:t>
            </w:r>
          </w:p>
        </w:tc>
      </w:tr>
      <w:tr w:rsidR="00C646A0" w:rsidRPr="002D5D93" w:rsidTr="005F4682">
        <w:tc>
          <w:tcPr>
            <w:tcW w:w="5098" w:type="dxa"/>
          </w:tcPr>
          <w:p w:rsidR="00C646A0" w:rsidRPr="002D5D93" w:rsidRDefault="00C646A0" w:rsidP="00C646A0">
            <w:pPr>
              <w:pStyle w:val="Default"/>
              <w:rPr>
                <w:rFonts w:ascii="Times New Roman" w:hAnsi="Times New Roman" w:cs="Times New Roman"/>
                <w:color w:val="2E74B5" w:themeColor="accent5" w:themeShade="BF"/>
              </w:rPr>
            </w:pPr>
            <w:r w:rsidRPr="002D5D93">
              <w:rPr>
                <w:rFonts w:ascii="Times New Roman" w:hAnsi="Times New Roman" w:cs="Times New Roman"/>
                <w:bCs/>
                <w:color w:val="2E74B5" w:themeColor="accent5" w:themeShade="BF"/>
              </w:rPr>
              <w:t xml:space="preserve">Otras cuestiones concretas: </w:t>
            </w:r>
          </w:p>
          <w:p w:rsidR="00C646A0" w:rsidRPr="002D5D93" w:rsidRDefault="00C646A0" w:rsidP="00C646A0">
            <w:pPr>
              <w:pStyle w:val="Default"/>
              <w:rPr>
                <w:rFonts w:ascii="Times New Roman" w:hAnsi="Times New Roman" w:cs="Times New Roman"/>
                <w:color w:val="2E74B5" w:themeColor="accent5" w:themeShade="BF"/>
              </w:rPr>
            </w:pPr>
            <w:r w:rsidRPr="002D5D93">
              <w:rPr>
                <w:rFonts w:ascii="Times New Roman" w:hAnsi="Times New Roman" w:cs="Times New Roman"/>
                <w:bCs/>
                <w:color w:val="2E74B5" w:themeColor="accent5" w:themeShade="BF"/>
              </w:rPr>
              <w:t xml:space="preserve">-El apartado titulado Las funciones de la </w:t>
            </w:r>
            <w:proofErr w:type="spellStart"/>
            <w:r w:rsidRPr="002D5D93">
              <w:rPr>
                <w:rFonts w:ascii="Times New Roman" w:hAnsi="Times New Roman" w:cs="Times New Roman"/>
                <w:bCs/>
                <w:color w:val="2E74B5" w:themeColor="accent5" w:themeShade="BF"/>
              </w:rPr>
              <w:t>partentalidad</w:t>
            </w:r>
            <w:proofErr w:type="spellEnd"/>
            <w:r w:rsidRPr="002D5D93">
              <w:rPr>
                <w:rFonts w:ascii="Times New Roman" w:hAnsi="Times New Roman" w:cs="Times New Roman"/>
                <w:bCs/>
                <w:color w:val="2E74B5" w:themeColor="accent5" w:themeShade="BF"/>
              </w:rPr>
              <w:t xml:space="preserve">… recoge a mi parecer el núcleo del trabajo; sin embargo, la redacción es poco clara; en ocasiones, no se logra seguir bien el hilo argumental o entender bien lo que se quiere expresar. Sugiero revisar muy bien este apartado o incluso dividirlo en subapartados. </w:t>
            </w:r>
          </w:p>
          <w:p w:rsidR="00C646A0" w:rsidRPr="002D5D93" w:rsidRDefault="00C646A0" w:rsidP="00C646A0">
            <w:pPr>
              <w:pStyle w:val="Default"/>
              <w:rPr>
                <w:rFonts w:ascii="Times New Roman" w:hAnsi="Times New Roman" w:cs="Times New Roman"/>
                <w:color w:val="2E74B5" w:themeColor="accent5" w:themeShade="BF"/>
              </w:rPr>
            </w:pPr>
            <w:r w:rsidRPr="002D5D93">
              <w:rPr>
                <w:rFonts w:ascii="Times New Roman" w:hAnsi="Times New Roman" w:cs="Times New Roman"/>
                <w:bCs/>
                <w:color w:val="2E74B5" w:themeColor="accent5" w:themeShade="BF"/>
              </w:rPr>
              <w:t xml:space="preserve">-La cuestión del tutor de resiliencia no se acaba de </w:t>
            </w:r>
            <w:proofErr w:type="gramStart"/>
            <w:r w:rsidRPr="002D5D93">
              <w:rPr>
                <w:rFonts w:ascii="Times New Roman" w:hAnsi="Times New Roman" w:cs="Times New Roman"/>
                <w:bCs/>
                <w:color w:val="2E74B5" w:themeColor="accent5" w:themeShade="BF"/>
              </w:rPr>
              <w:t>abordar</w:t>
            </w:r>
            <w:proofErr w:type="gramEnd"/>
            <w:r w:rsidRPr="002D5D93">
              <w:rPr>
                <w:rFonts w:ascii="Times New Roman" w:hAnsi="Times New Roman" w:cs="Times New Roman"/>
                <w:bCs/>
                <w:color w:val="2E74B5" w:themeColor="accent5" w:themeShade="BF"/>
              </w:rPr>
              <w:t xml:space="preserve"> aunque aparece mencionada desde el </w:t>
            </w:r>
            <w:proofErr w:type="spellStart"/>
            <w:r w:rsidRPr="002D5D93">
              <w:rPr>
                <w:rFonts w:ascii="Times New Roman" w:hAnsi="Times New Roman" w:cs="Times New Roman"/>
                <w:bCs/>
                <w:color w:val="2E74B5" w:themeColor="accent5" w:themeShade="BF"/>
              </w:rPr>
              <w:t>abstract</w:t>
            </w:r>
            <w:proofErr w:type="spellEnd"/>
            <w:r w:rsidRPr="002D5D93">
              <w:rPr>
                <w:rFonts w:ascii="Times New Roman" w:hAnsi="Times New Roman" w:cs="Times New Roman"/>
                <w:bCs/>
                <w:color w:val="2E74B5" w:themeColor="accent5" w:themeShade="BF"/>
              </w:rPr>
              <w:t xml:space="preserve"> y en ocasiones puntuales a lo largo del texto. Sugiero dedicarle específicamente uno de los subapartados finales. </w:t>
            </w:r>
          </w:p>
          <w:p w:rsidR="00C646A0" w:rsidRPr="002D5D93" w:rsidRDefault="00C646A0" w:rsidP="00C646A0">
            <w:pPr>
              <w:pStyle w:val="Default"/>
              <w:rPr>
                <w:rFonts w:ascii="Times New Roman" w:hAnsi="Times New Roman" w:cs="Times New Roman"/>
                <w:color w:val="2E74B5" w:themeColor="accent5" w:themeShade="BF"/>
              </w:rPr>
            </w:pPr>
            <w:r w:rsidRPr="002D5D93">
              <w:rPr>
                <w:rFonts w:ascii="Times New Roman" w:hAnsi="Times New Roman" w:cs="Times New Roman"/>
                <w:bCs/>
                <w:color w:val="2E74B5" w:themeColor="accent5" w:themeShade="BF"/>
              </w:rPr>
              <w:t xml:space="preserve">-Sugiero buscar un título más específico. </w:t>
            </w:r>
          </w:p>
          <w:p w:rsidR="00C646A0" w:rsidRPr="002D5D93" w:rsidRDefault="00C646A0" w:rsidP="00C646A0">
            <w:pPr>
              <w:rPr>
                <w:rFonts w:ascii="Times New Roman" w:hAnsi="Times New Roman" w:cs="Times New Roman"/>
                <w:color w:val="2E74B5" w:themeColor="accent5" w:themeShade="BF"/>
                <w:lang w:val="es-ES"/>
              </w:rPr>
            </w:pPr>
            <w:r w:rsidRPr="002D5D93">
              <w:rPr>
                <w:rFonts w:ascii="Times New Roman" w:hAnsi="Times New Roman" w:cs="Times New Roman"/>
                <w:bCs/>
                <w:color w:val="2E74B5" w:themeColor="accent5" w:themeShade="BF"/>
              </w:rPr>
              <w:t xml:space="preserve">-Una </w:t>
            </w:r>
            <w:proofErr w:type="spellStart"/>
            <w:r w:rsidRPr="002D5D93">
              <w:rPr>
                <w:rFonts w:ascii="Times New Roman" w:hAnsi="Times New Roman" w:cs="Times New Roman"/>
                <w:bCs/>
                <w:color w:val="2E74B5" w:themeColor="accent5" w:themeShade="BF"/>
              </w:rPr>
              <w:t>vez</w:t>
            </w:r>
            <w:proofErr w:type="spellEnd"/>
            <w:r w:rsidRPr="002D5D93">
              <w:rPr>
                <w:rFonts w:ascii="Times New Roman" w:hAnsi="Times New Roman" w:cs="Times New Roman"/>
                <w:bCs/>
                <w:color w:val="2E74B5" w:themeColor="accent5" w:themeShade="BF"/>
              </w:rPr>
              <w:t xml:space="preserve"> revisada </w:t>
            </w:r>
            <w:proofErr w:type="spellStart"/>
            <w:r w:rsidRPr="002D5D93">
              <w:rPr>
                <w:rFonts w:ascii="Times New Roman" w:hAnsi="Times New Roman" w:cs="Times New Roman"/>
                <w:bCs/>
                <w:color w:val="2E74B5" w:themeColor="accent5" w:themeShade="BF"/>
              </w:rPr>
              <w:t>toda</w:t>
            </w:r>
            <w:proofErr w:type="spellEnd"/>
            <w:r w:rsidRPr="002D5D93">
              <w:rPr>
                <w:rFonts w:ascii="Times New Roman" w:hAnsi="Times New Roman" w:cs="Times New Roman"/>
                <w:bCs/>
                <w:color w:val="2E74B5" w:themeColor="accent5" w:themeShade="BF"/>
              </w:rPr>
              <w:t xml:space="preserve"> la estructura del </w:t>
            </w:r>
            <w:proofErr w:type="spellStart"/>
            <w:r w:rsidRPr="002D5D93">
              <w:rPr>
                <w:rFonts w:ascii="Times New Roman" w:hAnsi="Times New Roman" w:cs="Times New Roman"/>
                <w:bCs/>
                <w:color w:val="2E74B5" w:themeColor="accent5" w:themeShade="BF"/>
              </w:rPr>
              <w:t>texto</w:t>
            </w:r>
            <w:proofErr w:type="spellEnd"/>
            <w:r w:rsidRPr="002D5D93">
              <w:rPr>
                <w:rFonts w:ascii="Times New Roman" w:hAnsi="Times New Roman" w:cs="Times New Roman"/>
                <w:bCs/>
                <w:color w:val="2E74B5" w:themeColor="accent5" w:themeShade="BF"/>
              </w:rPr>
              <w:t xml:space="preserve"> </w:t>
            </w:r>
            <w:proofErr w:type="spellStart"/>
            <w:r w:rsidRPr="002D5D93">
              <w:rPr>
                <w:rFonts w:ascii="Times New Roman" w:hAnsi="Times New Roman" w:cs="Times New Roman"/>
                <w:bCs/>
                <w:color w:val="2E74B5" w:themeColor="accent5" w:themeShade="BF"/>
              </w:rPr>
              <w:t>según</w:t>
            </w:r>
            <w:proofErr w:type="spellEnd"/>
            <w:r w:rsidRPr="002D5D93">
              <w:rPr>
                <w:rFonts w:ascii="Times New Roman" w:hAnsi="Times New Roman" w:cs="Times New Roman"/>
                <w:bCs/>
                <w:color w:val="2E74B5" w:themeColor="accent5" w:themeShade="BF"/>
              </w:rPr>
              <w:t xml:space="preserve"> las </w:t>
            </w:r>
            <w:proofErr w:type="spellStart"/>
            <w:r w:rsidRPr="002D5D93">
              <w:rPr>
                <w:rFonts w:ascii="Times New Roman" w:hAnsi="Times New Roman" w:cs="Times New Roman"/>
                <w:bCs/>
                <w:color w:val="2E74B5" w:themeColor="accent5" w:themeShade="BF"/>
              </w:rPr>
              <w:t>cuestiones</w:t>
            </w:r>
            <w:proofErr w:type="spellEnd"/>
            <w:r w:rsidRPr="002D5D93">
              <w:rPr>
                <w:rFonts w:ascii="Times New Roman" w:hAnsi="Times New Roman" w:cs="Times New Roman"/>
                <w:bCs/>
                <w:color w:val="2E74B5" w:themeColor="accent5" w:themeShade="BF"/>
              </w:rPr>
              <w:t xml:space="preserve"> </w:t>
            </w:r>
            <w:proofErr w:type="spellStart"/>
            <w:r w:rsidRPr="002D5D93">
              <w:rPr>
                <w:rFonts w:ascii="Times New Roman" w:hAnsi="Times New Roman" w:cs="Times New Roman"/>
                <w:bCs/>
                <w:color w:val="2E74B5" w:themeColor="accent5" w:themeShade="BF"/>
              </w:rPr>
              <w:t>apuntadas</w:t>
            </w:r>
            <w:proofErr w:type="spellEnd"/>
            <w:r w:rsidRPr="002D5D93">
              <w:rPr>
                <w:rFonts w:ascii="Times New Roman" w:hAnsi="Times New Roman" w:cs="Times New Roman"/>
                <w:bCs/>
                <w:color w:val="2E74B5" w:themeColor="accent5" w:themeShade="BF"/>
              </w:rPr>
              <w:t xml:space="preserve"> al inicio, se </w:t>
            </w:r>
            <w:proofErr w:type="spellStart"/>
            <w:r w:rsidRPr="002D5D93">
              <w:rPr>
                <w:rFonts w:ascii="Times New Roman" w:hAnsi="Times New Roman" w:cs="Times New Roman"/>
                <w:bCs/>
                <w:color w:val="2E74B5" w:themeColor="accent5" w:themeShade="BF"/>
              </w:rPr>
              <w:t>deben</w:t>
            </w:r>
            <w:proofErr w:type="spellEnd"/>
            <w:r w:rsidRPr="002D5D93">
              <w:rPr>
                <w:rFonts w:ascii="Times New Roman" w:hAnsi="Times New Roman" w:cs="Times New Roman"/>
                <w:bCs/>
                <w:color w:val="2E74B5" w:themeColor="accent5" w:themeShade="BF"/>
              </w:rPr>
              <w:t xml:space="preserve"> </w:t>
            </w:r>
            <w:proofErr w:type="spellStart"/>
            <w:r w:rsidRPr="002D5D93">
              <w:rPr>
                <w:rFonts w:ascii="Times New Roman" w:hAnsi="Times New Roman" w:cs="Times New Roman"/>
                <w:bCs/>
                <w:color w:val="2E74B5" w:themeColor="accent5" w:themeShade="BF"/>
              </w:rPr>
              <w:t>extraer</w:t>
            </w:r>
            <w:proofErr w:type="spellEnd"/>
            <w:r w:rsidRPr="002D5D93">
              <w:rPr>
                <w:rFonts w:ascii="Times New Roman" w:hAnsi="Times New Roman" w:cs="Times New Roman"/>
                <w:bCs/>
                <w:color w:val="2E74B5" w:themeColor="accent5" w:themeShade="BF"/>
              </w:rPr>
              <w:t xml:space="preserve"> </w:t>
            </w:r>
            <w:proofErr w:type="spellStart"/>
            <w:r w:rsidRPr="002D5D93">
              <w:rPr>
                <w:rFonts w:ascii="Times New Roman" w:hAnsi="Times New Roman" w:cs="Times New Roman"/>
                <w:bCs/>
                <w:color w:val="2E74B5" w:themeColor="accent5" w:themeShade="BF"/>
              </w:rPr>
              <w:t>conclusiones</w:t>
            </w:r>
            <w:proofErr w:type="spellEnd"/>
            <w:r w:rsidRPr="002D5D93">
              <w:rPr>
                <w:rFonts w:ascii="Times New Roman" w:hAnsi="Times New Roman" w:cs="Times New Roman"/>
                <w:bCs/>
                <w:color w:val="2E74B5" w:themeColor="accent5" w:themeShade="BF"/>
              </w:rPr>
              <w:t xml:space="preserve"> y </w:t>
            </w:r>
            <w:proofErr w:type="spellStart"/>
            <w:r w:rsidRPr="002D5D93">
              <w:rPr>
                <w:rFonts w:ascii="Times New Roman" w:hAnsi="Times New Roman" w:cs="Times New Roman"/>
                <w:bCs/>
                <w:color w:val="2E74B5" w:themeColor="accent5" w:themeShade="BF"/>
              </w:rPr>
              <w:t>redactarlas</w:t>
            </w:r>
            <w:proofErr w:type="spellEnd"/>
            <w:r w:rsidRPr="002D5D93">
              <w:rPr>
                <w:rFonts w:ascii="Times New Roman" w:hAnsi="Times New Roman" w:cs="Times New Roman"/>
                <w:bCs/>
                <w:color w:val="2E74B5" w:themeColor="accent5" w:themeShade="BF"/>
              </w:rPr>
              <w:t xml:space="preserve"> al final. </w:t>
            </w:r>
          </w:p>
          <w:p w:rsidR="00C646A0" w:rsidRPr="002D5D93" w:rsidRDefault="00C646A0" w:rsidP="004060E5">
            <w:pPr>
              <w:pStyle w:val="Default"/>
              <w:rPr>
                <w:rFonts w:ascii="Times New Roman" w:hAnsi="Times New Roman" w:cs="Times New Roman"/>
                <w:bCs/>
                <w:color w:val="2E74B5" w:themeColor="accent5" w:themeShade="BF"/>
              </w:rPr>
            </w:pPr>
          </w:p>
        </w:tc>
        <w:tc>
          <w:tcPr>
            <w:tcW w:w="4678" w:type="dxa"/>
          </w:tcPr>
          <w:p w:rsidR="001C7BEA" w:rsidRPr="002D5D93" w:rsidRDefault="001C7BEA" w:rsidP="005F4682">
            <w:pPr>
              <w:spacing w:before="120"/>
              <w:jc w:val="both"/>
              <w:rPr>
                <w:rFonts w:ascii="Times New Roman" w:hAnsi="Times New Roman" w:cs="Times New Roman"/>
                <w:lang w:val="es-ES"/>
              </w:rPr>
            </w:pPr>
            <w:r w:rsidRPr="002D5D93">
              <w:rPr>
                <w:rFonts w:ascii="Times New Roman" w:hAnsi="Times New Roman" w:cs="Times New Roman"/>
                <w:lang w:val="es-ES"/>
              </w:rPr>
              <w:sym w:font="Wingdings" w:char="F0E0"/>
            </w:r>
            <w:r w:rsidRPr="002D5D93">
              <w:rPr>
                <w:rFonts w:ascii="Times New Roman" w:hAnsi="Times New Roman" w:cs="Times New Roman"/>
                <w:lang w:val="es-ES"/>
              </w:rPr>
              <w:t xml:space="preserve"> </w:t>
            </w:r>
            <w:r w:rsidR="00C646A0" w:rsidRPr="002D5D93">
              <w:rPr>
                <w:rFonts w:ascii="Times New Roman" w:hAnsi="Times New Roman" w:cs="Times New Roman"/>
                <w:lang w:val="es-ES"/>
              </w:rPr>
              <w:t xml:space="preserve">El apartado de parentalidad profesional en acogimiento residencial se ha subdividido en </w:t>
            </w:r>
            <w:r w:rsidR="00F05C98">
              <w:rPr>
                <w:rFonts w:ascii="Times New Roman" w:hAnsi="Times New Roman" w:cs="Times New Roman"/>
                <w:lang w:val="es-ES"/>
              </w:rPr>
              <w:t>sub</w:t>
            </w:r>
            <w:r w:rsidR="00C646A0" w:rsidRPr="002D5D93">
              <w:rPr>
                <w:rFonts w:ascii="Times New Roman" w:hAnsi="Times New Roman" w:cs="Times New Roman"/>
                <w:lang w:val="es-ES"/>
              </w:rPr>
              <w:t xml:space="preserve">apartados </w:t>
            </w:r>
            <w:r w:rsidR="00F05C98">
              <w:rPr>
                <w:rFonts w:ascii="Times New Roman" w:hAnsi="Times New Roman" w:cs="Times New Roman"/>
                <w:lang w:val="es-ES"/>
              </w:rPr>
              <w:t xml:space="preserve">configurando una mejor </w:t>
            </w:r>
            <w:r w:rsidR="00C646A0" w:rsidRPr="002D5D93">
              <w:rPr>
                <w:rFonts w:ascii="Times New Roman" w:hAnsi="Times New Roman" w:cs="Times New Roman"/>
                <w:lang w:val="es-ES"/>
              </w:rPr>
              <w:t>estructuración</w:t>
            </w:r>
            <w:r w:rsidR="00F05C98">
              <w:rPr>
                <w:rFonts w:ascii="Times New Roman" w:hAnsi="Times New Roman" w:cs="Times New Roman"/>
                <w:lang w:val="es-ES"/>
              </w:rPr>
              <w:t xml:space="preserve"> del contenido</w:t>
            </w:r>
            <w:r w:rsidR="00C646A0" w:rsidRPr="002D5D93">
              <w:rPr>
                <w:rFonts w:ascii="Times New Roman" w:hAnsi="Times New Roman" w:cs="Times New Roman"/>
                <w:lang w:val="es-ES"/>
              </w:rPr>
              <w:t xml:space="preserve">. </w:t>
            </w:r>
          </w:p>
          <w:p w:rsidR="00C646A0" w:rsidRPr="002D5D93" w:rsidRDefault="001C7BEA" w:rsidP="005F4682">
            <w:pPr>
              <w:spacing w:before="120"/>
              <w:jc w:val="both"/>
              <w:rPr>
                <w:rFonts w:ascii="Times New Roman" w:hAnsi="Times New Roman" w:cs="Times New Roman"/>
                <w:lang w:val="es-ES"/>
              </w:rPr>
            </w:pPr>
            <w:r w:rsidRPr="002D5D93">
              <w:rPr>
                <w:rFonts w:ascii="Times New Roman" w:hAnsi="Times New Roman" w:cs="Times New Roman"/>
                <w:lang w:val="es-ES"/>
              </w:rPr>
              <w:sym w:font="Wingdings" w:char="F0E0"/>
            </w:r>
            <w:r w:rsidRPr="002D5D93">
              <w:rPr>
                <w:rFonts w:ascii="Times New Roman" w:hAnsi="Times New Roman" w:cs="Times New Roman"/>
                <w:lang w:val="es-ES"/>
              </w:rPr>
              <w:t xml:space="preserve"> </w:t>
            </w:r>
            <w:r w:rsidR="00F05C98">
              <w:rPr>
                <w:rFonts w:ascii="Times New Roman" w:hAnsi="Times New Roman" w:cs="Times New Roman"/>
                <w:lang w:val="es-ES"/>
              </w:rPr>
              <w:t>Tal como sugiere u</w:t>
            </w:r>
            <w:r w:rsidR="00C646A0" w:rsidRPr="002D5D93">
              <w:rPr>
                <w:rFonts w:ascii="Times New Roman" w:hAnsi="Times New Roman" w:cs="Times New Roman"/>
                <w:lang w:val="es-ES"/>
              </w:rPr>
              <w:t xml:space="preserve">no de los </w:t>
            </w:r>
            <w:r w:rsidR="00F05C98">
              <w:rPr>
                <w:rFonts w:ascii="Times New Roman" w:hAnsi="Times New Roman" w:cs="Times New Roman"/>
                <w:lang w:val="es-ES"/>
              </w:rPr>
              <w:t>sub</w:t>
            </w:r>
            <w:r w:rsidR="00C646A0" w:rsidRPr="002D5D93">
              <w:rPr>
                <w:rFonts w:ascii="Times New Roman" w:hAnsi="Times New Roman" w:cs="Times New Roman"/>
                <w:lang w:val="es-ES"/>
              </w:rPr>
              <w:t>apartados es el de tutor de resiliencia</w:t>
            </w:r>
          </w:p>
          <w:p w:rsidR="00C646A0" w:rsidRPr="002D5D93" w:rsidRDefault="001C7BEA" w:rsidP="005F4682">
            <w:pPr>
              <w:spacing w:before="120"/>
              <w:jc w:val="both"/>
              <w:rPr>
                <w:rFonts w:ascii="Times New Roman" w:hAnsi="Times New Roman" w:cs="Times New Roman"/>
                <w:lang w:val="es-ES"/>
              </w:rPr>
            </w:pPr>
            <w:r w:rsidRPr="002D5D93">
              <w:rPr>
                <w:rFonts w:ascii="Times New Roman" w:hAnsi="Times New Roman" w:cs="Times New Roman"/>
                <w:lang w:val="es-ES"/>
              </w:rPr>
              <w:sym w:font="Wingdings" w:char="F0E0"/>
            </w:r>
            <w:r w:rsidRPr="002D5D93">
              <w:rPr>
                <w:rFonts w:ascii="Times New Roman" w:hAnsi="Times New Roman" w:cs="Times New Roman"/>
                <w:lang w:val="es-ES"/>
              </w:rPr>
              <w:t xml:space="preserve"> </w:t>
            </w:r>
            <w:r w:rsidR="00C646A0" w:rsidRPr="002D5D93">
              <w:rPr>
                <w:rFonts w:ascii="Times New Roman" w:hAnsi="Times New Roman" w:cs="Times New Roman"/>
                <w:lang w:val="es-ES"/>
              </w:rPr>
              <w:t>Se ha redactado un título más específico</w:t>
            </w:r>
          </w:p>
          <w:p w:rsidR="00C646A0" w:rsidRPr="002D5D93" w:rsidRDefault="001C7BEA" w:rsidP="001C7BEA">
            <w:pPr>
              <w:spacing w:before="120"/>
              <w:jc w:val="both"/>
              <w:rPr>
                <w:rFonts w:ascii="Times New Roman" w:hAnsi="Times New Roman" w:cs="Times New Roman"/>
                <w:lang w:val="es-ES"/>
              </w:rPr>
            </w:pPr>
            <w:r w:rsidRPr="002D5D93">
              <w:rPr>
                <w:rFonts w:ascii="Times New Roman" w:hAnsi="Times New Roman" w:cs="Times New Roman"/>
                <w:lang w:val="es-ES"/>
              </w:rPr>
              <w:sym w:font="Wingdings" w:char="F0E0"/>
            </w:r>
            <w:r w:rsidRPr="002D5D93">
              <w:rPr>
                <w:rFonts w:ascii="Times New Roman" w:hAnsi="Times New Roman" w:cs="Times New Roman"/>
                <w:lang w:val="es-ES"/>
              </w:rPr>
              <w:t xml:space="preserve"> </w:t>
            </w:r>
            <w:r w:rsidR="00C646A0" w:rsidRPr="002D5D93">
              <w:rPr>
                <w:rFonts w:ascii="Times New Roman" w:hAnsi="Times New Roman" w:cs="Times New Roman"/>
                <w:lang w:val="es-ES"/>
              </w:rPr>
              <w:t xml:space="preserve">Las conclusiones se han </w:t>
            </w:r>
            <w:r w:rsidRPr="002D5D93">
              <w:rPr>
                <w:rFonts w:ascii="Times New Roman" w:hAnsi="Times New Roman" w:cs="Times New Roman"/>
                <w:lang w:val="es-ES"/>
              </w:rPr>
              <w:t>redactado nuevamente para adecuarlas a la reestructuración</w:t>
            </w:r>
          </w:p>
        </w:tc>
      </w:tr>
    </w:tbl>
    <w:p w:rsidR="00C2458D" w:rsidRPr="002D5D93" w:rsidRDefault="00C2458D" w:rsidP="0014482E">
      <w:pPr>
        <w:rPr>
          <w:rFonts w:ascii="Times New Roman" w:hAnsi="Times New Roman" w:cs="Times New Roman"/>
          <w:lang w:val="es-ES"/>
        </w:rPr>
      </w:pPr>
    </w:p>
    <w:p w:rsidR="00C646A0" w:rsidRPr="002D5D93" w:rsidRDefault="00C646A0">
      <w:pPr>
        <w:rPr>
          <w:rFonts w:ascii="Times New Roman" w:hAnsi="Times New Roman" w:cs="Times New Roman"/>
          <w:lang w:val="es-ES"/>
        </w:rPr>
      </w:pPr>
      <w:bookmarkStart w:id="0" w:name="_GoBack"/>
      <w:bookmarkEnd w:id="0"/>
    </w:p>
    <w:sectPr w:rsidR="00C646A0" w:rsidRPr="002D5D93" w:rsidSect="00C2458D">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96E" w:rsidRDefault="00AC496E" w:rsidP="00A33618">
      <w:r>
        <w:separator/>
      </w:r>
    </w:p>
  </w:endnote>
  <w:endnote w:type="continuationSeparator" w:id="0">
    <w:p w:rsidR="00AC496E" w:rsidRDefault="00AC496E" w:rsidP="00A3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96E" w:rsidRDefault="00AC496E" w:rsidP="00A33618">
      <w:r>
        <w:separator/>
      </w:r>
    </w:p>
  </w:footnote>
  <w:footnote w:type="continuationSeparator" w:id="0">
    <w:p w:rsidR="00AC496E" w:rsidRDefault="00AC496E" w:rsidP="00A33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32369"/>
    <w:multiLevelType w:val="hybridMultilevel"/>
    <w:tmpl w:val="90047214"/>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5B09343E"/>
    <w:multiLevelType w:val="hybridMultilevel"/>
    <w:tmpl w:val="90047214"/>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60DE6659"/>
    <w:multiLevelType w:val="hybridMultilevel"/>
    <w:tmpl w:val="FA38B914"/>
    <w:lvl w:ilvl="0" w:tplc="721652B2">
      <w:start w:val="1"/>
      <w:numFmt w:val="bullet"/>
      <w:lvlText w:val=""/>
      <w:lvlJc w:val="left"/>
      <w:pPr>
        <w:ind w:left="720" w:hanging="360"/>
      </w:pPr>
      <w:rPr>
        <w:rFonts w:ascii="Wingdings" w:eastAsiaTheme="minorHAnsi" w:hAnsi="Wingding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63C7075B"/>
    <w:multiLevelType w:val="hybridMultilevel"/>
    <w:tmpl w:val="90047214"/>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8"/>
    <w:rsid w:val="0014482E"/>
    <w:rsid w:val="00185C54"/>
    <w:rsid w:val="001C7BEA"/>
    <w:rsid w:val="002739B1"/>
    <w:rsid w:val="0028132F"/>
    <w:rsid w:val="002D5D93"/>
    <w:rsid w:val="003954E6"/>
    <w:rsid w:val="003D1811"/>
    <w:rsid w:val="004060E5"/>
    <w:rsid w:val="00436318"/>
    <w:rsid w:val="00467F52"/>
    <w:rsid w:val="00494031"/>
    <w:rsid w:val="00545A4C"/>
    <w:rsid w:val="005E6C4D"/>
    <w:rsid w:val="005F4682"/>
    <w:rsid w:val="006D0756"/>
    <w:rsid w:val="007701FB"/>
    <w:rsid w:val="008A6E50"/>
    <w:rsid w:val="00A33618"/>
    <w:rsid w:val="00AC496E"/>
    <w:rsid w:val="00AE024E"/>
    <w:rsid w:val="00C23B63"/>
    <w:rsid w:val="00C2458D"/>
    <w:rsid w:val="00C55370"/>
    <w:rsid w:val="00C646A0"/>
    <w:rsid w:val="00CF2758"/>
    <w:rsid w:val="00D14158"/>
    <w:rsid w:val="00DF65DF"/>
    <w:rsid w:val="00E12EAC"/>
    <w:rsid w:val="00E4023C"/>
    <w:rsid w:val="00EB4467"/>
    <w:rsid w:val="00EE30A1"/>
    <w:rsid w:val="00F05C98"/>
    <w:rsid w:val="00F65E26"/>
    <w:rsid w:val="00FD29D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84A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4467"/>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2458D"/>
    <w:pPr>
      <w:autoSpaceDE w:val="0"/>
      <w:autoSpaceDN w:val="0"/>
      <w:adjustRightInd w:val="0"/>
    </w:pPr>
    <w:rPr>
      <w:rFonts w:ascii="Calibri" w:hAnsi="Calibri" w:cs="Calibri"/>
      <w:color w:val="000000"/>
    </w:rPr>
  </w:style>
  <w:style w:type="table" w:styleId="Tablaconcuadrcula">
    <w:name w:val="Table Grid"/>
    <w:basedOn w:val="Tablanormal"/>
    <w:uiPriority w:val="39"/>
    <w:rsid w:val="00C24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65E26"/>
    <w:pPr>
      <w:ind w:left="720"/>
      <w:contextualSpacing/>
    </w:pPr>
  </w:style>
  <w:style w:type="paragraph" w:styleId="Encabezado">
    <w:name w:val="header"/>
    <w:basedOn w:val="Normal"/>
    <w:link w:val="EncabezadoCar"/>
    <w:uiPriority w:val="99"/>
    <w:unhideWhenUsed/>
    <w:rsid w:val="00A33618"/>
    <w:pPr>
      <w:tabs>
        <w:tab w:val="center" w:pos="4252"/>
        <w:tab w:val="right" w:pos="8504"/>
      </w:tabs>
    </w:pPr>
  </w:style>
  <w:style w:type="character" w:customStyle="1" w:styleId="EncabezadoCar">
    <w:name w:val="Encabezado Car"/>
    <w:basedOn w:val="Fuentedeprrafopredeter"/>
    <w:link w:val="Encabezado"/>
    <w:uiPriority w:val="99"/>
    <w:rsid w:val="00A33618"/>
    <w:rPr>
      <w:lang w:val="ca-ES"/>
    </w:rPr>
  </w:style>
  <w:style w:type="paragraph" w:styleId="Piedepgina">
    <w:name w:val="footer"/>
    <w:basedOn w:val="Normal"/>
    <w:link w:val="PiedepginaCar"/>
    <w:uiPriority w:val="99"/>
    <w:unhideWhenUsed/>
    <w:rsid w:val="00A33618"/>
    <w:pPr>
      <w:tabs>
        <w:tab w:val="center" w:pos="4252"/>
        <w:tab w:val="right" w:pos="8504"/>
      </w:tabs>
    </w:pPr>
  </w:style>
  <w:style w:type="character" w:customStyle="1" w:styleId="PiedepginaCar">
    <w:name w:val="Pie de página Car"/>
    <w:basedOn w:val="Fuentedeprrafopredeter"/>
    <w:link w:val="Piedepgina"/>
    <w:uiPriority w:val="99"/>
    <w:rsid w:val="00A33618"/>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1658</Words>
  <Characters>9122</Characters>
  <Application>Microsoft Office Word</Application>
  <DocSecurity>0</DocSecurity>
  <Lines>76</Lines>
  <Paragraphs>21</Paragraphs>
  <ScaleCrop>false</ScaleCrop>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2019-06-08T18:45:00Z</dcterms:created>
  <dcterms:modified xsi:type="dcterms:W3CDTF">2019-06-08T18:45:00Z</dcterms:modified>
</cp:coreProperties>
</file>