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305" w:rsidRPr="009E780A" w:rsidRDefault="00485305" w:rsidP="009E780A">
      <w:pPr>
        <w:pStyle w:val="Prrafodelista"/>
        <w:spacing w:line="360" w:lineRule="auto"/>
        <w:ind w:left="0"/>
        <w:jc w:val="both"/>
        <w:rPr>
          <w:sz w:val="24"/>
          <w:szCs w:val="24"/>
        </w:rPr>
      </w:pPr>
      <w:bookmarkStart w:id="0" w:name="_GoBack"/>
      <w:bookmarkEnd w:id="0"/>
      <w:r w:rsidRPr="009E780A">
        <w:rPr>
          <w:rFonts w:ascii="Times New Roman" w:hAnsi="Times New Roman" w:cs="Times New Roman"/>
          <w:b/>
          <w:iCs/>
          <w:sz w:val="24"/>
          <w:szCs w:val="24"/>
        </w:rPr>
        <w:t>Tabla 1.</w:t>
      </w:r>
      <w:r w:rsidRPr="009E78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E780A">
        <w:rPr>
          <w:rFonts w:ascii="Times New Roman" w:hAnsi="Times New Roman" w:cs="Times New Roman"/>
          <w:sz w:val="24"/>
          <w:szCs w:val="24"/>
        </w:rPr>
        <w:t>Panorámica general de las asignaturas PPIII y IV del G</w:t>
      </w:r>
      <w:r w:rsidR="009E780A">
        <w:rPr>
          <w:rFonts w:ascii="Times New Roman" w:hAnsi="Times New Roman" w:cs="Times New Roman"/>
          <w:sz w:val="24"/>
          <w:szCs w:val="24"/>
        </w:rPr>
        <w:t>rado de Educación Social (UNED)</w:t>
      </w:r>
    </w:p>
    <w:tbl>
      <w:tblPr>
        <w:tblStyle w:val="Tablaconcuadrcula"/>
        <w:tblW w:w="424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B8CCE4" w:themeFill="accent1" w:themeFillTint="66"/>
        <w:tblLayout w:type="fixed"/>
        <w:tblLook w:val="04A0" w:firstRow="1" w:lastRow="0" w:firstColumn="1" w:lastColumn="0" w:noHBand="0" w:noVBand="1"/>
      </w:tblPr>
      <w:tblGrid>
        <w:gridCol w:w="1312"/>
        <w:gridCol w:w="1464"/>
        <w:gridCol w:w="1471"/>
      </w:tblGrid>
      <w:tr w:rsidR="00485305" w:rsidRPr="00126D94" w:rsidTr="00596865">
        <w:trPr>
          <w:trHeight w:val="433"/>
          <w:jc w:val="center"/>
        </w:trPr>
        <w:tc>
          <w:tcPr>
            <w:tcW w:w="1312" w:type="dxa"/>
            <w:tcBorders>
              <w:bottom w:val="double" w:sz="4" w:space="0" w:color="auto"/>
            </w:tcBorders>
            <w:shd w:val="clear" w:color="auto" w:fill="4F81BD" w:themeFill="accent1"/>
            <w:vAlign w:val="center"/>
          </w:tcPr>
          <w:p w:rsidR="00485305" w:rsidRPr="00E50F46" w:rsidRDefault="00485305" w:rsidP="00596865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E50F46">
              <w:rPr>
                <w:rFonts w:ascii="Times New Roman" w:hAnsi="Times New Roman" w:cs="Times New Roman"/>
                <w:color w:val="FFFFFF" w:themeColor="background1"/>
              </w:rPr>
              <w:t>Asignatura</w:t>
            </w:r>
          </w:p>
        </w:tc>
        <w:tc>
          <w:tcPr>
            <w:tcW w:w="1464" w:type="dxa"/>
            <w:shd w:val="clear" w:color="auto" w:fill="4F81BD" w:themeFill="accent1"/>
            <w:vAlign w:val="center"/>
          </w:tcPr>
          <w:p w:rsidR="00485305" w:rsidRPr="00E50F46" w:rsidRDefault="00485305" w:rsidP="00596865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E50F46">
              <w:rPr>
                <w:rFonts w:ascii="Times New Roman" w:hAnsi="Times New Roman" w:cs="Times New Roman"/>
                <w:color w:val="FFFFFF" w:themeColor="background1"/>
              </w:rPr>
              <w:t>Practicas III</w:t>
            </w:r>
          </w:p>
        </w:tc>
        <w:tc>
          <w:tcPr>
            <w:tcW w:w="1471" w:type="dxa"/>
            <w:shd w:val="clear" w:color="auto" w:fill="4F81BD" w:themeFill="accent1"/>
            <w:vAlign w:val="center"/>
          </w:tcPr>
          <w:p w:rsidR="00485305" w:rsidRPr="00E50F46" w:rsidRDefault="00485305" w:rsidP="00596865">
            <w:pPr>
              <w:jc w:val="both"/>
              <w:rPr>
                <w:rFonts w:ascii="Times New Roman" w:hAnsi="Times New Roman" w:cs="Times New Roman"/>
                <w:color w:val="FFFFFF" w:themeColor="background1"/>
              </w:rPr>
            </w:pPr>
            <w:r w:rsidRPr="00E50F46">
              <w:rPr>
                <w:rFonts w:ascii="Times New Roman" w:hAnsi="Times New Roman" w:cs="Times New Roman"/>
                <w:color w:val="FFFFFF" w:themeColor="background1"/>
              </w:rPr>
              <w:t>Practicas IV</w:t>
            </w:r>
          </w:p>
        </w:tc>
      </w:tr>
      <w:tr w:rsidR="00485305" w:rsidRPr="00126D94" w:rsidTr="00596865">
        <w:trPr>
          <w:trHeight w:val="901"/>
          <w:jc w:val="center"/>
        </w:trPr>
        <w:tc>
          <w:tcPr>
            <w:tcW w:w="1312" w:type="dxa"/>
            <w:shd w:val="clear" w:color="auto" w:fill="4F81BD" w:themeFill="accent1"/>
            <w:vAlign w:val="center"/>
          </w:tcPr>
          <w:p w:rsidR="00485305" w:rsidRPr="00E50F46" w:rsidRDefault="00485305" w:rsidP="00596865">
            <w:pPr>
              <w:jc w:val="both"/>
              <w:rPr>
                <w:rFonts w:ascii="Times New Roman" w:hAnsi="Times New Roman" w:cs="Times New Roman"/>
              </w:rPr>
            </w:pPr>
            <w:r w:rsidRPr="00E50F46">
              <w:rPr>
                <w:rFonts w:ascii="Times New Roman" w:hAnsi="Times New Roman" w:cs="Times New Roman"/>
                <w:color w:val="FFFFFF" w:themeColor="background1"/>
              </w:rPr>
              <w:t>Contenido</w:t>
            </w:r>
          </w:p>
        </w:tc>
        <w:tc>
          <w:tcPr>
            <w:tcW w:w="1464" w:type="dxa"/>
            <w:shd w:val="clear" w:color="auto" w:fill="B8CCE4" w:themeFill="accent1" w:themeFillTint="66"/>
          </w:tcPr>
          <w:p w:rsidR="00485305" w:rsidRPr="00C24534" w:rsidRDefault="00485305" w:rsidP="00596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45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2453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Análisis de necesidades.</w:t>
            </w:r>
          </w:p>
          <w:p w:rsidR="00485305" w:rsidRPr="00C24534" w:rsidRDefault="00485305" w:rsidP="00596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305" w:rsidRDefault="00485305" w:rsidP="00596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45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2453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Diseño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del</w:t>
            </w:r>
            <w:r w:rsidRPr="00C2453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plan de intervención</w:t>
            </w:r>
            <w:r w:rsidRPr="00C24534">
              <w:rPr>
                <w:rFonts w:ascii="Times New Roman" w:hAnsi="Times New Roman" w:cs="Times New Roman"/>
                <w:sz w:val="18"/>
                <w:szCs w:val="18"/>
              </w:rPr>
              <w:t xml:space="preserve"> en un contexto real.</w:t>
            </w:r>
          </w:p>
        </w:tc>
        <w:tc>
          <w:tcPr>
            <w:tcW w:w="1471" w:type="dxa"/>
            <w:shd w:val="clear" w:color="auto" w:fill="B8CCE4" w:themeFill="accent1" w:themeFillTint="66"/>
          </w:tcPr>
          <w:p w:rsidR="00485305" w:rsidRDefault="00485305" w:rsidP="00596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245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2453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Intervención </w:t>
            </w:r>
            <w:r w:rsidRPr="00C24534">
              <w:rPr>
                <w:rFonts w:ascii="Times New Roman" w:hAnsi="Times New Roman" w:cs="Times New Roman"/>
                <w:sz w:val="18"/>
                <w:szCs w:val="18"/>
              </w:rPr>
              <w:t xml:space="preserve">en un contexto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real</w:t>
            </w:r>
          </w:p>
          <w:p w:rsidR="00485305" w:rsidRDefault="00485305" w:rsidP="00596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5305" w:rsidRPr="00C24534" w:rsidRDefault="00485305" w:rsidP="00596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2795A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Evaluación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 la intervención</w:t>
            </w:r>
          </w:p>
        </w:tc>
      </w:tr>
    </w:tbl>
    <w:p w:rsidR="00485305" w:rsidRDefault="00485305" w:rsidP="00485305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5305" w:rsidRPr="009E780A" w:rsidRDefault="00485305" w:rsidP="009E780A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80A">
        <w:rPr>
          <w:rFonts w:ascii="Times New Roman" w:hAnsi="Times New Roman" w:cs="Times New Roman"/>
          <w:b/>
          <w:iCs/>
          <w:sz w:val="24"/>
          <w:szCs w:val="24"/>
        </w:rPr>
        <w:t>Tabla 2.</w:t>
      </w:r>
      <w:r w:rsidR="009E780A" w:rsidRPr="009E780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9E780A">
        <w:rPr>
          <w:rFonts w:ascii="Times New Roman" w:hAnsi="Times New Roman" w:cs="Times New Roman"/>
          <w:iCs/>
          <w:sz w:val="24"/>
          <w:szCs w:val="24"/>
        </w:rPr>
        <w:t>Cuestionario Identidad profesional</w:t>
      </w:r>
    </w:p>
    <w:tbl>
      <w:tblPr>
        <w:tblStyle w:val="Tablaconcuadrcula"/>
        <w:tblW w:w="8188" w:type="dxa"/>
        <w:jc w:val="center"/>
        <w:tblLook w:val="04A0" w:firstRow="1" w:lastRow="0" w:firstColumn="1" w:lastColumn="0" w:noHBand="0" w:noVBand="1"/>
      </w:tblPr>
      <w:tblGrid>
        <w:gridCol w:w="1201"/>
        <w:gridCol w:w="1163"/>
        <w:gridCol w:w="1264"/>
        <w:gridCol w:w="2563"/>
        <w:gridCol w:w="599"/>
        <w:gridCol w:w="1398"/>
      </w:tblGrid>
      <w:tr w:rsidR="00485305" w:rsidRPr="005F055E" w:rsidTr="00596865">
        <w:trPr>
          <w:trHeight w:val="41"/>
          <w:jc w:val="center"/>
        </w:trPr>
        <w:tc>
          <w:tcPr>
            <w:tcW w:w="1217" w:type="dxa"/>
            <w:shd w:val="clear" w:color="auto" w:fill="4F81BD" w:themeFill="accent1"/>
          </w:tcPr>
          <w:p w:rsidR="00485305" w:rsidRPr="00FA7375" w:rsidRDefault="00485305" w:rsidP="005968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Dimensión</w:t>
            </w:r>
          </w:p>
        </w:tc>
        <w:tc>
          <w:tcPr>
            <w:tcW w:w="1177" w:type="dxa"/>
            <w:shd w:val="clear" w:color="auto" w:fill="4F81BD" w:themeFill="accent1"/>
          </w:tcPr>
          <w:p w:rsidR="00485305" w:rsidRPr="00FA7375" w:rsidRDefault="00485305" w:rsidP="005968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Categorías</w:t>
            </w:r>
          </w:p>
        </w:tc>
        <w:tc>
          <w:tcPr>
            <w:tcW w:w="1276" w:type="dxa"/>
            <w:shd w:val="clear" w:color="auto" w:fill="4F81BD" w:themeFill="accent1"/>
          </w:tcPr>
          <w:p w:rsidR="00485305" w:rsidRPr="00FA7375" w:rsidRDefault="00485305" w:rsidP="005968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Variable</w:t>
            </w:r>
          </w:p>
        </w:tc>
        <w:tc>
          <w:tcPr>
            <w:tcW w:w="2716" w:type="dxa"/>
            <w:shd w:val="clear" w:color="auto" w:fill="4F81BD" w:themeFill="accent1"/>
          </w:tcPr>
          <w:p w:rsidR="00485305" w:rsidRPr="00FA7375" w:rsidRDefault="00485305" w:rsidP="005968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Definición operativa de las variables</w:t>
            </w:r>
          </w:p>
        </w:tc>
        <w:tc>
          <w:tcPr>
            <w:tcW w:w="551" w:type="dxa"/>
            <w:shd w:val="clear" w:color="auto" w:fill="4F81BD" w:themeFill="accent1"/>
          </w:tcPr>
          <w:p w:rsidR="00485305" w:rsidRPr="00FA7375" w:rsidRDefault="00485305" w:rsidP="005968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Ítems</w:t>
            </w:r>
          </w:p>
        </w:tc>
        <w:tc>
          <w:tcPr>
            <w:tcW w:w="1251" w:type="dxa"/>
            <w:shd w:val="clear" w:color="auto" w:fill="4F81BD" w:themeFill="accent1"/>
          </w:tcPr>
          <w:p w:rsidR="00485305" w:rsidRPr="00FA7375" w:rsidRDefault="00485305" w:rsidP="005968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Tipos de escala</w:t>
            </w:r>
          </w:p>
        </w:tc>
      </w:tr>
      <w:tr w:rsidR="00485305" w:rsidRPr="005F055E" w:rsidTr="00596865">
        <w:trPr>
          <w:trHeight w:val="41"/>
          <w:jc w:val="center"/>
        </w:trPr>
        <w:tc>
          <w:tcPr>
            <w:tcW w:w="1217" w:type="dxa"/>
            <w:vMerge w:val="restart"/>
            <w:shd w:val="clear" w:color="auto" w:fill="auto"/>
          </w:tcPr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b/>
                <w:sz w:val="16"/>
                <w:szCs w:val="16"/>
              </w:rPr>
              <w:t>Datos situacionales</w:t>
            </w:r>
          </w:p>
        </w:tc>
        <w:tc>
          <w:tcPr>
            <w:tcW w:w="1177" w:type="dxa"/>
            <w:vMerge w:val="restart"/>
            <w:shd w:val="clear" w:color="auto" w:fill="auto"/>
          </w:tcPr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b/>
                <w:sz w:val="16"/>
                <w:szCs w:val="16"/>
              </w:rPr>
              <w:t>Datos personales</w:t>
            </w:r>
          </w:p>
        </w:tc>
        <w:tc>
          <w:tcPr>
            <w:tcW w:w="1276" w:type="dxa"/>
            <w:shd w:val="clear" w:color="auto" w:fill="auto"/>
          </w:tcPr>
          <w:p w:rsidR="00485305" w:rsidRPr="00F21104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Nombre</w:t>
            </w:r>
          </w:p>
        </w:tc>
        <w:tc>
          <w:tcPr>
            <w:tcW w:w="271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Identificación</w:t>
            </w: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 xml:space="preserve">  persona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proofErr w:type="gramEnd"/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1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1.1.1</w:t>
            </w:r>
          </w:p>
        </w:tc>
        <w:tc>
          <w:tcPr>
            <w:tcW w:w="1251" w:type="dxa"/>
            <w:vMerge w:val="restart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305" w:rsidRPr="005F055E" w:rsidTr="00596865">
        <w:trPr>
          <w:trHeight w:val="41"/>
          <w:jc w:val="center"/>
        </w:trPr>
        <w:tc>
          <w:tcPr>
            <w:tcW w:w="121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85305" w:rsidRPr="00F21104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Edad</w:t>
            </w:r>
          </w:p>
        </w:tc>
        <w:tc>
          <w:tcPr>
            <w:tcW w:w="271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Hace referencia cronológica de las personas.</w:t>
            </w:r>
          </w:p>
        </w:tc>
        <w:tc>
          <w:tcPr>
            <w:tcW w:w="551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1.1.2</w:t>
            </w:r>
          </w:p>
        </w:tc>
        <w:tc>
          <w:tcPr>
            <w:tcW w:w="1251" w:type="dxa"/>
            <w:vMerge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305" w:rsidRPr="005F055E" w:rsidTr="00596865">
        <w:trPr>
          <w:trHeight w:val="41"/>
          <w:jc w:val="center"/>
        </w:trPr>
        <w:tc>
          <w:tcPr>
            <w:tcW w:w="121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85305" w:rsidRPr="00F21104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Centro asociado</w:t>
            </w:r>
          </w:p>
        </w:tc>
        <w:tc>
          <w:tcPr>
            <w:tcW w:w="271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La institución educativa de la que egresa el estudiante</w:t>
            </w:r>
          </w:p>
        </w:tc>
        <w:tc>
          <w:tcPr>
            <w:tcW w:w="551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1.1.3</w:t>
            </w:r>
          </w:p>
        </w:tc>
        <w:tc>
          <w:tcPr>
            <w:tcW w:w="1251" w:type="dxa"/>
            <w:vMerge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305" w:rsidRPr="005F055E" w:rsidTr="00596865">
        <w:trPr>
          <w:trHeight w:val="194"/>
          <w:jc w:val="center"/>
        </w:trPr>
        <w:tc>
          <w:tcPr>
            <w:tcW w:w="1217" w:type="dxa"/>
            <w:vMerge w:val="restart"/>
            <w:shd w:val="clear" w:color="auto" w:fill="auto"/>
          </w:tcPr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b/>
                <w:sz w:val="16"/>
                <w:szCs w:val="16"/>
              </w:rPr>
              <w:t>Datos previos a las prácticas</w:t>
            </w:r>
          </w:p>
        </w:tc>
        <w:tc>
          <w:tcPr>
            <w:tcW w:w="1177" w:type="dxa"/>
            <w:vMerge w:val="restart"/>
            <w:shd w:val="clear" w:color="auto" w:fill="auto"/>
          </w:tcPr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b/>
                <w:sz w:val="16"/>
                <w:szCs w:val="16"/>
              </w:rPr>
              <w:t>Autoimagen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Visión personal</w:t>
            </w:r>
          </w:p>
        </w:tc>
        <w:tc>
          <w:tcPr>
            <w:tcW w:w="2716" w:type="dxa"/>
            <w:vMerge w:val="restart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dentificación profesional propia.</w:t>
            </w:r>
          </w:p>
        </w:tc>
        <w:tc>
          <w:tcPr>
            <w:tcW w:w="551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2.a.1</w:t>
            </w:r>
          </w:p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1" w:type="dxa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Diferencial semántico</w:t>
            </w:r>
          </w:p>
        </w:tc>
      </w:tr>
      <w:tr w:rsidR="00485305" w:rsidRPr="005F055E" w:rsidTr="00596865">
        <w:trPr>
          <w:trHeight w:val="80"/>
          <w:jc w:val="center"/>
        </w:trPr>
        <w:tc>
          <w:tcPr>
            <w:tcW w:w="121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6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1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2.a.4</w:t>
            </w:r>
          </w:p>
        </w:tc>
        <w:tc>
          <w:tcPr>
            <w:tcW w:w="1251" w:type="dxa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305" w:rsidRPr="005F055E" w:rsidTr="00596865">
        <w:trPr>
          <w:trHeight w:val="41"/>
          <w:jc w:val="center"/>
        </w:trPr>
        <w:tc>
          <w:tcPr>
            <w:tcW w:w="121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 xml:space="preserve">Expectativa inicial </w:t>
            </w:r>
          </w:p>
        </w:tc>
        <w:tc>
          <w:tcPr>
            <w:tcW w:w="271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o que espera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 xml:space="preserve"> conseguir al inicio de las prácticas.</w:t>
            </w:r>
          </w:p>
        </w:tc>
        <w:tc>
          <w:tcPr>
            <w:tcW w:w="551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2.a.3</w:t>
            </w:r>
          </w:p>
        </w:tc>
        <w:tc>
          <w:tcPr>
            <w:tcW w:w="1251" w:type="dxa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 xml:space="preserve">Likert </w:t>
            </w:r>
          </w:p>
        </w:tc>
      </w:tr>
      <w:tr w:rsidR="00485305" w:rsidRPr="005F055E" w:rsidTr="00596865">
        <w:trPr>
          <w:trHeight w:val="41"/>
          <w:jc w:val="center"/>
        </w:trPr>
        <w:tc>
          <w:tcPr>
            <w:tcW w:w="121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Actitud inicial</w:t>
            </w:r>
          </w:p>
        </w:tc>
        <w:tc>
          <w:tcPr>
            <w:tcW w:w="271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 xml:space="preserve">Identifica el carácter con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el</w:t>
            </w: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 xml:space="preserve"> que afronta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 xml:space="preserve"> las prácticas.</w:t>
            </w:r>
          </w:p>
        </w:tc>
        <w:tc>
          <w:tcPr>
            <w:tcW w:w="551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2.a.2</w:t>
            </w:r>
          </w:p>
        </w:tc>
        <w:tc>
          <w:tcPr>
            <w:tcW w:w="1251" w:type="dxa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5305" w:rsidRPr="005F055E" w:rsidTr="00596865">
        <w:trPr>
          <w:trHeight w:val="41"/>
          <w:jc w:val="center"/>
        </w:trPr>
        <w:tc>
          <w:tcPr>
            <w:tcW w:w="121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7" w:type="dxa"/>
            <w:vMerge w:val="restart"/>
            <w:shd w:val="clear" w:color="auto" w:fill="auto"/>
          </w:tcPr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b/>
                <w:sz w:val="16"/>
                <w:szCs w:val="16"/>
              </w:rPr>
              <w:t>Misión social de la profesión</w:t>
            </w:r>
          </w:p>
        </w:tc>
        <w:tc>
          <w:tcPr>
            <w:tcW w:w="127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Lo que ofrece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 xml:space="preserve"> al centro de prácticas </w:t>
            </w:r>
          </w:p>
        </w:tc>
        <w:tc>
          <w:tcPr>
            <w:tcW w:w="271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o que aporta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 xml:space="preserve"> profesionalmente a la institución.</w:t>
            </w:r>
          </w:p>
        </w:tc>
        <w:tc>
          <w:tcPr>
            <w:tcW w:w="551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2.b.1</w:t>
            </w:r>
          </w:p>
        </w:tc>
        <w:tc>
          <w:tcPr>
            <w:tcW w:w="1251" w:type="dxa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 xml:space="preserve">Likert </w:t>
            </w:r>
          </w:p>
        </w:tc>
      </w:tr>
      <w:tr w:rsidR="00485305" w:rsidRPr="005F055E" w:rsidTr="00596865">
        <w:trPr>
          <w:trHeight w:val="408"/>
          <w:jc w:val="center"/>
        </w:trPr>
        <w:tc>
          <w:tcPr>
            <w:tcW w:w="121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Competencias Profesionales</w:t>
            </w:r>
          </w:p>
        </w:tc>
        <w:tc>
          <w:tcPr>
            <w:tcW w:w="271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Determina las actitudes adquiridas a lo largo del grado.</w:t>
            </w:r>
          </w:p>
        </w:tc>
        <w:tc>
          <w:tcPr>
            <w:tcW w:w="551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2.b.5</w:t>
            </w:r>
          </w:p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2.b.9</w:t>
            </w:r>
          </w:p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2.b.8</w:t>
            </w:r>
          </w:p>
        </w:tc>
        <w:tc>
          <w:tcPr>
            <w:tcW w:w="1251" w:type="dxa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Likert</w:t>
            </w:r>
          </w:p>
        </w:tc>
      </w:tr>
      <w:tr w:rsidR="00485305" w:rsidRPr="005F055E" w:rsidTr="00596865">
        <w:trPr>
          <w:trHeight w:val="41"/>
          <w:jc w:val="center"/>
        </w:trPr>
        <w:tc>
          <w:tcPr>
            <w:tcW w:w="121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Experiencia</w:t>
            </w:r>
          </w:p>
        </w:tc>
        <w:tc>
          <w:tcPr>
            <w:tcW w:w="271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Los</w:t>
            </w: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 xml:space="preserve"> saberes prácticos adquiridos previamente a las prácticas en otros organismos.</w:t>
            </w:r>
          </w:p>
        </w:tc>
        <w:tc>
          <w:tcPr>
            <w:tcW w:w="551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2.b.2</w:t>
            </w:r>
          </w:p>
        </w:tc>
        <w:tc>
          <w:tcPr>
            <w:tcW w:w="1251" w:type="dxa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Dicotómica/Likert</w:t>
            </w:r>
          </w:p>
        </w:tc>
      </w:tr>
      <w:tr w:rsidR="00485305" w:rsidRPr="005F055E" w:rsidTr="00596865">
        <w:trPr>
          <w:trHeight w:val="41"/>
          <w:jc w:val="center"/>
        </w:trPr>
        <w:tc>
          <w:tcPr>
            <w:tcW w:w="121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Disponibilidad</w:t>
            </w:r>
          </w:p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osición positiva para prestar colaboración al centro.</w:t>
            </w:r>
          </w:p>
        </w:tc>
        <w:tc>
          <w:tcPr>
            <w:tcW w:w="551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2.b.4</w:t>
            </w:r>
          </w:p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2.b.6</w:t>
            </w:r>
          </w:p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2.b.7</w:t>
            </w:r>
          </w:p>
        </w:tc>
        <w:tc>
          <w:tcPr>
            <w:tcW w:w="1251" w:type="dxa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Likert</w:t>
            </w:r>
          </w:p>
        </w:tc>
      </w:tr>
      <w:tr w:rsidR="00485305" w:rsidRPr="005F055E" w:rsidTr="00596865">
        <w:trPr>
          <w:trHeight w:val="41"/>
          <w:jc w:val="center"/>
        </w:trPr>
        <w:tc>
          <w:tcPr>
            <w:tcW w:w="121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Motivación</w:t>
            </w:r>
          </w:p>
        </w:tc>
        <w:tc>
          <w:tcPr>
            <w:tcW w:w="271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 refiere</w:t>
            </w: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 xml:space="preserve"> a estar en disposición de aprender.</w:t>
            </w:r>
          </w:p>
        </w:tc>
        <w:tc>
          <w:tcPr>
            <w:tcW w:w="551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2.b.3</w:t>
            </w:r>
          </w:p>
        </w:tc>
        <w:tc>
          <w:tcPr>
            <w:tcW w:w="1251" w:type="dxa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Likert</w:t>
            </w:r>
          </w:p>
        </w:tc>
      </w:tr>
      <w:tr w:rsidR="00485305" w:rsidRPr="005F055E" w:rsidTr="00596865">
        <w:trPr>
          <w:trHeight w:val="41"/>
          <w:jc w:val="center"/>
        </w:trPr>
        <w:tc>
          <w:tcPr>
            <w:tcW w:w="1217" w:type="dxa"/>
            <w:vMerge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auto"/>
          </w:tcPr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b/>
                <w:sz w:val="16"/>
                <w:szCs w:val="16"/>
              </w:rPr>
              <w:t>Valores</w:t>
            </w:r>
          </w:p>
        </w:tc>
        <w:tc>
          <w:tcPr>
            <w:tcW w:w="127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Valores personales</w:t>
            </w:r>
          </w:p>
        </w:tc>
        <w:tc>
          <w:tcPr>
            <w:tcW w:w="2716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 xml:space="preserve">Se refiere a los valores de los que parte el alumno antes de la realización de las prácticas, basados en los Principios Deontológicos (documentos </w:t>
            </w:r>
            <w:proofErr w:type="spellStart"/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profesionalizantes</w:t>
            </w:r>
            <w:proofErr w:type="spellEnd"/>
            <w:r w:rsidRPr="00F21104">
              <w:rPr>
                <w:rFonts w:ascii="Times New Roman" w:hAnsi="Times New Roman" w:cs="Times New Roman"/>
                <w:sz w:val="16"/>
                <w:szCs w:val="16"/>
              </w:rPr>
              <w:t xml:space="preserve"> de la Asociación Estatal de Educaci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ón Social, 2007).</w:t>
            </w:r>
          </w:p>
        </w:tc>
        <w:tc>
          <w:tcPr>
            <w:tcW w:w="551" w:type="dxa"/>
            <w:shd w:val="clear" w:color="auto" w:fill="auto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2.c.1</w:t>
            </w:r>
          </w:p>
        </w:tc>
        <w:tc>
          <w:tcPr>
            <w:tcW w:w="1251" w:type="dxa"/>
          </w:tcPr>
          <w:p w:rsidR="00485305" w:rsidRPr="00F21104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21104">
              <w:rPr>
                <w:rFonts w:ascii="Times New Roman" w:hAnsi="Times New Roman" w:cs="Times New Roman"/>
                <w:sz w:val="16"/>
                <w:szCs w:val="16"/>
              </w:rPr>
              <w:t>Dicotómica</w:t>
            </w:r>
          </w:p>
        </w:tc>
      </w:tr>
    </w:tbl>
    <w:p w:rsidR="00485305" w:rsidRDefault="00485305" w:rsidP="00485305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305" w:rsidRPr="009E780A" w:rsidRDefault="00485305" w:rsidP="009E780A">
      <w:p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 w:rsidRPr="009E780A">
        <w:rPr>
          <w:rFonts w:ascii="Times New Roman" w:hAnsi="Times New Roman" w:cs="Times New Roman"/>
          <w:b/>
          <w:sz w:val="24"/>
          <w:szCs w:val="24"/>
        </w:rPr>
        <w:t>Tabla 3</w:t>
      </w:r>
      <w:r w:rsidR="009E780A" w:rsidRPr="009E780A">
        <w:rPr>
          <w:rFonts w:ascii="Times New Roman" w:hAnsi="Times New Roman" w:cs="Times New Roman"/>
          <w:sz w:val="24"/>
          <w:szCs w:val="24"/>
        </w:rPr>
        <w:t xml:space="preserve">. </w:t>
      </w:r>
      <w:r w:rsidRPr="009E780A">
        <w:rPr>
          <w:rFonts w:ascii="Times New Roman" w:hAnsi="Times New Roman" w:cs="Times New Roman"/>
          <w:sz w:val="24"/>
          <w:szCs w:val="24"/>
        </w:rPr>
        <w:t>Debate en el foro de PPIII</w:t>
      </w:r>
    </w:p>
    <w:tbl>
      <w:tblPr>
        <w:tblStyle w:val="Tablaconcuadrcula"/>
        <w:tblW w:w="0" w:type="auto"/>
        <w:tblInd w:w="594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5637"/>
        <w:gridCol w:w="1559"/>
      </w:tblGrid>
      <w:tr w:rsidR="00485305" w:rsidTr="00596865">
        <w:trPr>
          <w:trHeight w:val="113"/>
        </w:trPr>
        <w:tc>
          <w:tcPr>
            <w:tcW w:w="5637" w:type="dxa"/>
            <w:shd w:val="clear" w:color="auto" w:fill="4F81BD" w:themeFill="accent1"/>
          </w:tcPr>
          <w:p w:rsidR="00485305" w:rsidRPr="002567A3" w:rsidRDefault="00485305" w:rsidP="0059686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567A3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Foro de investigación de la Identidad Profesional</w:t>
            </w:r>
          </w:p>
        </w:tc>
        <w:tc>
          <w:tcPr>
            <w:tcW w:w="1559" w:type="dxa"/>
            <w:shd w:val="clear" w:color="auto" w:fill="4F81BD" w:themeFill="accent1"/>
          </w:tcPr>
          <w:p w:rsidR="00485305" w:rsidRPr="002567A3" w:rsidRDefault="00485305" w:rsidP="0059686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Nº de mensajes</w:t>
            </w:r>
          </w:p>
        </w:tc>
      </w:tr>
      <w:tr w:rsidR="00485305" w:rsidTr="00596865">
        <w:tc>
          <w:tcPr>
            <w:tcW w:w="5637" w:type="dxa"/>
            <w:shd w:val="clear" w:color="auto" w:fill="FFFFFF" w:themeFill="background1"/>
          </w:tcPr>
          <w:p w:rsidR="00485305" w:rsidRPr="002567A3" w:rsidRDefault="00485305" w:rsidP="00596865">
            <w:pPr>
              <w:rPr>
                <w:rFonts w:ascii="Arial" w:hAnsi="Arial" w:cs="Arial"/>
                <w:sz w:val="16"/>
                <w:szCs w:val="16"/>
              </w:rPr>
            </w:pPr>
            <w:r w:rsidRPr="002567A3">
              <w:rPr>
                <w:rFonts w:ascii="Arial" w:hAnsi="Arial" w:cs="Arial"/>
                <w:sz w:val="16"/>
                <w:szCs w:val="16"/>
              </w:rPr>
              <w:t>¿Por qué elegisteis ser Educadores/as Sociales?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85305" w:rsidRPr="002567A3" w:rsidRDefault="00485305" w:rsidP="00596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</w:tr>
      <w:tr w:rsidR="00485305" w:rsidTr="00596865">
        <w:tc>
          <w:tcPr>
            <w:tcW w:w="5637" w:type="dxa"/>
            <w:shd w:val="clear" w:color="auto" w:fill="FFFFFF" w:themeFill="background1"/>
          </w:tcPr>
          <w:p w:rsidR="00485305" w:rsidRPr="002567A3" w:rsidRDefault="00485305" w:rsidP="00596865">
            <w:pPr>
              <w:rPr>
                <w:rFonts w:ascii="Arial" w:hAnsi="Arial" w:cs="Arial"/>
                <w:sz w:val="16"/>
                <w:szCs w:val="16"/>
              </w:rPr>
            </w:pPr>
            <w:r w:rsidRPr="002567A3">
              <w:rPr>
                <w:rFonts w:ascii="Arial" w:hAnsi="Arial" w:cs="Arial"/>
                <w:sz w:val="16"/>
                <w:szCs w:val="16"/>
              </w:rPr>
              <w:t>¿Qué esperáis aprender durante el desarrollo de vuestras prácticas?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85305" w:rsidRPr="002567A3" w:rsidRDefault="00485305" w:rsidP="00596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</w:tbl>
    <w:p w:rsidR="00485305" w:rsidRPr="009E780A" w:rsidRDefault="00485305" w:rsidP="00485305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780A" w:rsidRDefault="009E780A" w:rsidP="00485305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b/>
          <w:iCs/>
        </w:rPr>
      </w:pPr>
    </w:p>
    <w:p w:rsidR="00485305" w:rsidRPr="009E780A" w:rsidRDefault="00485305" w:rsidP="009E780A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80A">
        <w:rPr>
          <w:rFonts w:ascii="Times New Roman" w:hAnsi="Times New Roman" w:cs="Times New Roman"/>
          <w:b/>
          <w:iCs/>
          <w:sz w:val="24"/>
          <w:szCs w:val="24"/>
        </w:rPr>
        <w:lastRenderedPageBreak/>
        <w:t>Tabla 4.</w:t>
      </w:r>
      <w:r w:rsidR="009E780A" w:rsidRPr="009E780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9E780A">
        <w:rPr>
          <w:rFonts w:ascii="Times New Roman" w:hAnsi="Times New Roman" w:cs="Times New Roman"/>
          <w:sz w:val="24"/>
          <w:szCs w:val="24"/>
        </w:rPr>
        <w:t>Variables utilizadas en el diseño del grupo de discusión y la entrevista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0"/>
        <w:gridCol w:w="1165"/>
        <w:gridCol w:w="1134"/>
        <w:gridCol w:w="1417"/>
        <w:gridCol w:w="3934"/>
      </w:tblGrid>
      <w:tr w:rsidR="00485305" w:rsidRPr="00FA7375" w:rsidTr="00596865">
        <w:tc>
          <w:tcPr>
            <w:tcW w:w="1070" w:type="dxa"/>
            <w:shd w:val="clear" w:color="auto" w:fill="4F81BD" w:themeFill="accent1"/>
          </w:tcPr>
          <w:p w:rsidR="00485305" w:rsidRPr="00FA7375" w:rsidRDefault="00485305" w:rsidP="005968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Instrumento</w:t>
            </w:r>
          </w:p>
        </w:tc>
        <w:tc>
          <w:tcPr>
            <w:tcW w:w="1165" w:type="dxa"/>
            <w:shd w:val="clear" w:color="auto" w:fill="4F81BD" w:themeFill="accent1"/>
          </w:tcPr>
          <w:p w:rsidR="00485305" w:rsidRPr="00FA7375" w:rsidRDefault="00485305" w:rsidP="005968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Dimensión</w:t>
            </w:r>
          </w:p>
        </w:tc>
        <w:tc>
          <w:tcPr>
            <w:tcW w:w="1134" w:type="dxa"/>
            <w:shd w:val="clear" w:color="auto" w:fill="4F81BD" w:themeFill="accent1"/>
          </w:tcPr>
          <w:p w:rsidR="00485305" w:rsidRPr="00FA7375" w:rsidRDefault="00485305" w:rsidP="005968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Categorías</w:t>
            </w:r>
          </w:p>
        </w:tc>
        <w:tc>
          <w:tcPr>
            <w:tcW w:w="1417" w:type="dxa"/>
            <w:shd w:val="clear" w:color="auto" w:fill="4F81BD" w:themeFill="accent1"/>
          </w:tcPr>
          <w:p w:rsidR="00485305" w:rsidRPr="00FA7375" w:rsidRDefault="00485305" w:rsidP="005968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Variable</w:t>
            </w:r>
          </w:p>
        </w:tc>
        <w:tc>
          <w:tcPr>
            <w:tcW w:w="3934" w:type="dxa"/>
            <w:shd w:val="clear" w:color="auto" w:fill="4F81BD" w:themeFill="accent1"/>
          </w:tcPr>
          <w:p w:rsidR="00485305" w:rsidRPr="00FA7375" w:rsidRDefault="00485305" w:rsidP="0059686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b/>
                <w:color w:val="FFFFFF" w:themeColor="background1"/>
                <w:sz w:val="16"/>
                <w:szCs w:val="16"/>
              </w:rPr>
              <w:t>Definición operativa de las variables</w:t>
            </w:r>
          </w:p>
        </w:tc>
      </w:tr>
      <w:tr w:rsidR="00485305" w:rsidRPr="00FA7375" w:rsidTr="00596865">
        <w:tc>
          <w:tcPr>
            <w:tcW w:w="1070" w:type="dxa"/>
            <w:vMerge w:val="restart"/>
            <w:vAlign w:val="center"/>
          </w:tcPr>
          <w:p w:rsidR="00485305" w:rsidRPr="00FA7375" w:rsidRDefault="00485305" w:rsidP="005968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b/>
                <w:sz w:val="16"/>
                <w:szCs w:val="16"/>
              </w:rPr>
              <w:t>Entrevista</w:t>
            </w:r>
          </w:p>
          <w:p w:rsidR="00485305" w:rsidRPr="00FA7375" w:rsidRDefault="00485305" w:rsidP="005968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</w:t>
            </w:r>
          </w:p>
          <w:p w:rsidR="00485305" w:rsidRPr="00FA7375" w:rsidRDefault="00485305" w:rsidP="005968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b/>
                <w:sz w:val="16"/>
                <w:szCs w:val="16"/>
              </w:rPr>
              <w:t>Grupo de discusión</w:t>
            </w:r>
          </w:p>
        </w:tc>
        <w:tc>
          <w:tcPr>
            <w:tcW w:w="1165" w:type="dxa"/>
            <w:vMerge w:val="restart"/>
          </w:tcPr>
          <w:p w:rsidR="00485305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b/>
                <w:sz w:val="16"/>
                <w:szCs w:val="16"/>
              </w:rPr>
              <w:t>Datos previos a las prácticas</w:t>
            </w:r>
          </w:p>
        </w:tc>
        <w:tc>
          <w:tcPr>
            <w:tcW w:w="1134" w:type="dxa"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b/>
                <w:sz w:val="16"/>
                <w:szCs w:val="16"/>
              </w:rPr>
              <w:t>Historia de vida</w:t>
            </w:r>
          </w:p>
        </w:tc>
        <w:tc>
          <w:tcPr>
            <w:tcW w:w="1417" w:type="dxa"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>Experiencias vitales</w:t>
            </w:r>
          </w:p>
        </w:tc>
        <w:tc>
          <w:tcPr>
            <w:tcW w:w="3934" w:type="dxa"/>
          </w:tcPr>
          <w:p w:rsidR="00485305" w:rsidRPr="00FA7375" w:rsidRDefault="00485305" w:rsidP="0059686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>Experiencia vital previa que identifiquen rasgos singulares y característicos de la actuación del estudiante con la profesión.</w:t>
            </w:r>
          </w:p>
        </w:tc>
      </w:tr>
      <w:tr w:rsidR="00485305" w:rsidRPr="00FA7375" w:rsidTr="00596865">
        <w:tc>
          <w:tcPr>
            <w:tcW w:w="1070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85305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Pr="00FA7375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b/>
                <w:sz w:val="16"/>
                <w:szCs w:val="16"/>
              </w:rPr>
              <w:t>Autoimagen</w:t>
            </w:r>
          </w:p>
        </w:tc>
        <w:tc>
          <w:tcPr>
            <w:tcW w:w="1417" w:type="dxa"/>
          </w:tcPr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>Visión personal</w:t>
            </w:r>
          </w:p>
        </w:tc>
        <w:tc>
          <w:tcPr>
            <w:tcW w:w="3934" w:type="dxa"/>
          </w:tcPr>
          <w:p w:rsidR="00485305" w:rsidRPr="00FA7375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>dentificación profesional propia.</w:t>
            </w:r>
          </w:p>
        </w:tc>
      </w:tr>
      <w:tr w:rsidR="00485305" w:rsidRPr="00FA7375" w:rsidTr="00596865">
        <w:tc>
          <w:tcPr>
            <w:tcW w:w="1070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 xml:space="preserve">Expectativa inicial </w:t>
            </w:r>
          </w:p>
        </w:tc>
        <w:tc>
          <w:tcPr>
            <w:tcW w:w="3934" w:type="dxa"/>
          </w:tcPr>
          <w:p w:rsidR="00485305" w:rsidRPr="00FA7375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4821">
              <w:rPr>
                <w:rFonts w:ascii="Times New Roman" w:hAnsi="Times New Roman" w:cs="Times New Roman"/>
                <w:sz w:val="16"/>
                <w:szCs w:val="16"/>
              </w:rPr>
              <w:t>Lo que espera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8B4821">
              <w:rPr>
                <w:rFonts w:ascii="Times New Roman" w:hAnsi="Times New Roman" w:cs="Times New Roman"/>
                <w:sz w:val="16"/>
                <w:szCs w:val="16"/>
              </w:rPr>
              <w:t xml:space="preserve"> conseguir al inicio de las prácticas.</w:t>
            </w:r>
          </w:p>
        </w:tc>
      </w:tr>
      <w:tr w:rsidR="00485305" w:rsidRPr="00FA7375" w:rsidTr="00596865">
        <w:tc>
          <w:tcPr>
            <w:tcW w:w="1070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>Actitud inicial</w:t>
            </w:r>
          </w:p>
        </w:tc>
        <w:tc>
          <w:tcPr>
            <w:tcW w:w="3934" w:type="dxa"/>
          </w:tcPr>
          <w:p w:rsidR="00485305" w:rsidRPr="00FA7375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 xml:space="preserve">Identifica el carácter con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el</w:t>
            </w: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 xml:space="preserve"> que afronta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 xml:space="preserve"> las prácticas.</w:t>
            </w:r>
          </w:p>
        </w:tc>
      </w:tr>
      <w:tr w:rsidR="00485305" w:rsidRPr="00FA7375" w:rsidTr="00596865">
        <w:tc>
          <w:tcPr>
            <w:tcW w:w="1070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485305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Misión </w:t>
            </w:r>
            <w:r w:rsidRPr="00FA7375">
              <w:rPr>
                <w:rFonts w:ascii="Times New Roman" w:hAnsi="Times New Roman" w:cs="Times New Roman"/>
                <w:b/>
                <w:sz w:val="16"/>
                <w:szCs w:val="16"/>
              </w:rPr>
              <w:t>social de la profesión</w:t>
            </w:r>
          </w:p>
        </w:tc>
        <w:tc>
          <w:tcPr>
            <w:tcW w:w="1417" w:type="dxa"/>
          </w:tcPr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 que ofrecen </w:t>
            </w: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>al centro de prácticas</w:t>
            </w:r>
          </w:p>
        </w:tc>
        <w:tc>
          <w:tcPr>
            <w:tcW w:w="3934" w:type="dxa"/>
          </w:tcPr>
          <w:p w:rsidR="00485305" w:rsidRPr="00FA7375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>o que aporta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 xml:space="preserve"> profesionalmente a la institución</w:t>
            </w:r>
          </w:p>
        </w:tc>
      </w:tr>
      <w:tr w:rsidR="00485305" w:rsidRPr="00FA7375" w:rsidTr="00596865">
        <w:tc>
          <w:tcPr>
            <w:tcW w:w="1070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>Competencias Profesionales</w:t>
            </w:r>
          </w:p>
        </w:tc>
        <w:tc>
          <w:tcPr>
            <w:tcW w:w="3934" w:type="dxa"/>
          </w:tcPr>
          <w:p w:rsidR="00485305" w:rsidRPr="00FA7375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>Determina las actitudes adquiridas a lo largo del grado.</w:t>
            </w:r>
          </w:p>
        </w:tc>
      </w:tr>
      <w:tr w:rsidR="00485305" w:rsidRPr="00FA7375" w:rsidTr="00596865">
        <w:tc>
          <w:tcPr>
            <w:tcW w:w="1070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>Experiencia</w:t>
            </w:r>
          </w:p>
        </w:tc>
        <w:tc>
          <w:tcPr>
            <w:tcW w:w="3934" w:type="dxa"/>
          </w:tcPr>
          <w:p w:rsidR="00485305" w:rsidRPr="00FA7375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Los</w:t>
            </w: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 xml:space="preserve"> saberes prácticos adquiridos previamente a las prácticas en otros organismos.</w:t>
            </w:r>
          </w:p>
        </w:tc>
      </w:tr>
      <w:tr w:rsidR="00485305" w:rsidRPr="00FA7375" w:rsidTr="00596865">
        <w:tc>
          <w:tcPr>
            <w:tcW w:w="1070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>Disponibilidad</w:t>
            </w:r>
          </w:p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4" w:type="dxa"/>
          </w:tcPr>
          <w:p w:rsidR="00485305" w:rsidRPr="00FA7375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>star en posición positiva para prestar colaboración al centro.</w:t>
            </w:r>
          </w:p>
        </w:tc>
      </w:tr>
      <w:tr w:rsidR="00485305" w:rsidRPr="00FA7375" w:rsidTr="00596865">
        <w:tc>
          <w:tcPr>
            <w:tcW w:w="1070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>Motivación</w:t>
            </w:r>
          </w:p>
        </w:tc>
        <w:tc>
          <w:tcPr>
            <w:tcW w:w="3934" w:type="dxa"/>
          </w:tcPr>
          <w:p w:rsidR="00485305" w:rsidRPr="00FA7375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>star en disposición de aprender.</w:t>
            </w:r>
          </w:p>
        </w:tc>
      </w:tr>
      <w:tr w:rsidR="00485305" w:rsidRPr="00FA7375" w:rsidTr="00596865">
        <w:tc>
          <w:tcPr>
            <w:tcW w:w="1070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b/>
                <w:sz w:val="16"/>
                <w:szCs w:val="16"/>
              </w:rPr>
              <w:t>Valores</w:t>
            </w:r>
          </w:p>
        </w:tc>
        <w:tc>
          <w:tcPr>
            <w:tcW w:w="1417" w:type="dxa"/>
          </w:tcPr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>Valores personales</w:t>
            </w:r>
          </w:p>
        </w:tc>
        <w:tc>
          <w:tcPr>
            <w:tcW w:w="3934" w:type="dxa"/>
          </w:tcPr>
          <w:p w:rsidR="00485305" w:rsidRPr="00FA7375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>os valores de los que parte el alumno antes de la realización de las prácticas, basados en los Principios Deontológicos.</w:t>
            </w:r>
          </w:p>
        </w:tc>
      </w:tr>
      <w:tr w:rsidR="00485305" w:rsidRPr="00FA7375" w:rsidTr="00596865">
        <w:tc>
          <w:tcPr>
            <w:tcW w:w="1070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  <w:vMerge w:val="restart"/>
          </w:tcPr>
          <w:p w:rsidR="00485305" w:rsidRDefault="00485305" w:rsidP="0059686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b/>
                <w:sz w:val="16"/>
                <w:szCs w:val="16"/>
              </w:rPr>
              <w:t>Datos posteriores a las prácticas</w:t>
            </w:r>
          </w:p>
        </w:tc>
        <w:tc>
          <w:tcPr>
            <w:tcW w:w="1134" w:type="dxa"/>
            <w:vMerge w:val="restart"/>
          </w:tcPr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b/>
                <w:sz w:val="16"/>
                <w:szCs w:val="16"/>
              </w:rPr>
              <w:t>Autoimagen</w:t>
            </w:r>
          </w:p>
        </w:tc>
        <w:tc>
          <w:tcPr>
            <w:tcW w:w="1417" w:type="dxa"/>
          </w:tcPr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>Competencias adquiridas</w:t>
            </w:r>
          </w:p>
        </w:tc>
        <w:tc>
          <w:tcPr>
            <w:tcW w:w="3934" w:type="dxa"/>
          </w:tcPr>
          <w:p w:rsidR="00485305" w:rsidRPr="00FA7375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>Reflexiones del estudiante sobre los conocimientos adquiridos en las prácticas realizadas.</w:t>
            </w:r>
          </w:p>
        </w:tc>
      </w:tr>
      <w:tr w:rsidR="00485305" w:rsidRPr="00FA7375" w:rsidTr="00596865">
        <w:tc>
          <w:tcPr>
            <w:tcW w:w="1070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>Visión personal</w:t>
            </w:r>
          </w:p>
        </w:tc>
        <w:tc>
          <w:tcPr>
            <w:tcW w:w="3934" w:type="dxa"/>
          </w:tcPr>
          <w:p w:rsidR="00485305" w:rsidRPr="00FA7375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>Reflexiones sobre la identidad profesional adquirida</w:t>
            </w:r>
          </w:p>
        </w:tc>
      </w:tr>
      <w:tr w:rsidR="00485305" w:rsidRPr="00FA7375" w:rsidTr="00596865">
        <w:tc>
          <w:tcPr>
            <w:tcW w:w="1070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  <w:vMerge/>
          </w:tcPr>
          <w:p w:rsidR="00485305" w:rsidRPr="00FA7375" w:rsidRDefault="00485305" w:rsidP="005968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85305" w:rsidRPr="00FA7375" w:rsidRDefault="00485305" w:rsidP="00596865">
            <w:pPr>
              <w:pStyle w:val="Prrafodelist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7375">
              <w:rPr>
                <w:rFonts w:ascii="Times New Roman" w:hAnsi="Times New Roman" w:cs="Times New Roman"/>
                <w:sz w:val="16"/>
                <w:szCs w:val="16"/>
              </w:rPr>
              <w:t>Experiencia adquirida</w:t>
            </w:r>
          </w:p>
        </w:tc>
        <w:tc>
          <w:tcPr>
            <w:tcW w:w="3934" w:type="dxa"/>
          </w:tcPr>
          <w:p w:rsidR="00485305" w:rsidRPr="00FA7375" w:rsidRDefault="00485305" w:rsidP="00596865">
            <w:pPr>
              <w:pStyle w:val="Prrafodelista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B4821">
              <w:rPr>
                <w:rFonts w:ascii="Times New Roman" w:hAnsi="Times New Roman" w:cs="Times New Roman"/>
                <w:sz w:val="16"/>
                <w:szCs w:val="16"/>
              </w:rPr>
              <w:t>Los saberes prácticos adquiridos.</w:t>
            </w:r>
          </w:p>
        </w:tc>
      </w:tr>
    </w:tbl>
    <w:p w:rsidR="009E780A" w:rsidRDefault="009E780A" w:rsidP="009E78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</w:p>
    <w:p w:rsidR="009E780A" w:rsidRDefault="009E780A" w:rsidP="009E78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</w:p>
    <w:p w:rsidR="009E780A" w:rsidRDefault="009E780A" w:rsidP="009E78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</w:p>
    <w:p w:rsidR="009E780A" w:rsidRDefault="009E780A" w:rsidP="009E78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</w:p>
    <w:p w:rsidR="009E780A" w:rsidRDefault="009E780A" w:rsidP="009E78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</w:p>
    <w:p w:rsidR="009E780A" w:rsidRDefault="009E780A" w:rsidP="009E78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</w:p>
    <w:p w:rsidR="009E780A" w:rsidRDefault="009E780A" w:rsidP="009E78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</w:p>
    <w:p w:rsidR="00485305" w:rsidRPr="009E780A" w:rsidRDefault="00485305" w:rsidP="009E78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780A">
        <w:rPr>
          <w:rFonts w:ascii="Times New Roman" w:hAnsi="Times New Roman" w:cs="Times New Roman"/>
          <w:b/>
          <w:sz w:val="24"/>
          <w:szCs w:val="24"/>
        </w:rPr>
        <w:t>Imagen 1.</w:t>
      </w:r>
      <w:r w:rsidRPr="009E780A">
        <w:rPr>
          <w:rFonts w:ascii="Times New Roman" w:hAnsi="Times New Roman" w:cs="Times New Roman"/>
          <w:sz w:val="24"/>
          <w:szCs w:val="24"/>
        </w:rPr>
        <w:t xml:space="preserve"> Autoimagen del alumnado</w:t>
      </w:r>
      <w:r w:rsidR="009E780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285750</wp:posOffset>
                </wp:positionV>
                <wp:extent cx="4595495" cy="2003425"/>
                <wp:effectExtent l="0" t="0" r="14605" b="15875"/>
                <wp:wrapNone/>
                <wp:docPr id="6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5495" cy="200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305" w:rsidRPr="006374CF" w:rsidRDefault="00485305" w:rsidP="004853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74CF">
                              <w:rPr>
                                <w:rFonts w:ascii="Times New Roman" w:hAnsi="Times New Roman" w:cs="Times New Roman"/>
                              </w:rPr>
                              <w:t>Positiva                                                 Negativa</w:t>
                            </w:r>
                          </w:p>
                          <w:p w:rsidR="00485305" w:rsidRDefault="00485305" w:rsidP="00485305">
                            <w:pPr>
                              <w:jc w:val="center"/>
                            </w:pPr>
                            <w:r w:rsidRPr="0029659C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B3550DF" wp14:editId="276C5E4B">
                                  <wp:extent cx="1630236" cy="1598798"/>
                                  <wp:effectExtent l="114300" t="76200" r="103314" b="77602"/>
                                  <wp:docPr id="5" name="Imagen 1" descr="C:\Users\SUSANA\Documents\UNED\BECA DE COLABORACIÓN 2014-15\PUBLICACION EN PEDAGOGIA SOCIAL\Analisis de nubes de palabras\autoimagen pos encuesta\autoimagen  pos nube de palabras  encuest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USANA\Documents\UNED\BECA DE COLABORACIÓN 2014-15\PUBLICACION EN PEDAGOGIA SOCIAL\Analisis de nubes de palabras\autoimagen pos encuesta\autoimagen  pos nube de palabras  encuest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0236" cy="15987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6A3093" wp14:editId="1BD63C44">
                                  <wp:extent cx="1652201" cy="1594945"/>
                                  <wp:effectExtent l="114300" t="76200" r="119449" b="81455"/>
                                  <wp:docPr id="1" name="0 Imagen" descr="autoimagen neg nube de palabras  encuesta roj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utoimagen neg nube de palabras  encuesta roja.jp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55363" cy="15979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4.95pt;margin-top:22.5pt;width:361.85pt;height:1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">
                <v:textbox>
                  <w:txbxContent>
                    <w:p w:rsidR="00485305" w:rsidRPr="006374CF" w:rsidRDefault="00485305" w:rsidP="0048530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374CF">
                        <w:rPr>
                          <w:rFonts w:ascii="Times New Roman" w:hAnsi="Times New Roman" w:cs="Times New Roman"/>
                        </w:rPr>
                        <w:t>Positiva                                                 Negativa</w:t>
                      </w:r>
                    </w:p>
                    <w:p w:rsidR="00485305" w:rsidRDefault="00485305" w:rsidP="00485305">
                      <w:pPr>
                        <w:jc w:val="center"/>
                      </w:pPr>
                      <w:r w:rsidRPr="0029659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B3550DF" wp14:editId="276C5E4B">
                            <wp:extent cx="1630236" cy="1598798"/>
                            <wp:effectExtent l="114300" t="76200" r="103314" b="77602"/>
                            <wp:docPr id="5" name="Imagen 1" descr="C:\Users\SUSANA\Documents\UNED\BECA DE COLABORACIÓN 2014-15\PUBLICACION EN PEDAGOGIA SOCIAL\Analisis de nubes de palabras\autoimagen pos encuesta\autoimagen  pos nube de palabras  encuest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USANA\Documents\UNED\BECA DE COLABORACIÓN 2014-15\PUBLICACION EN PEDAGOGIA SOCIAL\Analisis de nubes de palabras\autoimagen pos encuesta\autoimagen  pos nube de palabras  encuest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0236" cy="159879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36A3093" wp14:editId="1BD63C44">
                            <wp:extent cx="1652201" cy="1594945"/>
                            <wp:effectExtent l="114300" t="76200" r="119449" b="81455"/>
                            <wp:docPr id="1" name="0 Imagen" descr="autoimagen neg nube de palabras  encuesta roj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utoimagen neg nube de palabras  encuesta roja.jp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55363" cy="159799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85305" w:rsidRDefault="00485305" w:rsidP="00485305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305" w:rsidRDefault="00485305" w:rsidP="00485305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85305" w:rsidRDefault="00485305" w:rsidP="00485305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85305" w:rsidRDefault="00485305" w:rsidP="00485305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85305" w:rsidRDefault="00485305" w:rsidP="00485305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85305" w:rsidRDefault="00485305" w:rsidP="00485305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85305" w:rsidRDefault="00485305" w:rsidP="00485305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85305" w:rsidRDefault="00485305" w:rsidP="00485305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85305" w:rsidRDefault="00485305" w:rsidP="00485305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E780A" w:rsidRDefault="009E780A" w:rsidP="00485305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E780A" w:rsidRDefault="009E780A" w:rsidP="00485305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E780A" w:rsidRDefault="009E780A" w:rsidP="00485305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E780A" w:rsidRDefault="009E780A" w:rsidP="00485305">
      <w:pPr>
        <w:spacing w:after="12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E780A" w:rsidRDefault="009E780A" w:rsidP="00485305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485305" w:rsidRPr="009E780A" w:rsidRDefault="00485305" w:rsidP="009E780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E780A">
        <w:rPr>
          <w:rFonts w:ascii="Times New Roman" w:hAnsi="Times New Roman" w:cs="Times New Roman"/>
          <w:b/>
          <w:sz w:val="24"/>
          <w:szCs w:val="24"/>
        </w:rPr>
        <w:lastRenderedPageBreak/>
        <w:t>Tabla 5.</w:t>
      </w:r>
      <w:r w:rsidR="009E780A" w:rsidRPr="009E780A">
        <w:rPr>
          <w:rFonts w:ascii="Times New Roman" w:hAnsi="Times New Roman" w:cs="Times New Roman"/>
          <w:sz w:val="24"/>
          <w:szCs w:val="24"/>
        </w:rPr>
        <w:t xml:space="preserve"> Misión social de la profesión</w:t>
      </w:r>
    </w:p>
    <w:p w:rsidR="00485305" w:rsidRDefault="00485305" w:rsidP="0048530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442915" cy="2209492"/>
            <wp:effectExtent l="0" t="0" r="5715" b="635"/>
            <wp:docPr id="4" name="Imagen 4" descr="C:\Users\RAUL\Pictures\2015-11-2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UL\Pictures\2015-11-28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093" cy="2209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80A" w:rsidRDefault="009E780A" w:rsidP="00485305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E780A" w:rsidRDefault="009E780A" w:rsidP="00485305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E780A" w:rsidRDefault="009E780A" w:rsidP="00485305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E780A" w:rsidRDefault="009E780A" w:rsidP="00485305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E780A" w:rsidRDefault="009E780A" w:rsidP="00485305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85305" w:rsidRPr="009E780A" w:rsidRDefault="00485305" w:rsidP="009E780A">
      <w:pPr>
        <w:autoSpaceDE w:val="0"/>
        <w:autoSpaceDN w:val="0"/>
        <w:adjustRightInd w:val="0"/>
        <w:spacing w:before="120"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E780A">
        <w:rPr>
          <w:rFonts w:ascii="Times New Roman" w:eastAsia="Calibri" w:hAnsi="Times New Roman" w:cs="Times New Roman"/>
          <w:b/>
          <w:sz w:val="24"/>
          <w:szCs w:val="24"/>
        </w:rPr>
        <w:t>Figura 1.</w:t>
      </w:r>
      <w:r w:rsidRPr="009E780A">
        <w:rPr>
          <w:rFonts w:ascii="Times New Roman" w:eastAsia="Calibri" w:hAnsi="Times New Roman" w:cs="Times New Roman"/>
          <w:sz w:val="24"/>
          <w:szCs w:val="24"/>
        </w:rPr>
        <w:t xml:space="preserve"> Resultado de l</w:t>
      </w:r>
      <w:r w:rsidR="009E780A" w:rsidRPr="009E780A">
        <w:rPr>
          <w:rFonts w:ascii="Times New Roman" w:eastAsia="Calibri" w:hAnsi="Times New Roman" w:cs="Times New Roman"/>
          <w:sz w:val="24"/>
          <w:szCs w:val="24"/>
        </w:rPr>
        <w:t>a autoimagen en el cuestionario</w:t>
      </w:r>
    </w:p>
    <w:p w:rsidR="00485305" w:rsidRDefault="00485305" w:rsidP="00485305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9D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0" cy="2743200"/>
            <wp:effectExtent l="0" t="0" r="19050" b="19050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85305" w:rsidRDefault="00485305" w:rsidP="00485305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80A" w:rsidRDefault="009E780A" w:rsidP="00485305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80A" w:rsidRDefault="009E780A" w:rsidP="00485305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80A" w:rsidRDefault="009E780A" w:rsidP="00485305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80A" w:rsidRPr="009E780A" w:rsidRDefault="00485305" w:rsidP="009E78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80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Figura</w:t>
      </w:r>
      <w:r w:rsidRPr="009E780A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Pr="009E780A">
        <w:rPr>
          <w:rFonts w:ascii="Times New Roman" w:hAnsi="Times New Roman" w:cs="Times New Roman"/>
          <w:sz w:val="24"/>
          <w:szCs w:val="24"/>
        </w:rPr>
        <w:t xml:space="preserve"> Autoimagen de las estudiantes al inicio de la asignatura de PPIII valoradas</w:t>
      </w:r>
      <w:r w:rsidR="009E780A">
        <w:rPr>
          <w:rFonts w:ascii="Times New Roman" w:hAnsi="Times New Roman" w:cs="Times New Roman"/>
          <w:sz w:val="24"/>
          <w:szCs w:val="24"/>
        </w:rPr>
        <w:t xml:space="preserve"> en el cuestionario</w:t>
      </w:r>
    </w:p>
    <w:p w:rsidR="00485305" w:rsidRDefault="00485305" w:rsidP="00485305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3F8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14975" cy="3048000"/>
            <wp:effectExtent l="0" t="0" r="9525" b="19050"/>
            <wp:docPr id="3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85305" w:rsidRDefault="00485305" w:rsidP="00485305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3EDD" w:rsidRDefault="005F3EDD" w:rsidP="00485305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3EDD" w:rsidRDefault="005F3EDD" w:rsidP="00485305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3EDD" w:rsidRPr="009E780A" w:rsidRDefault="005F3EDD" w:rsidP="009E780A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9E780A">
        <w:rPr>
          <w:rFonts w:ascii="Times New Roman" w:eastAsia="Calibri" w:hAnsi="Times New Roman" w:cs="Times New Roman"/>
          <w:b/>
          <w:sz w:val="24"/>
          <w:szCs w:val="24"/>
        </w:rPr>
        <w:t>Figura</w:t>
      </w:r>
      <w:r w:rsidRPr="009E780A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Pr="009E78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E780A">
        <w:rPr>
          <w:rFonts w:ascii="Times New Roman" w:hAnsi="Times New Roman" w:cs="Times New Roman"/>
          <w:sz w:val="24"/>
          <w:szCs w:val="24"/>
        </w:rPr>
        <w:t>Compromiso ético al inicio de la asignatura de PPIII valorado en el cuestionario</w:t>
      </w:r>
    </w:p>
    <w:p w:rsidR="005F3EDD" w:rsidRPr="005F3EDD" w:rsidRDefault="00485305" w:rsidP="005F3EDD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F1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00040" cy="2498389"/>
            <wp:effectExtent l="19050" t="0" r="10160" b="0"/>
            <wp:docPr id="6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E780A" w:rsidRDefault="009E780A" w:rsidP="005F3EDD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9E780A" w:rsidRDefault="009E780A" w:rsidP="005F3EDD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5F3EDD" w:rsidRPr="009E780A" w:rsidRDefault="005F3EDD" w:rsidP="009E780A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80A">
        <w:rPr>
          <w:rFonts w:ascii="Times New Roman" w:hAnsi="Times New Roman" w:cs="Times New Roman"/>
          <w:b/>
          <w:sz w:val="24"/>
          <w:szCs w:val="24"/>
        </w:rPr>
        <w:lastRenderedPageBreak/>
        <w:t>Imagen 2.</w:t>
      </w:r>
      <w:r w:rsidRPr="009E780A">
        <w:rPr>
          <w:rFonts w:ascii="Times New Roman" w:hAnsi="Times New Roman" w:cs="Times New Roman"/>
          <w:sz w:val="24"/>
          <w:szCs w:val="24"/>
        </w:rPr>
        <w:t xml:space="preserve"> Autoimagen de los estudiantes al finalizar la</w:t>
      </w:r>
      <w:r w:rsidR="009E780A">
        <w:rPr>
          <w:rFonts w:ascii="Times New Roman" w:hAnsi="Times New Roman" w:cs="Times New Roman"/>
          <w:sz w:val="24"/>
          <w:szCs w:val="24"/>
        </w:rPr>
        <w:t xml:space="preserve"> asignatura de PPIII en el foro</w:t>
      </w:r>
    </w:p>
    <w:p w:rsidR="00485305" w:rsidRDefault="00485305" w:rsidP="00485305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 w:cs="Times New Roman"/>
        </w:rPr>
      </w:pPr>
      <w:r w:rsidRPr="00E11760">
        <w:rPr>
          <w:rFonts w:ascii="Times New Roman" w:hAnsi="Times New Roman" w:cs="Times New Roman"/>
        </w:rPr>
        <w:t>.</w:t>
      </w:r>
      <w:r w:rsidRPr="001B1F9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35938" cy="2024844"/>
            <wp:effectExtent l="114300" t="76200" r="116862" b="70656"/>
            <wp:docPr id="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toimagen despues PIII debate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060" cy="20330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E780A" w:rsidRDefault="009E780A" w:rsidP="00485305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780A" w:rsidRPr="009E780A" w:rsidRDefault="005F3EDD" w:rsidP="009E780A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E780A">
        <w:rPr>
          <w:rFonts w:ascii="Times New Roman" w:eastAsia="Calibri" w:hAnsi="Times New Roman" w:cs="Times New Roman"/>
          <w:b/>
          <w:sz w:val="24"/>
          <w:szCs w:val="24"/>
        </w:rPr>
        <w:t>Imagen 3</w:t>
      </w:r>
      <w:r w:rsidRPr="009E780A">
        <w:rPr>
          <w:rFonts w:ascii="Times New Roman" w:eastAsia="Calibri" w:hAnsi="Times New Roman" w:cs="Times New Roman"/>
          <w:sz w:val="24"/>
          <w:szCs w:val="24"/>
        </w:rPr>
        <w:t>. Resultado de la misión social al inicio de PPIII según la entrevista</w:t>
      </w:r>
    </w:p>
    <w:p w:rsidR="00485305" w:rsidRDefault="00485305" w:rsidP="00485305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>
        <w:rPr>
          <w:rFonts w:ascii="Arial" w:eastAsia="Calibri" w:hAnsi="Arial" w:cs="Arial"/>
          <w:noProof/>
          <w:sz w:val="20"/>
          <w:szCs w:val="20"/>
        </w:rPr>
        <w:drawing>
          <wp:inline distT="0" distB="0" distL="0" distR="0">
            <wp:extent cx="3612297" cy="1857365"/>
            <wp:effectExtent l="114300" t="76200" r="102453" b="85735"/>
            <wp:docPr id="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6" cy="185584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F3EDD" w:rsidRDefault="005F3EDD" w:rsidP="00485305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eastAsia="Calibri" w:hAnsi="Times New Roman" w:cs="Times New Roman"/>
          <w:b/>
        </w:rPr>
      </w:pPr>
    </w:p>
    <w:p w:rsidR="00485305" w:rsidRDefault="00485305" w:rsidP="00485305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3EDD" w:rsidRPr="009E780A" w:rsidRDefault="005F3EDD" w:rsidP="009E780A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80A">
        <w:rPr>
          <w:rFonts w:ascii="Times New Roman" w:eastAsia="Calibri" w:hAnsi="Times New Roman" w:cs="Times New Roman"/>
          <w:b/>
          <w:sz w:val="24"/>
          <w:szCs w:val="24"/>
        </w:rPr>
        <w:t>Imagen 4</w:t>
      </w:r>
      <w:r w:rsidRPr="009E780A">
        <w:rPr>
          <w:rFonts w:ascii="Times New Roman" w:eastAsia="Calibri" w:hAnsi="Times New Roman" w:cs="Times New Roman"/>
          <w:sz w:val="24"/>
          <w:szCs w:val="24"/>
        </w:rPr>
        <w:t>. Autoimagen al inicio de PPIII según el grupo de discusión</w:t>
      </w:r>
    </w:p>
    <w:p w:rsidR="005F3EDD" w:rsidRDefault="005F3EDD" w:rsidP="00485305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5305" w:rsidRDefault="009E780A" w:rsidP="00485305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-208280</wp:posOffset>
                </wp:positionV>
                <wp:extent cx="5362575" cy="2009775"/>
                <wp:effectExtent l="0" t="0" r="28575" b="28575"/>
                <wp:wrapNone/>
                <wp:docPr id="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305" w:rsidRPr="006374CF" w:rsidRDefault="00485305" w:rsidP="004853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74CF">
                              <w:rPr>
                                <w:rFonts w:ascii="Times New Roman" w:hAnsi="Times New Roman" w:cs="Times New Roman"/>
                              </w:rPr>
                              <w:t>Positiva                                                          Negativa</w:t>
                            </w:r>
                          </w:p>
                          <w:p w:rsidR="00485305" w:rsidRDefault="00485305" w:rsidP="00485305">
                            <w:pPr>
                              <w:jc w:val="center"/>
                            </w:pPr>
                            <w:r>
                              <w:rPr>
                                <w:rFonts w:ascii="Arial" w:eastAsia="Calibri" w:hAnsi="Arial" w:cs="Arial"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2274570" cy="1455144"/>
                                  <wp:effectExtent l="114300" t="114300" r="106680" b="145415"/>
                                  <wp:docPr id="45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autoimagen posit al inicio PPIII  en GD.jpg"/>
                                          <pic:cNvPicPr/>
                                        </pic:nvPicPr>
                                        <pic:blipFill>
                                          <a:blip r:embed="rId1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03054" cy="14733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eastAsia="Calibri" w:hAnsi="Arial" w:cs="Arial"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2117725" cy="1447493"/>
                                  <wp:effectExtent l="133350" t="114300" r="111125" b="153035"/>
                                  <wp:docPr id="46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autoimagen negativo al inicio PPIII  en GD.jpg"/>
                                          <pic:cNvPicPr/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6742" cy="14673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.45pt;margin-top:-16.4pt;width:422.25pt;height:15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">
                <v:textbox>
                  <w:txbxContent>
                    <w:p w:rsidR="00485305" w:rsidRPr="006374CF" w:rsidRDefault="00485305" w:rsidP="0048530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374CF">
                        <w:rPr>
                          <w:rFonts w:ascii="Times New Roman" w:hAnsi="Times New Roman" w:cs="Times New Roman"/>
                        </w:rPr>
                        <w:t>Positiva                                                          Negativa</w:t>
                      </w:r>
                    </w:p>
                    <w:p w:rsidR="00485305" w:rsidRDefault="00485305" w:rsidP="00485305">
                      <w:pPr>
                        <w:jc w:val="center"/>
                      </w:pPr>
                      <w:r>
                        <w:rPr>
                          <w:rFonts w:ascii="Arial" w:eastAsia="Calibri" w:hAnsi="Arial" w:cs="Arial"/>
                          <w:noProof/>
                          <w:color w:val="FF0000"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2274570" cy="1455144"/>
                            <wp:effectExtent l="114300" t="114300" r="106680" b="145415"/>
                            <wp:docPr id="45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autoimagen posit al inicio PPIII  en GD.jpg"/>
                                    <pic:cNvPicPr/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03054" cy="147336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eastAsia="Calibri" w:hAnsi="Arial" w:cs="Arial"/>
                          <w:noProof/>
                          <w:color w:val="FF0000"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2117725" cy="1447493"/>
                            <wp:effectExtent l="133350" t="114300" r="111125" b="153035"/>
                            <wp:docPr id="46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autoimagen negativo al inicio PPIII  en GD.jpg"/>
                                    <pic:cNvPicPr/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6742" cy="146732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85305" w:rsidRDefault="00485305" w:rsidP="00485305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5305" w:rsidRDefault="00485305" w:rsidP="00485305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5305" w:rsidRDefault="00485305" w:rsidP="00485305">
      <w:pPr>
        <w:autoSpaceDE w:val="0"/>
        <w:autoSpaceDN w:val="0"/>
        <w:adjustRightInd w:val="0"/>
        <w:spacing w:before="240" w:after="12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85305" w:rsidRPr="009E780A" w:rsidRDefault="005F3EDD" w:rsidP="005F3EDD">
      <w:pPr>
        <w:rPr>
          <w:rFonts w:ascii="Times New Roman" w:eastAsia="Calibri" w:hAnsi="Times New Roman" w:cs="Times New Roman"/>
          <w:sz w:val="24"/>
          <w:szCs w:val="24"/>
        </w:rPr>
      </w:pPr>
      <w:r w:rsidRPr="009E780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Imagen 5</w:t>
      </w:r>
      <w:r w:rsidRPr="009E780A">
        <w:rPr>
          <w:rFonts w:ascii="Times New Roman" w:eastAsia="Calibri" w:hAnsi="Times New Roman" w:cs="Times New Roman"/>
          <w:sz w:val="24"/>
          <w:szCs w:val="24"/>
        </w:rPr>
        <w:t xml:space="preserve">. Autoimagen al finalizar PPIII según </w:t>
      </w:r>
      <w:r w:rsidR="009E780A">
        <w:rPr>
          <w:rFonts w:ascii="Times New Roman" w:eastAsia="Calibri" w:hAnsi="Times New Roman" w:cs="Times New Roman"/>
          <w:sz w:val="24"/>
          <w:szCs w:val="24"/>
        </w:rPr>
        <w:t>el grupo de discusión</w:t>
      </w:r>
    </w:p>
    <w:p w:rsidR="00485305" w:rsidRDefault="009E780A" w:rsidP="00485305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58420</wp:posOffset>
                </wp:positionV>
                <wp:extent cx="5362575" cy="2009775"/>
                <wp:effectExtent l="0" t="0" r="28575" b="28575"/>
                <wp:wrapNone/>
                <wp:docPr id="5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305" w:rsidRPr="00656268" w:rsidRDefault="00485305" w:rsidP="004853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56268">
                              <w:rPr>
                                <w:rFonts w:ascii="Times New Roman" w:hAnsi="Times New Roman" w:cs="Times New Roman"/>
                              </w:rPr>
                              <w:t>Positiva                                                          Negativa</w:t>
                            </w:r>
                          </w:p>
                          <w:p w:rsidR="00485305" w:rsidRDefault="00485305" w:rsidP="0048530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373329" cy="1590675"/>
                                  <wp:effectExtent l="133350" t="95250" r="103505" b="142875"/>
                                  <wp:docPr id="55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autoimagen posit al final PPIII  en GD.jpg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11890" cy="1616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146935" cy="742870"/>
                                  <wp:effectExtent l="76200" t="76200" r="120015" b="76280"/>
                                  <wp:docPr id="57" name="Imagen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autoimagen negativo al final PPIII  en GD.jpg"/>
                                          <pic:cNvPicPr/>
                                        </pic:nvPicPr>
                                        <pic:blipFill>
                                          <a:blip r:embed="rId1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06069" cy="763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88900" cap="sq">
                                            <a:solidFill>
                                              <a:srgbClr val="FFFFFF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5000" dist="18000" dir="54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200000"/>
                                            </a:lightRig>
                                          </a:scene3d>
                                          <a:sp3d>
                                            <a:bevelT w="25400" h="19050"/>
                                            <a:contourClr>
                                              <a:srgbClr val="FFFFFF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.7pt;margin-top:4.6pt;width:422.25pt;height:15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">
                <v:textbox>
                  <w:txbxContent>
                    <w:p w:rsidR="00485305" w:rsidRPr="00656268" w:rsidRDefault="00485305" w:rsidP="0048530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56268">
                        <w:rPr>
                          <w:rFonts w:ascii="Times New Roman" w:hAnsi="Times New Roman" w:cs="Times New Roman"/>
                        </w:rPr>
                        <w:t>Positiva                                                          Negativa</w:t>
                      </w:r>
                    </w:p>
                    <w:p w:rsidR="00485305" w:rsidRDefault="00485305" w:rsidP="00485305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373329" cy="1590675"/>
                            <wp:effectExtent l="133350" t="95250" r="103505" b="142875"/>
                            <wp:docPr id="55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autoimagen posit al final PPIII  en GD.jpg"/>
                                    <pic:cNvPicPr/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11890" cy="16165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146935" cy="742870"/>
                            <wp:effectExtent l="76200" t="76200" r="120015" b="76280"/>
                            <wp:docPr id="57" name="Imagen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autoimagen negativo al final PPIII  en GD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06069" cy="76333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88900" cap="sq">
                                      <a:solidFill>
                                        <a:srgbClr val="FFFFFF"/>
                                      </a:solidFill>
                                      <a:miter lim="800000"/>
                                    </a:ln>
                                    <a:effectLst>
                                      <a:outerShdw blurRad="55000" dist="18000" dir="54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200000"/>
                                      </a:lightRig>
                                    </a:scene3d>
                                    <a:sp3d>
                                      <a:bevelT w="25400" h="19050"/>
                                      <a:contourClr>
                                        <a:srgbClr val="FFFFFF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85305" w:rsidRDefault="00485305" w:rsidP="00485305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5305" w:rsidRDefault="00485305" w:rsidP="00485305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5305" w:rsidRDefault="00485305" w:rsidP="00485305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5305" w:rsidRDefault="00485305" w:rsidP="00485305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5305" w:rsidRDefault="00485305" w:rsidP="00485305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eastAsia="Calibri" w:hAnsi="Times New Roman" w:cs="Times New Roman"/>
        </w:rPr>
      </w:pPr>
    </w:p>
    <w:p w:rsidR="005F3EDD" w:rsidRDefault="005F3EDD" w:rsidP="005F3EDD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5F3EDD" w:rsidRDefault="005F3EDD" w:rsidP="005F3EDD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5F3EDD" w:rsidRPr="009E780A" w:rsidRDefault="005F3EDD" w:rsidP="009E780A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80A">
        <w:rPr>
          <w:rFonts w:ascii="Times New Roman" w:eastAsia="Calibri" w:hAnsi="Times New Roman" w:cs="Times New Roman"/>
          <w:b/>
          <w:sz w:val="24"/>
          <w:szCs w:val="24"/>
        </w:rPr>
        <w:t xml:space="preserve">Figura </w:t>
      </w:r>
      <w:r w:rsidRPr="009E780A">
        <w:rPr>
          <w:rFonts w:ascii="Times New Roman" w:hAnsi="Times New Roman" w:cs="Times New Roman"/>
          <w:b/>
          <w:sz w:val="24"/>
          <w:szCs w:val="24"/>
        </w:rPr>
        <w:t>4.</w:t>
      </w:r>
      <w:r w:rsidRPr="009E780A">
        <w:rPr>
          <w:rFonts w:ascii="Times New Roman" w:hAnsi="Times New Roman" w:cs="Times New Roman"/>
          <w:sz w:val="24"/>
          <w:szCs w:val="24"/>
        </w:rPr>
        <w:t xml:space="preserve"> Aportación de los estudiantes al centro de prácticas al </w:t>
      </w:r>
      <w:r w:rsidR="009E780A">
        <w:rPr>
          <w:rFonts w:ascii="Times New Roman" w:hAnsi="Times New Roman" w:cs="Times New Roman"/>
          <w:sz w:val="24"/>
          <w:szCs w:val="24"/>
        </w:rPr>
        <w:t>inicio y final de las mismas</w:t>
      </w:r>
    </w:p>
    <w:p w:rsidR="00485305" w:rsidRDefault="00485305" w:rsidP="00485305">
      <w:pPr>
        <w:autoSpaceDE w:val="0"/>
        <w:autoSpaceDN w:val="0"/>
        <w:adjustRightInd w:val="0"/>
        <w:spacing w:before="240" w:after="12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752975" cy="2886075"/>
            <wp:effectExtent l="19050" t="0" r="9525" b="0"/>
            <wp:docPr id="288" name="Gráfico 28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85305" w:rsidRDefault="00485305" w:rsidP="00485305">
      <w:pPr>
        <w:autoSpaceDE w:val="0"/>
        <w:autoSpaceDN w:val="0"/>
        <w:adjustRightInd w:val="0"/>
        <w:spacing w:before="240" w:after="12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85305" w:rsidRDefault="00485305" w:rsidP="00485305"/>
    <w:sectPr w:rsidR="00485305" w:rsidSect="009E780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D85" w:rsidRDefault="00590D85" w:rsidP="005F3EDD">
      <w:pPr>
        <w:spacing w:after="0" w:line="240" w:lineRule="auto"/>
      </w:pPr>
      <w:r>
        <w:separator/>
      </w:r>
    </w:p>
  </w:endnote>
  <w:endnote w:type="continuationSeparator" w:id="0">
    <w:p w:rsidR="00590D85" w:rsidRDefault="00590D85" w:rsidP="005F3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4E7" w:rsidRDefault="00E144E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4E7" w:rsidRDefault="00E144E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4E7" w:rsidRDefault="00E144E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D85" w:rsidRDefault="00590D85" w:rsidP="005F3EDD">
      <w:pPr>
        <w:spacing w:after="0" w:line="240" w:lineRule="auto"/>
      </w:pPr>
      <w:r>
        <w:separator/>
      </w:r>
    </w:p>
  </w:footnote>
  <w:footnote w:type="continuationSeparator" w:id="0">
    <w:p w:rsidR="00590D85" w:rsidRDefault="00590D85" w:rsidP="005F3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4E7" w:rsidRDefault="00E144E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4E7" w:rsidRDefault="00E144E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4E7" w:rsidRDefault="00E144E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05"/>
    <w:rsid w:val="00001C7D"/>
    <w:rsid w:val="00014F9A"/>
    <w:rsid w:val="000161DE"/>
    <w:rsid w:val="00023D97"/>
    <w:rsid w:val="00032399"/>
    <w:rsid w:val="00043223"/>
    <w:rsid w:val="0005133D"/>
    <w:rsid w:val="00056757"/>
    <w:rsid w:val="00062915"/>
    <w:rsid w:val="000671ED"/>
    <w:rsid w:val="00081E78"/>
    <w:rsid w:val="00084AEA"/>
    <w:rsid w:val="0009435C"/>
    <w:rsid w:val="00096626"/>
    <w:rsid w:val="000A32BB"/>
    <w:rsid w:val="000A4A37"/>
    <w:rsid w:val="000C037A"/>
    <w:rsid w:val="000C4B86"/>
    <w:rsid w:val="000C64BD"/>
    <w:rsid w:val="000C7189"/>
    <w:rsid w:val="000D3942"/>
    <w:rsid w:val="000D41FB"/>
    <w:rsid w:val="000D7DAC"/>
    <w:rsid w:val="00105E44"/>
    <w:rsid w:val="00106164"/>
    <w:rsid w:val="00106EF0"/>
    <w:rsid w:val="00112ADD"/>
    <w:rsid w:val="001140C1"/>
    <w:rsid w:val="00116042"/>
    <w:rsid w:val="001204D3"/>
    <w:rsid w:val="00123D3C"/>
    <w:rsid w:val="00133FBB"/>
    <w:rsid w:val="0013476F"/>
    <w:rsid w:val="001414C9"/>
    <w:rsid w:val="00144302"/>
    <w:rsid w:val="00147A41"/>
    <w:rsid w:val="00152B82"/>
    <w:rsid w:val="00167A75"/>
    <w:rsid w:val="00174BA2"/>
    <w:rsid w:val="00175BD2"/>
    <w:rsid w:val="001813FD"/>
    <w:rsid w:val="0018183D"/>
    <w:rsid w:val="00181D8F"/>
    <w:rsid w:val="001A6204"/>
    <w:rsid w:val="001B34D6"/>
    <w:rsid w:val="001B35FA"/>
    <w:rsid w:val="001C1232"/>
    <w:rsid w:val="001D0FF2"/>
    <w:rsid w:val="001E29A1"/>
    <w:rsid w:val="001E6799"/>
    <w:rsid w:val="001F7C35"/>
    <w:rsid w:val="00200369"/>
    <w:rsid w:val="00207404"/>
    <w:rsid w:val="002264AC"/>
    <w:rsid w:val="0023450F"/>
    <w:rsid w:val="00245EF4"/>
    <w:rsid w:val="00250B9A"/>
    <w:rsid w:val="00267C0B"/>
    <w:rsid w:val="002715C1"/>
    <w:rsid w:val="0028008A"/>
    <w:rsid w:val="0028094D"/>
    <w:rsid w:val="00287C04"/>
    <w:rsid w:val="002B0BC8"/>
    <w:rsid w:val="002B2835"/>
    <w:rsid w:val="002B5A8E"/>
    <w:rsid w:val="002C46BC"/>
    <w:rsid w:val="002D1FA4"/>
    <w:rsid w:val="002D221A"/>
    <w:rsid w:val="002D4453"/>
    <w:rsid w:val="002D7C0C"/>
    <w:rsid w:val="002E6544"/>
    <w:rsid w:val="002F0F21"/>
    <w:rsid w:val="002F39B1"/>
    <w:rsid w:val="002F4150"/>
    <w:rsid w:val="0030212C"/>
    <w:rsid w:val="003068B2"/>
    <w:rsid w:val="003235EF"/>
    <w:rsid w:val="00323B7A"/>
    <w:rsid w:val="00324566"/>
    <w:rsid w:val="00324E50"/>
    <w:rsid w:val="003301AC"/>
    <w:rsid w:val="0033753E"/>
    <w:rsid w:val="0034216C"/>
    <w:rsid w:val="00346035"/>
    <w:rsid w:val="0034752E"/>
    <w:rsid w:val="0035481B"/>
    <w:rsid w:val="00354CF4"/>
    <w:rsid w:val="00361A1D"/>
    <w:rsid w:val="00362CB9"/>
    <w:rsid w:val="00363AA4"/>
    <w:rsid w:val="0036446D"/>
    <w:rsid w:val="0036696A"/>
    <w:rsid w:val="0037073F"/>
    <w:rsid w:val="00370A86"/>
    <w:rsid w:val="00375E3C"/>
    <w:rsid w:val="00380DC3"/>
    <w:rsid w:val="00395E30"/>
    <w:rsid w:val="003B1789"/>
    <w:rsid w:val="003B187C"/>
    <w:rsid w:val="003B2BC9"/>
    <w:rsid w:val="003D4C5B"/>
    <w:rsid w:val="003D5837"/>
    <w:rsid w:val="003E4116"/>
    <w:rsid w:val="003E55B0"/>
    <w:rsid w:val="003E7AAD"/>
    <w:rsid w:val="003F416A"/>
    <w:rsid w:val="00403CBD"/>
    <w:rsid w:val="004122A0"/>
    <w:rsid w:val="0041282C"/>
    <w:rsid w:val="004150ED"/>
    <w:rsid w:val="00422CA1"/>
    <w:rsid w:val="00423AC7"/>
    <w:rsid w:val="00424353"/>
    <w:rsid w:val="00426D1A"/>
    <w:rsid w:val="00430A95"/>
    <w:rsid w:val="00435645"/>
    <w:rsid w:val="00436656"/>
    <w:rsid w:val="0043675A"/>
    <w:rsid w:val="00450DFC"/>
    <w:rsid w:val="0046709D"/>
    <w:rsid w:val="00472757"/>
    <w:rsid w:val="00475FF8"/>
    <w:rsid w:val="004766D3"/>
    <w:rsid w:val="00477D11"/>
    <w:rsid w:val="00485305"/>
    <w:rsid w:val="00487BD8"/>
    <w:rsid w:val="004902AF"/>
    <w:rsid w:val="00490A71"/>
    <w:rsid w:val="0049560E"/>
    <w:rsid w:val="00495D9A"/>
    <w:rsid w:val="004A5208"/>
    <w:rsid w:val="004B55C8"/>
    <w:rsid w:val="004C0B03"/>
    <w:rsid w:val="004D015E"/>
    <w:rsid w:val="004D1FB0"/>
    <w:rsid w:val="004E7386"/>
    <w:rsid w:val="004F1FF8"/>
    <w:rsid w:val="004F3424"/>
    <w:rsid w:val="004F6604"/>
    <w:rsid w:val="005047D9"/>
    <w:rsid w:val="0050636A"/>
    <w:rsid w:val="00512209"/>
    <w:rsid w:val="0051727D"/>
    <w:rsid w:val="005234E7"/>
    <w:rsid w:val="00530191"/>
    <w:rsid w:val="00536976"/>
    <w:rsid w:val="0053762E"/>
    <w:rsid w:val="00543311"/>
    <w:rsid w:val="005523BE"/>
    <w:rsid w:val="00565CA0"/>
    <w:rsid w:val="00566B98"/>
    <w:rsid w:val="005743B8"/>
    <w:rsid w:val="00574665"/>
    <w:rsid w:val="00575344"/>
    <w:rsid w:val="0057611F"/>
    <w:rsid w:val="00590D85"/>
    <w:rsid w:val="00595826"/>
    <w:rsid w:val="005A12E4"/>
    <w:rsid w:val="005A212B"/>
    <w:rsid w:val="005B6A3F"/>
    <w:rsid w:val="005D2928"/>
    <w:rsid w:val="005D4533"/>
    <w:rsid w:val="005D7BE0"/>
    <w:rsid w:val="005E732E"/>
    <w:rsid w:val="005F3EDD"/>
    <w:rsid w:val="005F4998"/>
    <w:rsid w:val="00603A21"/>
    <w:rsid w:val="00605747"/>
    <w:rsid w:val="00606CC4"/>
    <w:rsid w:val="006130D2"/>
    <w:rsid w:val="00614E3E"/>
    <w:rsid w:val="00614F3C"/>
    <w:rsid w:val="0061666A"/>
    <w:rsid w:val="00625921"/>
    <w:rsid w:val="00625D62"/>
    <w:rsid w:val="006271E1"/>
    <w:rsid w:val="00631001"/>
    <w:rsid w:val="006465F6"/>
    <w:rsid w:val="00654684"/>
    <w:rsid w:val="006669ED"/>
    <w:rsid w:val="0067444C"/>
    <w:rsid w:val="00676DA9"/>
    <w:rsid w:val="00684528"/>
    <w:rsid w:val="00686600"/>
    <w:rsid w:val="00691DC1"/>
    <w:rsid w:val="00696ADA"/>
    <w:rsid w:val="006A5305"/>
    <w:rsid w:val="006A5C76"/>
    <w:rsid w:val="006A6F8E"/>
    <w:rsid w:val="006B1530"/>
    <w:rsid w:val="006B2F7D"/>
    <w:rsid w:val="006B4D24"/>
    <w:rsid w:val="006C14CF"/>
    <w:rsid w:val="006E144D"/>
    <w:rsid w:val="006E2552"/>
    <w:rsid w:val="006E5E41"/>
    <w:rsid w:val="006E6180"/>
    <w:rsid w:val="006E7C96"/>
    <w:rsid w:val="006F1AFD"/>
    <w:rsid w:val="006F448D"/>
    <w:rsid w:val="006F6041"/>
    <w:rsid w:val="00702EF4"/>
    <w:rsid w:val="00714933"/>
    <w:rsid w:val="00723630"/>
    <w:rsid w:val="00725ACC"/>
    <w:rsid w:val="00731C12"/>
    <w:rsid w:val="007338E9"/>
    <w:rsid w:val="00735842"/>
    <w:rsid w:val="007406D3"/>
    <w:rsid w:val="00740DD8"/>
    <w:rsid w:val="00741683"/>
    <w:rsid w:val="00742258"/>
    <w:rsid w:val="00757538"/>
    <w:rsid w:val="00761DC6"/>
    <w:rsid w:val="00782594"/>
    <w:rsid w:val="00794B1E"/>
    <w:rsid w:val="007A0952"/>
    <w:rsid w:val="007A16DA"/>
    <w:rsid w:val="007A3C21"/>
    <w:rsid w:val="007A41F8"/>
    <w:rsid w:val="007A5C82"/>
    <w:rsid w:val="007C05E3"/>
    <w:rsid w:val="007C3016"/>
    <w:rsid w:val="007C5369"/>
    <w:rsid w:val="007E04D4"/>
    <w:rsid w:val="007E5B68"/>
    <w:rsid w:val="007F4192"/>
    <w:rsid w:val="007F602A"/>
    <w:rsid w:val="00800D04"/>
    <w:rsid w:val="00802B0D"/>
    <w:rsid w:val="008128A0"/>
    <w:rsid w:val="008133EC"/>
    <w:rsid w:val="00823DD5"/>
    <w:rsid w:val="00833C2B"/>
    <w:rsid w:val="00845E38"/>
    <w:rsid w:val="00847BA7"/>
    <w:rsid w:val="008501B0"/>
    <w:rsid w:val="0085031D"/>
    <w:rsid w:val="00860D27"/>
    <w:rsid w:val="00863760"/>
    <w:rsid w:val="008637BB"/>
    <w:rsid w:val="008718F9"/>
    <w:rsid w:val="00882C4C"/>
    <w:rsid w:val="008874CA"/>
    <w:rsid w:val="008A7F41"/>
    <w:rsid w:val="008B407D"/>
    <w:rsid w:val="008C23DC"/>
    <w:rsid w:val="008C50CC"/>
    <w:rsid w:val="008D690E"/>
    <w:rsid w:val="008E7B79"/>
    <w:rsid w:val="008F1074"/>
    <w:rsid w:val="008F6F3A"/>
    <w:rsid w:val="00911C78"/>
    <w:rsid w:val="00914B5D"/>
    <w:rsid w:val="009230C4"/>
    <w:rsid w:val="009260B6"/>
    <w:rsid w:val="00926D6C"/>
    <w:rsid w:val="009347B3"/>
    <w:rsid w:val="00943470"/>
    <w:rsid w:val="0094602E"/>
    <w:rsid w:val="009560F2"/>
    <w:rsid w:val="009579E6"/>
    <w:rsid w:val="0096030A"/>
    <w:rsid w:val="00970F0A"/>
    <w:rsid w:val="00971F43"/>
    <w:rsid w:val="00975541"/>
    <w:rsid w:val="00985DBB"/>
    <w:rsid w:val="0099188F"/>
    <w:rsid w:val="00991C05"/>
    <w:rsid w:val="009930CF"/>
    <w:rsid w:val="00994FC6"/>
    <w:rsid w:val="0099760C"/>
    <w:rsid w:val="009A7DFE"/>
    <w:rsid w:val="009D6C73"/>
    <w:rsid w:val="009E51B9"/>
    <w:rsid w:val="009E780A"/>
    <w:rsid w:val="009F4D61"/>
    <w:rsid w:val="00A06B25"/>
    <w:rsid w:val="00A15C84"/>
    <w:rsid w:val="00A21334"/>
    <w:rsid w:val="00A251DE"/>
    <w:rsid w:val="00A3219A"/>
    <w:rsid w:val="00A37CB4"/>
    <w:rsid w:val="00A4000D"/>
    <w:rsid w:val="00A43431"/>
    <w:rsid w:val="00A448E0"/>
    <w:rsid w:val="00A5154F"/>
    <w:rsid w:val="00A51CF8"/>
    <w:rsid w:val="00A6005D"/>
    <w:rsid w:val="00A65DD3"/>
    <w:rsid w:val="00A806F8"/>
    <w:rsid w:val="00A85867"/>
    <w:rsid w:val="00A91B21"/>
    <w:rsid w:val="00A9271C"/>
    <w:rsid w:val="00AA1EC6"/>
    <w:rsid w:val="00AA79C4"/>
    <w:rsid w:val="00AA7D50"/>
    <w:rsid w:val="00AB4461"/>
    <w:rsid w:val="00AB5248"/>
    <w:rsid w:val="00AC09DB"/>
    <w:rsid w:val="00AE0E3D"/>
    <w:rsid w:val="00AF23DF"/>
    <w:rsid w:val="00B103C3"/>
    <w:rsid w:val="00B140A8"/>
    <w:rsid w:val="00B174E1"/>
    <w:rsid w:val="00B204F9"/>
    <w:rsid w:val="00B2570B"/>
    <w:rsid w:val="00B25AC0"/>
    <w:rsid w:val="00B2760E"/>
    <w:rsid w:val="00B3157B"/>
    <w:rsid w:val="00B36884"/>
    <w:rsid w:val="00B44215"/>
    <w:rsid w:val="00B5493D"/>
    <w:rsid w:val="00B75093"/>
    <w:rsid w:val="00B94D74"/>
    <w:rsid w:val="00B95313"/>
    <w:rsid w:val="00B9598C"/>
    <w:rsid w:val="00B96838"/>
    <w:rsid w:val="00B97DE3"/>
    <w:rsid w:val="00BA2ABB"/>
    <w:rsid w:val="00BA3B56"/>
    <w:rsid w:val="00BA62CE"/>
    <w:rsid w:val="00BB2DA6"/>
    <w:rsid w:val="00BB615B"/>
    <w:rsid w:val="00BC48BD"/>
    <w:rsid w:val="00BC5398"/>
    <w:rsid w:val="00BD2809"/>
    <w:rsid w:val="00BD4109"/>
    <w:rsid w:val="00BE1E67"/>
    <w:rsid w:val="00BF16C4"/>
    <w:rsid w:val="00BF7743"/>
    <w:rsid w:val="00C04D9F"/>
    <w:rsid w:val="00C22D4D"/>
    <w:rsid w:val="00C24A8D"/>
    <w:rsid w:val="00C31CA3"/>
    <w:rsid w:val="00C33442"/>
    <w:rsid w:val="00C37B96"/>
    <w:rsid w:val="00C43E1C"/>
    <w:rsid w:val="00C53DA0"/>
    <w:rsid w:val="00C574B9"/>
    <w:rsid w:val="00C57603"/>
    <w:rsid w:val="00C62F48"/>
    <w:rsid w:val="00C6327F"/>
    <w:rsid w:val="00C7655C"/>
    <w:rsid w:val="00C77754"/>
    <w:rsid w:val="00C826DA"/>
    <w:rsid w:val="00C9030E"/>
    <w:rsid w:val="00C94B20"/>
    <w:rsid w:val="00CA1483"/>
    <w:rsid w:val="00CA49A9"/>
    <w:rsid w:val="00CA4C16"/>
    <w:rsid w:val="00CA5644"/>
    <w:rsid w:val="00CA5DA3"/>
    <w:rsid w:val="00CB0AEE"/>
    <w:rsid w:val="00CB41E7"/>
    <w:rsid w:val="00CB7045"/>
    <w:rsid w:val="00CB7C15"/>
    <w:rsid w:val="00CC20EA"/>
    <w:rsid w:val="00CD27BB"/>
    <w:rsid w:val="00CE6B2E"/>
    <w:rsid w:val="00CF4D9C"/>
    <w:rsid w:val="00D0373A"/>
    <w:rsid w:val="00D214DA"/>
    <w:rsid w:val="00D23418"/>
    <w:rsid w:val="00D2458A"/>
    <w:rsid w:val="00D349FC"/>
    <w:rsid w:val="00D57B1C"/>
    <w:rsid w:val="00D60C65"/>
    <w:rsid w:val="00D627FC"/>
    <w:rsid w:val="00D62809"/>
    <w:rsid w:val="00D6437F"/>
    <w:rsid w:val="00D65C0F"/>
    <w:rsid w:val="00D7369C"/>
    <w:rsid w:val="00D74D77"/>
    <w:rsid w:val="00D771B5"/>
    <w:rsid w:val="00D8057C"/>
    <w:rsid w:val="00D821B2"/>
    <w:rsid w:val="00D85594"/>
    <w:rsid w:val="00D87379"/>
    <w:rsid w:val="00D91481"/>
    <w:rsid w:val="00DA0097"/>
    <w:rsid w:val="00DA2C92"/>
    <w:rsid w:val="00DA366D"/>
    <w:rsid w:val="00DA7609"/>
    <w:rsid w:val="00DB14EC"/>
    <w:rsid w:val="00DB213E"/>
    <w:rsid w:val="00DB30A3"/>
    <w:rsid w:val="00DB5AD0"/>
    <w:rsid w:val="00DD6105"/>
    <w:rsid w:val="00DF0048"/>
    <w:rsid w:val="00E034F0"/>
    <w:rsid w:val="00E0602B"/>
    <w:rsid w:val="00E06272"/>
    <w:rsid w:val="00E10826"/>
    <w:rsid w:val="00E12677"/>
    <w:rsid w:val="00E144E7"/>
    <w:rsid w:val="00E14CB1"/>
    <w:rsid w:val="00E21AF0"/>
    <w:rsid w:val="00E42AC1"/>
    <w:rsid w:val="00E47687"/>
    <w:rsid w:val="00E66194"/>
    <w:rsid w:val="00E7093C"/>
    <w:rsid w:val="00E86D39"/>
    <w:rsid w:val="00E90D56"/>
    <w:rsid w:val="00E94606"/>
    <w:rsid w:val="00EA1B30"/>
    <w:rsid w:val="00EA283C"/>
    <w:rsid w:val="00EA5473"/>
    <w:rsid w:val="00EA5887"/>
    <w:rsid w:val="00EA6A4D"/>
    <w:rsid w:val="00EB55D8"/>
    <w:rsid w:val="00EC052A"/>
    <w:rsid w:val="00ED021C"/>
    <w:rsid w:val="00ED1C7A"/>
    <w:rsid w:val="00ED3A7B"/>
    <w:rsid w:val="00EE132F"/>
    <w:rsid w:val="00EE3252"/>
    <w:rsid w:val="00EE55EC"/>
    <w:rsid w:val="00EE767B"/>
    <w:rsid w:val="00EF188E"/>
    <w:rsid w:val="00EF384C"/>
    <w:rsid w:val="00EF50DC"/>
    <w:rsid w:val="00F03367"/>
    <w:rsid w:val="00F03FA2"/>
    <w:rsid w:val="00F05973"/>
    <w:rsid w:val="00F23A8D"/>
    <w:rsid w:val="00F24741"/>
    <w:rsid w:val="00F264DA"/>
    <w:rsid w:val="00F31C93"/>
    <w:rsid w:val="00F37710"/>
    <w:rsid w:val="00F431CA"/>
    <w:rsid w:val="00F54110"/>
    <w:rsid w:val="00F66200"/>
    <w:rsid w:val="00F72E30"/>
    <w:rsid w:val="00F74176"/>
    <w:rsid w:val="00F903CE"/>
    <w:rsid w:val="00F96025"/>
    <w:rsid w:val="00F968C3"/>
    <w:rsid w:val="00FA3A62"/>
    <w:rsid w:val="00FB15DA"/>
    <w:rsid w:val="00FB3420"/>
    <w:rsid w:val="00FB62D8"/>
    <w:rsid w:val="00FC06D7"/>
    <w:rsid w:val="00FD387E"/>
    <w:rsid w:val="00FD431C"/>
    <w:rsid w:val="00FD435F"/>
    <w:rsid w:val="00FE151C"/>
    <w:rsid w:val="00FF23A7"/>
    <w:rsid w:val="00FF3D1C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5305"/>
    <w:pPr>
      <w:ind w:left="720"/>
      <w:contextualSpacing/>
    </w:pPr>
  </w:style>
  <w:style w:type="table" w:styleId="Tablaconcuadrcula">
    <w:name w:val="Table Grid"/>
    <w:basedOn w:val="Tablanormal"/>
    <w:uiPriority w:val="39"/>
    <w:rsid w:val="00485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8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305"/>
    <w:rPr>
      <w:rFonts w:ascii="Tahoma" w:eastAsiaTheme="minorEastAsi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F3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EDD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F3E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EDD"/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png"/><Relationship Id="rId18" Type="http://schemas.openxmlformats.org/officeDocument/2006/relationships/chart" Target="charts/chart4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hart" Target="charts/chart3.xml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23" Type="http://schemas.openxmlformats.org/officeDocument/2006/relationships/header" Target="header3.xml"/><Relationship Id="rId10" Type="http://schemas.openxmlformats.org/officeDocument/2006/relationships/chart" Target="charts/chart2.xm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1.xml"/><Relationship Id="rId14" Type="http://schemas.openxmlformats.org/officeDocument/2006/relationships/image" Target="media/image6.jpeg"/><Relationship Id="rId22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USANA\Documents\grafica%20de%20autoimagen%20para%20publicaci&#243;n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USANA\Documents\grafica%20para%20publicacion%20de%20cuestionario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USANA\Documents\grafica%20para%20publicacion%20de%20cuestionari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7709973753280842"/>
          <c:y val="5.0925925925925986E-2"/>
          <c:w val="0.58294335083114557"/>
          <c:h val="0.83309419655876504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Hoja1!$C$1</c:f>
              <c:strCache>
                <c:ptCount val="1"/>
                <c:pt idx="0">
                  <c:v>Media</c:v>
                </c:pt>
              </c:strCache>
            </c:strRef>
          </c:tx>
          <c:invertIfNegative val="0"/>
          <c:cat>
            <c:strRef>
              <c:f>Hoja1!$B$2:$B$10</c:f>
              <c:strCache>
                <c:ptCount val="9"/>
                <c:pt idx="0">
                  <c:v>Buena</c:v>
                </c:pt>
                <c:pt idx="1">
                  <c:v>Competente</c:v>
                </c:pt>
                <c:pt idx="2">
                  <c:v>Decidido/a</c:v>
                </c:pt>
                <c:pt idx="3">
                  <c:v>Tranquilo/a</c:v>
                </c:pt>
                <c:pt idx="4">
                  <c:v>Atrevido/a</c:v>
                </c:pt>
                <c:pt idx="5">
                  <c:v>Orientado/a</c:v>
                </c:pt>
                <c:pt idx="6">
                  <c:v>Seguro/a</c:v>
                </c:pt>
                <c:pt idx="7">
                  <c:v>Ilusionado/a</c:v>
                </c:pt>
                <c:pt idx="8">
                  <c:v>Experto/a</c:v>
                </c:pt>
              </c:strCache>
            </c:strRef>
          </c:cat>
          <c:val>
            <c:numRef>
              <c:f>Hoja1!$C$2:$C$10</c:f>
              <c:numCache>
                <c:formatCode>General</c:formatCode>
                <c:ptCount val="9"/>
                <c:pt idx="0">
                  <c:v>5.4300000000000024</c:v>
                </c:pt>
                <c:pt idx="1">
                  <c:v>5.28</c:v>
                </c:pt>
                <c:pt idx="2">
                  <c:v>4.91</c:v>
                </c:pt>
                <c:pt idx="3">
                  <c:v>4.49</c:v>
                </c:pt>
                <c:pt idx="4">
                  <c:v>4.68</c:v>
                </c:pt>
                <c:pt idx="5">
                  <c:v>4.34</c:v>
                </c:pt>
                <c:pt idx="6">
                  <c:v>4.13</c:v>
                </c:pt>
                <c:pt idx="7">
                  <c:v>5.91</c:v>
                </c:pt>
                <c:pt idx="8">
                  <c:v>3.4499999999999997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4431528"/>
        <c:axId val="354432704"/>
        <c:axId val="0"/>
      </c:bar3DChart>
      <c:catAx>
        <c:axId val="354431528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r>
                  <a:rPr lang="es-E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Autoimagen</a:t>
                </a:r>
                <a:r>
                  <a:rPr lang="es-ES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endParaRPr lang="es-ES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3.3023840769903855E-2"/>
              <c:y val="0.34945428696413028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s-ES"/>
          </a:p>
        </c:txPr>
        <c:crossAx val="354432704"/>
        <c:crosses val="autoZero"/>
        <c:auto val="1"/>
        <c:lblAlgn val="ctr"/>
        <c:lblOffset val="100"/>
        <c:noMultiLvlLbl val="0"/>
      </c:catAx>
      <c:valAx>
        <c:axId val="35443270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s-ES"/>
          </a:p>
        </c:txPr>
        <c:crossAx val="35443152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es-E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8490716004440773"/>
          <c:y val="4.6727362204724406E-2"/>
          <c:w val="0.59661781383297408"/>
          <c:h val="0.83971317254500966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autoimagen!$E$35</c:f>
              <c:strCache>
                <c:ptCount val="1"/>
                <c:pt idx="0">
                  <c:v>media</c:v>
                </c:pt>
              </c:strCache>
            </c:strRef>
          </c:tx>
          <c:invertIfNegative val="0"/>
          <c:cat>
            <c:strRef>
              <c:f>autoimagen!$D$36:$D$50</c:f>
              <c:strCache>
                <c:ptCount val="15"/>
                <c:pt idx="0">
                  <c:v>Tienen ganas de cursar la asignatura</c:v>
                </c:pt>
                <c:pt idx="1">
                  <c:v>Se sienten con  capacidad</c:v>
                </c:pt>
                <c:pt idx="2">
                  <c:v>Conocen el área, ámbito y contexto donde desarrollar las prácticas</c:v>
                </c:pt>
                <c:pt idx="3">
                  <c:v>Con expectativas de aplicar lo aprendido</c:v>
                </c:pt>
                <c:pt idx="4">
                  <c:v>Estan motivados</c:v>
                </c:pt>
                <c:pt idx="5">
                  <c:v>Sienten seguridad por tener experiencia previa</c:v>
                </c:pt>
                <c:pt idx="6">
                  <c:v>Sienten seguridad por participar previamente como voluntario</c:v>
                </c:pt>
                <c:pt idx="7">
                  <c:v>Sienten seguridad por participar previamente como cooperante</c:v>
                </c:pt>
                <c:pt idx="8">
                  <c:v>Sienten seguridad por participar previamente como becario</c:v>
                </c:pt>
                <c:pt idx="9">
                  <c:v>Se sienten tranquilos por su rendimiento académico</c:v>
                </c:pt>
                <c:pt idx="10">
                  <c:v>Necesitan orientación en la elección de la práctica</c:v>
                </c:pt>
                <c:pt idx="11">
                  <c:v>Se sienten nerviosos al trabajar con otro profesionales</c:v>
                </c:pt>
                <c:pt idx="12">
                  <c:v>Se sienten confusos sobre sus funciones a desempeñar</c:v>
                </c:pt>
                <c:pt idx="13">
                  <c:v>Sienten ansiedad al explorar las opciones de las prácticas</c:v>
                </c:pt>
                <c:pt idx="14">
                  <c:v>Consideran las prácticas como una oportunidad de aprendizaje</c:v>
                </c:pt>
              </c:strCache>
            </c:strRef>
          </c:cat>
          <c:val>
            <c:numRef>
              <c:f>autoimagen!$E$36:$E$50</c:f>
              <c:numCache>
                <c:formatCode>General</c:formatCode>
                <c:ptCount val="15"/>
                <c:pt idx="0">
                  <c:v>4.53</c:v>
                </c:pt>
                <c:pt idx="1">
                  <c:v>4</c:v>
                </c:pt>
                <c:pt idx="2">
                  <c:v>3.94</c:v>
                </c:pt>
                <c:pt idx="3">
                  <c:v>4.3199999999999985</c:v>
                </c:pt>
                <c:pt idx="4">
                  <c:v>4.8099999999999996</c:v>
                </c:pt>
                <c:pt idx="5">
                  <c:v>2.8699999999999997</c:v>
                </c:pt>
                <c:pt idx="6">
                  <c:v>2.57</c:v>
                </c:pt>
                <c:pt idx="7">
                  <c:v>1.87</c:v>
                </c:pt>
                <c:pt idx="8">
                  <c:v>1.53</c:v>
                </c:pt>
                <c:pt idx="9">
                  <c:v>3.8499999999999988</c:v>
                </c:pt>
                <c:pt idx="10">
                  <c:v>2.17</c:v>
                </c:pt>
                <c:pt idx="11">
                  <c:v>2.21</c:v>
                </c:pt>
                <c:pt idx="12">
                  <c:v>3.53</c:v>
                </c:pt>
                <c:pt idx="13">
                  <c:v>2.4299999999999997</c:v>
                </c:pt>
                <c:pt idx="14">
                  <c:v>4.8499999999999996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54433096"/>
        <c:axId val="448091896"/>
        <c:axId val="0"/>
      </c:bar3DChart>
      <c:catAx>
        <c:axId val="35443309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600" baseline="0"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448091896"/>
        <c:crosses val="autoZero"/>
        <c:auto val="1"/>
        <c:lblAlgn val="ctr"/>
        <c:lblOffset val="100"/>
        <c:noMultiLvlLbl val="0"/>
      </c:catAx>
      <c:valAx>
        <c:axId val="44809189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 baseline="0"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354433096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</c:legendEntry>
      <c:layout>
        <c:manualLayout>
          <c:xMode val="edge"/>
          <c:yMode val="edge"/>
          <c:x val="6.6704828852207909E-2"/>
          <c:y val="0.90194335568187733"/>
          <c:w val="9.7383744649647719E-2"/>
          <c:h val="6.7325005643324332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672269869470598"/>
          <c:y val="5.5953657394594312E-2"/>
          <c:w val="0.60064703224420957"/>
          <c:h val="0.70875260192517464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valores!$C$2</c:f>
              <c:strCache>
                <c:ptCount val="1"/>
                <c:pt idx="0">
                  <c:v>Si </c:v>
                </c:pt>
              </c:strCache>
            </c:strRef>
          </c:tx>
          <c:invertIfNegative val="0"/>
          <c:cat>
            <c:strRef>
              <c:f>valores!$B$3:$B$13</c:f>
              <c:strCache>
                <c:ptCount val="11"/>
                <c:pt idx="0">
                  <c:v>Principio de  respeto a los Derechos Humanos</c:v>
                </c:pt>
                <c:pt idx="1">
                  <c:v>Principio de respeto a los sujetos de la acción socioeducativa</c:v>
                </c:pt>
                <c:pt idx="2">
                  <c:v>Principio de justicia social</c:v>
                </c:pt>
                <c:pt idx="3">
                  <c:v>Principio de profesionalidad</c:v>
                </c:pt>
                <c:pt idx="4">
                  <c:v>Principio de la acción socioeducativa</c:v>
                </c:pt>
                <c:pt idx="5">
                  <c:v>Principio de la autonomía profesional</c:v>
                </c:pt>
                <c:pt idx="6">
                  <c:v>Principio de coherencia institucional</c:v>
                </c:pt>
                <c:pt idx="7">
                  <c:v>Principio de confidencialidad</c:v>
                </c:pt>
                <c:pt idx="8">
                  <c:v>Principio de solidaridad profesional</c:v>
                </c:pt>
                <c:pt idx="9">
                  <c:v>Principio de participación comunitaria</c:v>
                </c:pt>
                <c:pt idx="10">
                  <c:v>Principio de complementariedad de funciones y coordinación</c:v>
                </c:pt>
              </c:strCache>
            </c:strRef>
          </c:cat>
          <c:val>
            <c:numRef>
              <c:f>valores!$C$3:$C$13</c:f>
              <c:numCache>
                <c:formatCode>General</c:formatCode>
                <c:ptCount val="11"/>
                <c:pt idx="0">
                  <c:v>91.5</c:v>
                </c:pt>
                <c:pt idx="1">
                  <c:v>91.5</c:v>
                </c:pt>
                <c:pt idx="2">
                  <c:v>83</c:v>
                </c:pt>
                <c:pt idx="3">
                  <c:v>83</c:v>
                </c:pt>
                <c:pt idx="4">
                  <c:v>80.900000000000006</c:v>
                </c:pt>
                <c:pt idx="5">
                  <c:v>70.2</c:v>
                </c:pt>
                <c:pt idx="6">
                  <c:v>80.900000000000006</c:v>
                </c:pt>
                <c:pt idx="7">
                  <c:v>87.2</c:v>
                </c:pt>
                <c:pt idx="8">
                  <c:v>87.2</c:v>
                </c:pt>
                <c:pt idx="9">
                  <c:v>72.3</c:v>
                </c:pt>
                <c:pt idx="10">
                  <c:v>78.7</c:v>
                </c:pt>
              </c:numCache>
            </c:numRef>
          </c:val>
        </c:ser>
        <c:ser>
          <c:idx val="1"/>
          <c:order val="1"/>
          <c:tx>
            <c:strRef>
              <c:f>valores!$D$2</c:f>
              <c:strCache>
                <c:ptCount val="1"/>
                <c:pt idx="0">
                  <c:v>No</c:v>
                </c:pt>
              </c:strCache>
            </c:strRef>
          </c:tx>
          <c:invertIfNegative val="0"/>
          <c:cat>
            <c:strRef>
              <c:f>valores!$B$3:$B$13</c:f>
              <c:strCache>
                <c:ptCount val="11"/>
                <c:pt idx="0">
                  <c:v>Principio de  respeto a los Derechos Humanos</c:v>
                </c:pt>
                <c:pt idx="1">
                  <c:v>Principio de respeto a los sujetos de la acción socioeducativa</c:v>
                </c:pt>
                <c:pt idx="2">
                  <c:v>Principio de justicia social</c:v>
                </c:pt>
                <c:pt idx="3">
                  <c:v>Principio de profesionalidad</c:v>
                </c:pt>
                <c:pt idx="4">
                  <c:v>Principio de la acción socioeducativa</c:v>
                </c:pt>
                <c:pt idx="5">
                  <c:v>Principio de la autonomía profesional</c:v>
                </c:pt>
                <c:pt idx="6">
                  <c:v>Principio de coherencia institucional</c:v>
                </c:pt>
                <c:pt idx="7">
                  <c:v>Principio de confidencialidad</c:v>
                </c:pt>
                <c:pt idx="8">
                  <c:v>Principio de solidaridad profesional</c:v>
                </c:pt>
                <c:pt idx="9">
                  <c:v>Principio de participación comunitaria</c:v>
                </c:pt>
                <c:pt idx="10">
                  <c:v>Principio de complementariedad de funciones y coordinación</c:v>
                </c:pt>
              </c:strCache>
            </c:strRef>
          </c:cat>
          <c:val>
            <c:numRef>
              <c:f>valores!$D$3:$D$13</c:f>
              <c:numCache>
                <c:formatCode>General</c:formatCode>
                <c:ptCount val="11"/>
                <c:pt idx="0">
                  <c:v>8.5</c:v>
                </c:pt>
                <c:pt idx="1">
                  <c:v>8.5</c:v>
                </c:pt>
                <c:pt idx="2">
                  <c:v>17</c:v>
                </c:pt>
                <c:pt idx="3">
                  <c:v>17</c:v>
                </c:pt>
                <c:pt idx="4">
                  <c:v>19.100000000000001</c:v>
                </c:pt>
                <c:pt idx="5">
                  <c:v>29.8</c:v>
                </c:pt>
                <c:pt idx="6">
                  <c:v>19.100000000000001</c:v>
                </c:pt>
                <c:pt idx="7">
                  <c:v>12.8</c:v>
                </c:pt>
                <c:pt idx="8">
                  <c:v>12.8</c:v>
                </c:pt>
                <c:pt idx="9">
                  <c:v>27.7</c:v>
                </c:pt>
                <c:pt idx="10">
                  <c:v>21.3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48091504"/>
        <c:axId val="424872136"/>
        <c:axId val="0"/>
      </c:bar3DChart>
      <c:catAx>
        <c:axId val="44809150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 baseline="0"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424872136"/>
        <c:crosses val="autoZero"/>
        <c:auto val="1"/>
        <c:lblAlgn val="ctr"/>
        <c:lblOffset val="100"/>
        <c:noMultiLvlLbl val="0"/>
      </c:catAx>
      <c:valAx>
        <c:axId val="42487213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4480915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7971337315352559"/>
          <c:y val="0.76830858776104938"/>
          <c:w val="0.13341054607796854"/>
          <c:h val="0.18396457096121341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s-E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Al inicio</c:v>
                </c:pt>
              </c:strCache>
            </c:strRef>
          </c:tx>
          <c:cat>
            <c:strRef>
              <c:f>Hoja1!$A$2:$A$10</c:f>
              <c:strCache>
                <c:ptCount val="9"/>
                <c:pt idx="0">
                  <c:v>Ninguna idea</c:v>
                </c:pt>
                <c:pt idx="1">
                  <c:v>Disponibilidad a aprender</c:v>
                </c:pt>
                <c:pt idx="2">
                  <c:v>Experiencia</c:v>
                </c:pt>
                <c:pt idx="3">
                  <c:v>Hab. Comunicaitvas</c:v>
                </c:pt>
                <c:pt idx="4">
                  <c:v>Nada, falta de integración</c:v>
                </c:pt>
                <c:pt idx="5">
                  <c:v>Autorreflexión de la institución</c:v>
                </c:pt>
                <c:pt idx="6">
                  <c:v>Trabajo cotidiano en la institu.</c:v>
                </c:pt>
                <c:pt idx="7">
                  <c:v>Otros puntos de vsita</c:v>
                </c:pt>
                <c:pt idx="8">
                  <c:v>Conocimientos</c:v>
                </c:pt>
              </c:strCache>
            </c:strRef>
          </c:cat>
          <c:val>
            <c:numRef>
              <c:f>Hoja1!$B$2:$B$10</c:f>
              <c:numCache>
                <c:formatCode>General</c:formatCode>
                <c:ptCount val="9"/>
                <c:pt idx="0">
                  <c:v>50</c:v>
                </c:pt>
                <c:pt idx="1">
                  <c:v>16</c:v>
                </c:pt>
                <c:pt idx="2">
                  <c:v>17</c:v>
                </c:pt>
                <c:pt idx="3">
                  <c:v>17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Al final</c:v>
                </c:pt>
              </c:strCache>
            </c:strRef>
          </c:tx>
          <c:cat>
            <c:strRef>
              <c:f>Hoja1!$A$2:$A$10</c:f>
              <c:strCache>
                <c:ptCount val="9"/>
                <c:pt idx="0">
                  <c:v>Ninguna idea</c:v>
                </c:pt>
                <c:pt idx="1">
                  <c:v>Disponibilidad a aprender</c:v>
                </c:pt>
                <c:pt idx="2">
                  <c:v>Experiencia</c:v>
                </c:pt>
                <c:pt idx="3">
                  <c:v>Hab. Comunicaitvas</c:v>
                </c:pt>
                <c:pt idx="4">
                  <c:v>Nada, falta de integración</c:v>
                </c:pt>
                <c:pt idx="5">
                  <c:v>Autorreflexión de la institución</c:v>
                </c:pt>
                <c:pt idx="6">
                  <c:v>Trabajo cotidiano en la institu.</c:v>
                </c:pt>
                <c:pt idx="7">
                  <c:v>Otros puntos de vsita</c:v>
                </c:pt>
                <c:pt idx="8">
                  <c:v>Conocimientos</c:v>
                </c:pt>
              </c:strCache>
            </c:strRef>
          </c:cat>
          <c:val>
            <c:numRef>
              <c:f>Hoja1!$C$2:$C$10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10</c:v>
                </c:pt>
                <c:pt idx="5">
                  <c:v>20</c:v>
                </c:pt>
                <c:pt idx="6">
                  <c:v>20</c:v>
                </c:pt>
                <c:pt idx="7">
                  <c:v>20</c:v>
                </c:pt>
                <c:pt idx="8">
                  <c:v>30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8844296"/>
        <c:axId val="428843120"/>
      </c:lineChart>
      <c:catAx>
        <c:axId val="42884429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850" baseline="0"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428843120"/>
        <c:crosses val="autoZero"/>
        <c:auto val="1"/>
        <c:lblAlgn val="ctr"/>
        <c:lblOffset val="100"/>
        <c:noMultiLvlLbl val="0"/>
      </c:catAx>
      <c:valAx>
        <c:axId val="42884312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es-ES"/>
          </a:p>
        </c:txPr>
        <c:crossAx val="428844296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050">
              <a:latin typeface="Times New Roman" pitchFamily="18" charset="0"/>
              <a:cs typeface="Times New Roman" pitchFamily="18" charset="0"/>
            </a:defRPr>
          </a:pPr>
          <a:endParaRPr lang="es-E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665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2015-12-28T17:17:00Z</dcterms:created>
  <dcterms:modified xsi:type="dcterms:W3CDTF">2015-12-28T17:17:00Z</dcterms:modified>
</cp:coreProperties>
</file>