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6230" w14:textId="77777777" w:rsidR="00475B07" w:rsidRPr="003A160F" w:rsidRDefault="003A15AC">
      <w:pPr>
        <w:rPr>
          <w:rFonts w:ascii="Times New Roman" w:hAnsi="Times New Roman" w:cs="Times New Roman"/>
        </w:rPr>
      </w:pPr>
      <w:bookmarkStart w:id="0" w:name="_GoBack"/>
      <w:bookmarkEnd w:id="0"/>
      <w:r w:rsidRPr="003A160F">
        <w:rPr>
          <w:rFonts w:ascii="Times New Roman" w:hAnsi="Times New Roman" w:cs="Times New Roman"/>
        </w:rPr>
        <w:t xml:space="preserve">INFORME DE CAMBIOS: </w:t>
      </w:r>
    </w:p>
    <w:p w14:paraId="48F88FC6" w14:textId="77777777" w:rsidR="003A15AC" w:rsidRPr="003A160F" w:rsidRDefault="003A15AC">
      <w:pPr>
        <w:rPr>
          <w:rFonts w:ascii="Times New Roman" w:hAnsi="Times New Roman" w:cs="Times New Roman"/>
        </w:rPr>
      </w:pPr>
    </w:p>
    <w:p w14:paraId="7D374E86" w14:textId="7053C245" w:rsidR="00DA065C" w:rsidRPr="00DA065C" w:rsidRDefault="00A0672F" w:rsidP="00DA065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160F">
        <w:rPr>
          <w:rFonts w:ascii="Times New Roman" w:hAnsi="Times New Roman" w:cs="Times New Roman"/>
        </w:rPr>
        <w:t xml:space="preserve">Se ha modificado el título teniendo en cuenta las sugerencias de los editores. </w:t>
      </w:r>
    </w:p>
    <w:p w14:paraId="451C0600" w14:textId="77777777" w:rsidR="003A15AC" w:rsidRPr="003A160F" w:rsidRDefault="003A15AC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160F">
        <w:rPr>
          <w:rFonts w:ascii="Times New Roman" w:hAnsi="Times New Roman" w:cs="Times New Roman"/>
        </w:rPr>
        <w:t xml:space="preserve">Se han adaptado las palabras clave al </w:t>
      </w:r>
      <w:r w:rsidR="00AD03B8" w:rsidRPr="003A160F">
        <w:rPr>
          <w:rFonts w:ascii="Times New Roman" w:hAnsi="Times New Roman" w:cs="Times New Roman"/>
        </w:rPr>
        <w:t>tesauro ERIC.</w:t>
      </w:r>
    </w:p>
    <w:p w14:paraId="5F1F03CB" w14:textId="77777777" w:rsidR="003A160F" w:rsidRDefault="003A160F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160F">
        <w:rPr>
          <w:rFonts w:ascii="Times New Roman" w:hAnsi="Times New Roman" w:cs="Times New Roman"/>
        </w:rPr>
        <w:t xml:space="preserve">Se ha ajustado el resumen a las normas de la revista ampliando su extensión e incluyendo todos los apartados del artículo. </w:t>
      </w:r>
    </w:p>
    <w:p w14:paraId="43E172C4" w14:textId="08FC70ED" w:rsidR="003A160F" w:rsidRDefault="003A160F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apartado de </w:t>
      </w:r>
      <w:r w:rsidR="003C62CA">
        <w:rPr>
          <w:rFonts w:ascii="Times New Roman" w:hAnsi="Times New Roman" w:cs="Times New Roman"/>
        </w:rPr>
        <w:t xml:space="preserve">“Metodología” </w:t>
      </w:r>
      <w:r w:rsidR="00095F97">
        <w:rPr>
          <w:rFonts w:ascii="Times New Roman" w:hAnsi="Times New Roman" w:cs="Times New Roman"/>
        </w:rPr>
        <w:t>se ha especificado el software utilizado en la investigación</w:t>
      </w:r>
      <w:r>
        <w:rPr>
          <w:rFonts w:ascii="Times New Roman" w:hAnsi="Times New Roman" w:cs="Times New Roman"/>
        </w:rPr>
        <w:t xml:space="preserve">  y los análisis realizados. </w:t>
      </w:r>
    </w:p>
    <w:p w14:paraId="3AFC91E2" w14:textId="4E7AFE54" w:rsidR="00EA7622" w:rsidRPr="00FB2237" w:rsidRDefault="003A160F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2237">
        <w:rPr>
          <w:rFonts w:ascii="Times New Roman" w:hAnsi="Times New Roman" w:cs="Times New Roman"/>
        </w:rPr>
        <w:t xml:space="preserve">Se ha </w:t>
      </w:r>
      <w:r w:rsidR="00FB2237" w:rsidRPr="00FB2237">
        <w:rPr>
          <w:rFonts w:ascii="Times New Roman" w:hAnsi="Times New Roman" w:cs="Times New Roman"/>
        </w:rPr>
        <w:t>revisado</w:t>
      </w:r>
      <w:r w:rsidR="003C62CA" w:rsidRPr="00FB2237">
        <w:rPr>
          <w:rFonts w:ascii="Times New Roman" w:hAnsi="Times New Roman" w:cs="Times New Roman"/>
        </w:rPr>
        <w:t xml:space="preserve"> </w:t>
      </w:r>
      <w:r w:rsidRPr="00FB2237">
        <w:rPr>
          <w:rFonts w:ascii="Times New Roman" w:hAnsi="Times New Roman" w:cs="Times New Roman"/>
        </w:rPr>
        <w:t>nuevamente el apartado de discusión</w:t>
      </w:r>
      <w:r w:rsidR="00FB2237">
        <w:rPr>
          <w:rFonts w:ascii="Times New Roman" w:hAnsi="Times New Roman" w:cs="Times New Roman"/>
        </w:rPr>
        <w:t xml:space="preserve"> tal y como indicaban los editores</w:t>
      </w:r>
      <w:r w:rsidR="003C01DE" w:rsidRPr="00FB2237">
        <w:rPr>
          <w:rFonts w:ascii="Times New Roman" w:hAnsi="Times New Roman" w:cs="Times New Roman"/>
        </w:rPr>
        <w:t>.</w:t>
      </w:r>
      <w:r w:rsidRPr="00FB2237">
        <w:rPr>
          <w:rFonts w:ascii="Times New Roman" w:hAnsi="Times New Roman" w:cs="Times New Roman"/>
        </w:rPr>
        <w:t xml:space="preserve"> </w:t>
      </w:r>
    </w:p>
    <w:p w14:paraId="06756C4A" w14:textId="77777777" w:rsidR="003A160F" w:rsidRPr="00EA7622" w:rsidRDefault="003A160F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7622">
        <w:rPr>
          <w:rFonts w:ascii="Times New Roman" w:hAnsi="Times New Roman" w:cs="Times New Roman"/>
        </w:rPr>
        <w:t xml:space="preserve">Se han corregido las referencias bibliográficas detectadas por el evaluador A. </w:t>
      </w:r>
    </w:p>
    <w:p w14:paraId="61C7F68C" w14:textId="77777777" w:rsidR="003A160F" w:rsidRDefault="00095F97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ha incluido en la tabla 1 la sugerencia del evaluador B aclarando que los elementos aparecen por frecuencia decreciente de presencia en los textos analizados. </w:t>
      </w:r>
    </w:p>
    <w:p w14:paraId="4F4A4462" w14:textId="65453644" w:rsidR="00095F97" w:rsidRDefault="00095F97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7622">
        <w:rPr>
          <w:rFonts w:ascii="Times New Roman" w:hAnsi="Times New Roman" w:cs="Times New Roman"/>
        </w:rPr>
        <w:t xml:space="preserve">Los párrafos de las conclusiones se han divido en fragmentos </w:t>
      </w:r>
      <w:r w:rsidR="00606BE1">
        <w:rPr>
          <w:rFonts w:ascii="Times New Roman" w:hAnsi="Times New Roman" w:cs="Times New Roman"/>
        </w:rPr>
        <w:t xml:space="preserve">en función de los hallazgos encontrados, </w:t>
      </w:r>
      <w:r w:rsidRPr="00EA7622">
        <w:rPr>
          <w:rFonts w:ascii="Times New Roman" w:hAnsi="Times New Roman" w:cs="Times New Roman"/>
        </w:rPr>
        <w:t>tal y como sugería el evaluador B</w:t>
      </w:r>
      <w:r w:rsidR="00EA7622" w:rsidRPr="00EA7622">
        <w:rPr>
          <w:rFonts w:ascii="Times New Roman" w:hAnsi="Times New Roman" w:cs="Times New Roman"/>
        </w:rPr>
        <w:t>.</w:t>
      </w:r>
    </w:p>
    <w:p w14:paraId="5850CA86" w14:textId="12EEBDAA" w:rsidR="00DA065C" w:rsidRPr="00EA7622" w:rsidRDefault="00DA065C" w:rsidP="00D509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han revisado comas y puntos, </w:t>
      </w:r>
      <w:r w:rsidR="003C62CA">
        <w:rPr>
          <w:rFonts w:ascii="Times New Roman" w:hAnsi="Times New Roman" w:cs="Times New Roman"/>
        </w:rPr>
        <w:t>tal y como indican los editores, de todo el texto, así como puesto puntos a las frases cortas que enumeraban los cuadro</w:t>
      </w:r>
      <w:r w:rsidR="00120D17">
        <w:rPr>
          <w:rFonts w:ascii="Times New Roman" w:hAnsi="Times New Roman" w:cs="Times New Roman"/>
        </w:rPr>
        <w:t>s.</w:t>
      </w:r>
    </w:p>
    <w:p w14:paraId="6F2E302D" w14:textId="77777777" w:rsidR="00A0672F" w:rsidRPr="00EA7622" w:rsidRDefault="00A0672F" w:rsidP="00D50982">
      <w:pPr>
        <w:jc w:val="both"/>
        <w:rPr>
          <w:rFonts w:ascii="Times New Roman" w:hAnsi="Times New Roman" w:cs="Times New Roman"/>
        </w:rPr>
      </w:pPr>
    </w:p>
    <w:sectPr w:rsidR="00A0672F" w:rsidRPr="00EA7622" w:rsidSect="00602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B7B01" w14:textId="77777777" w:rsidR="0031506B" w:rsidRDefault="0031506B" w:rsidP="000339CD">
      <w:r>
        <w:separator/>
      </w:r>
    </w:p>
  </w:endnote>
  <w:endnote w:type="continuationSeparator" w:id="0">
    <w:p w14:paraId="4F12BE90" w14:textId="77777777" w:rsidR="0031506B" w:rsidRDefault="0031506B" w:rsidP="000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97A6D" w14:textId="77777777" w:rsidR="000339CD" w:rsidRDefault="000339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4EE5" w14:textId="77777777" w:rsidR="000339CD" w:rsidRDefault="000339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E29C" w14:textId="77777777" w:rsidR="000339CD" w:rsidRDefault="00033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1B5F" w14:textId="77777777" w:rsidR="0031506B" w:rsidRDefault="0031506B" w:rsidP="000339CD">
      <w:r>
        <w:separator/>
      </w:r>
    </w:p>
  </w:footnote>
  <w:footnote w:type="continuationSeparator" w:id="0">
    <w:p w14:paraId="44C1869C" w14:textId="77777777" w:rsidR="0031506B" w:rsidRDefault="0031506B" w:rsidP="0003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BD93" w14:textId="77777777" w:rsidR="000339CD" w:rsidRDefault="000339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582D" w14:textId="77777777" w:rsidR="000339CD" w:rsidRDefault="000339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03DF6" w14:textId="77777777" w:rsidR="000339CD" w:rsidRDefault="000339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4D65"/>
    <w:multiLevelType w:val="hybridMultilevel"/>
    <w:tmpl w:val="B04CE03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C"/>
    <w:rsid w:val="000339CD"/>
    <w:rsid w:val="00095F97"/>
    <w:rsid w:val="00120D17"/>
    <w:rsid w:val="0031506B"/>
    <w:rsid w:val="003A15AC"/>
    <w:rsid w:val="003A160F"/>
    <w:rsid w:val="003C01DE"/>
    <w:rsid w:val="003C62CA"/>
    <w:rsid w:val="00475B07"/>
    <w:rsid w:val="004F205D"/>
    <w:rsid w:val="006023A8"/>
    <w:rsid w:val="00606BE1"/>
    <w:rsid w:val="00A0672F"/>
    <w:rsid w:val="00AD03B8"/>
    <w:rsid w:val="00D50982"/>
    <w:rsid w:val="00DA065C"/>
    <w:rsid w:val="00EA7622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F0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6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C62C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2C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2C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2C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2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C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9CD"/>
  </w:style>
  <w:style w:type="paragraph" w:styleId="Piedepgina">
    <w:name w:val="footer"/>
    <w:basedOn w:val="Normal"/>
    <w:link w:val="PiedepginaCar"/>
    <w:uiPriority w:val="99"/>
    <w:unhideWhenUsed/>
    <w:rsid w:val="0003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2016-09-01T15:20:00Z</dcterms:created>
  <dcterms:modified xsi:type="dcterms:W3CDTF">2016-09-01T15:20:00Z</dcterms:modified>
</cp:coreProperties>
</file>