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D3BC4C" w14:textId="55380B36" w:rsidR="0056246A" w:rsidRPr="007D1F44" w:rsidRDefault="00D66FD6" w:rsidP="00130979">
      <w:pPr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La Pedagogía Social en E</w:t>
      </w:r>
      <w:r w:rsidRPr="007D1F44">
        <w:rPr>
          <w:rFonts w:ascii="Arial" w:hAnsi="Arial" w:cs="Arial"/>
          <w:b/>
        </w:rPr>
        <w:t>spaña: de la reconstrucción académica y profesional a la incerteza científica y social</w:t>
      </w:r>
    </w:p>
    <w:p w14:paraId="00EB705A" w14:textId="77777777" w:rsidR="00130979" w:rsidRDefault="00130979" w:rsidP="00130979">
      <w:pPr>
        <w:jc w:val="both"/>
        <w:rPr>
          <w:rFonts w:ascii="Arial" w:hAnsi="Arial" w:cs="Arial"/>
          <w:b/>
        </w:rPr>
      </w:pPr>
    </w:p>
    <w:p w14:paraId="49B91122" w14:textId="77777777" w:rsidR="009130B2" w:rsidRPr="007D1F44" w:rsidRDefault="009130B2" w:rsidP="00130979">
      <w:pPr>
        <w:jc w:val="both"/>
        <w:rPr>
          <w:rFonts w:ascii="Arial" w:hAnsi="Arial" w:cs="Arial"/>
          <w:b/>
        </w:rPr>
      </w:pPr>
    </w:p>
    <w:p w14:paraId="4BC821A8" w14:textId="1BF43523" w:rsidR="00BE73E1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es-ES"/>
        </w:rPr>
      </w:pPr>
      <w:r w:rsidRPr="00437ABB">
        <w:rPr>
          <w:rFonts w:ascii="Arial" w:hAnsi="Arial" w:cs="Arial"/>
          <w:sz w:val="22"/>
          <w:lang w:val="es-ES"/>
        </w:rPr>
        <w:t>Tabla 1</w:t>
      </w:r>
      <w:r>
        <w:rPr>
          <w:rFonts w:ascii="Arial" w:hAnsi="Arial" w:cs="Arial"/>
          <w:sz w:val="22"/>
          <w:lang w:val="es-ES"/>
        </w:rPr>
        <w:t>.</w:t>
      </w:r>
      <w:r w:rsidRPr="00437ABB">
        <w:rPr>
          <w:rFonts w:ascii="Arial" w:hAnsi="Arial" w:cs="Arial"/>
          <w:sz w:val="22"/>
          <w:lang w:val="es-ES"/>
        </w:rPr>
        <w:t xml:space="preserve"> Tipo de enseñanza </w:t>
      </w:r>
      <w:r w:rsidR="009130B2">
        <w:rPr>
          <w:rFonts w:ascii="Arial" w:hAnsi="Arial" w:cs="Arial"/>
          <w:sz w:val="22"/>
          <w:lang w:val="es-ES"/>
        </w:rPr>
        <w:t>según zonas</w:t>
      </w:r>
      <w:r w:rsidRPr="00437ABB">
        <w:rPr>
          <w:rFonts w:ascii="Arial" w:hAnsi="Arial" w:cs="Arial"/>
          <w:sz w:val="22"/>
          <w:lang w:val="es-ES"/>
        </w:rPr>
        <w:t xml:space="preserve"> del Estado</w:t>
      </w:r>
    </w:p>
    <w:tbl>
      <w:tblPr>
        <w:tblW w:w="7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239"/>
        <w:gridCol w:w="1413"/>
        <w:gridCol w:w="1413"/>
        <w:gridCol w:w="1434"/>
        <w:gridCol w:w="1174"/>
      </w:tblGrid>
      <w:tr w:rsidR="00267477" w:rsidRPr="007D1F44" w14:paraId="134AD7AC" w14:textId="77777777" w:rsidTr="00267477">
        <w:trPr>
          <w:trHeight w:val="277"/>
        </w:trPr>
        <w:tc>
          <w:tcPr>
            <w:tcW w:w="1261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BE6B4" w14:textId="4872FCEB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3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4EBA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260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8CEE60D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174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745C4834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267477" w:rsidRPr="007D1F44" w14:paraId="1E2519BA" w14:textId="77777777" w:rsidTr="00267477">
        <w:trPr>
          <w:trHeight w:val="510"/>
        </w:trPr>
        <w:tc>
          <w:tcPr>
            <w:tcW w:w="25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940A0CD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Tipo de enseñanza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59E9A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827ABE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ABD484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174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04B1C9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67477" w:rsidRPr="007D1F44" w14:paraId="4A7CF0BF" w14:textId="77777777" w:rsidTr="00267477">
        <w:trPr>
          <w:trHeight w:val="255"/>
        </w:trPr>
        <w:tc>
          <w:tcPr>
            <w:tcW w:w="12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58C6C5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proofErr w:type="spellStart"/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On</w:t>
            </w:r>
            <w:proofErr w:type="spellEnd"/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line o a distancia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E3102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AF177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E56F8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B41C8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77FC1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267477" w:rsidRPr="007D1F44" w14:paraId="0E70D56D" w14:textId="77777777" w:rsidTr="00267477">
        <w:trPr>
          <w:trHeight w:val="255"/>
        </w:trPr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2C9CDD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8A9D14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B8FD75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E02846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175FD2A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20,0%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7E1823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9,1%</w:t>
            </w:r>
          </w:p>
        </w:tc>
      </w:tr>
      <w:tr w:rsidR="00267477" w:rsidRPr="007D1F44" w14:paraId="6D88030E" w14:textId="77777777" w:rsidTr="00267477">
        <w:trPr>
          <w:trHeight w:val="255"/>
        </w:trPr>
        <w:tc>
          <w:tcPr>
            <w:tcW w:w="126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B880DB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Presencial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0542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A9B8E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E639D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04D62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59028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</w:tr>
      <w:tr w:rsidR="00267477" w:rsidRPr="007D1F44" w14:paraId="0944989C" w14:textId="77777777" w:rsidTr="00267477">
        <w:trPr>
          <w:trHeight w:val="255"/>
        </w:trPr>
        <w:tc>
          <w:tcPr>
            <w:tcW w:w="126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EA1698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71734D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611FA6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07F281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EF187A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80,0%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8AE374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90,9%</w:t>
            </w:r>
          </w:p>
        </w:tc>
      </w:tr>
      <w:tr w:rsidR="00267477" w:rsidRPr="007D1F44" w14:paraId="3906F5F4" w14:textId="77777777" w:rsidTr="00267477">
        <w:trPr>
          <w:trHeight w:val="25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F4661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BC970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B8B20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548BB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3FC62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61C43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267477" w:rsidRPr="007D1F44" w14:paraId="795AB1FB" w14:textId="77777777" w:rsidTr="00267477">
        <w:trPr>
          <w:trHeight w:val="277"/>
        </w:trPr>
        <w:tc>
          <w:tcPr>
            <w:tcW w:w="1261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B1673A5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75F7143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7388D587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41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374931A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43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0A3C3E6A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174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433268C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710B0EAD" w14:textId="77777777" w:rsidR="00041B60" w:rsidRDefault="00041B60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311AA367" w14:textId="77777777" w:rsidR="00437ABB" w:rsidRPr="007D1F44" w:rsidRDefault="00437ABB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01CB948F" w14:textId="77777777" w:rsidR="003A3B8E" w:rsidRDefault="003A3B8E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6953878E" w14:textId="637AAF70" w:rsidR="00437ABB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  <w:r w:rsidRPr="00437ABB">
        <w:rPr>
          <w:rFonts w:ascii="Arial" w:hAnsi="Arial" w:cs="Arial"/>
          <w:sz w:val="22"/>
          <w:szCs w:val="22"/>
          <w:lang w:val="es-ES"/>
        </w:rPr>
        <w:t>Tabla 2</w:t>
      </w:r>
      <w:r>
        <w:rPr>
          <w:rFonts w:ascii="Arial" w:hAnsi="Arial" w:cs="Arial"/>
          <w:sz w:val="22"/>
          <w:szCs w:val="22"/>
          <w:lang w:val="es-ES"/>
        </w:rPr>
        <w:t>.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</w:t>
      </w:r>
      <w:r w:rsidRPr="00437ABB">
        <w:rPr>
          <w:rFonts w:ascii="Arial" w:eastAsia="Times New Roman" w:hAnsi="Arial" w:cs="Arial"/>
          <w:sz w:val="22"/>
          <w:szCs w:val="22"/>
          <w:lang w:eastAsia="es-ES"/>
        </w:rPr>
        <w:t>Año que se empezó a impartir la Diplomatura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</w:t>
      </w:r>
      <w:r w:rsidR="009130B2">
        <w:rPr>
          <w:rFonts w:ascii="Arial" w:hAnsi="Arial" w:cs="Arial"/>
          <w:sz w:val="22"/>
          <w:szCs w:val="22"/>
          <w:lang w:val="es-ES"/>
        </w:rPr>
        <w:t>según zonas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del Estado</w:t>
      </w:r>
    </w:p>
    <w:tbl>
      <w:tblPr>
        <w:tblW w:w="7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39"/>
        <w:gridCol w:w="1319"/>
      </w:tblGrid>
      <w:tr w:rsidR="0017278D" w:rsidRPr="007D1F44" w14:paraId="3BC6D72A" w14:textId="77777777" w:rsidTr="00267477">
        <w:trPr>
          <w:trHeight w:val="261"/>
        </w:trPr>
        <w:tc>
          <w:tcPr>
            <w:tcW w:w="131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B741" w14:textId="4EC5D41A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0676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77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6CBD282" w14:textId="77777777" w:rsidR="0017278D" w:rsidRPr="007D1F44" w:rsidRDefault="0017278D" w:rsidP="00172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319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4577F98" w14:textId="77777777" w:rsidR="0017278D" w:rsidRPr="007D1F44" w:rsidRDefault="0017278D" w:rsidP="00172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17278D" w:rsidRPr="007D1F44" w14:paraId="59452F23" w14:textId="77777777" w:rsidTr="00267477">
        <w:trPr>
          <w:trHeight w:val="502"/>
        </w:trPr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6394424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que se empezó a impartir la Diplomatura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F809C5" w14:textId="77777777" w:rsidR="0017278D" w:rsidRPr="007D1F44" w:rsidRDefault="0017278D" w:rsidP="00172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9BAB99" w14:textId="77777777" w:rsidR="0017278D" w:rsidRPr="007D1F44" w:rsidRDefault="0017278D" w:rsidP="00172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212EF1C" w14:textId="77777777" w:rsidR="0017278D" w:rsidRPr="007D1F44" w:rsidRDefault="0017278D" w:rsidP="0017278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319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6BFFE7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67477" w:rsidRPr="007D1F44" w14:paraId="3384F868" w14:textId="77777777" w:rsidTr="00267477">
        <w:trPr>
          <w:trHeight w:val="261"/>
        </w:trPr>
        <w:tc>
          <w:tcPr>
            <w:tcW w:w="13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2E32F9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Antes de 1995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64B74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9888B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80973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4929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66F34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</w:tr>
      <w:tr w:rsidR="00267477" w:rsidRPr="007D1F44" w14:paraId="1058490F" w14:textId="77777777" w:rsidTr="00267477">
        <w:trPr>
          <w:trHeight w:val="241"/>
        </w:trPr>
        <w:tc>
          <w:tcPr>
            <w:tcW w:w="13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3A7172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1ED6B7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1FFC14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66,7%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165DB0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14FB49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F8EAE6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90,9%</w:t>
            </w:r>
          </w:p>
        </w:tc>
      </w:tr>
      <w:tr w:rsidR="00267477" w:rsidRPr="007D1F44" w14:paraId="5BF7F84D" w14:textId="77777777" w:rsidTr="00267477">
        <w:trPr>
          <w:trHeight w:val="241"/>
        </w:trPr>
        <w:tc>
          <w:tcPr>
            <w:tcW w:w="13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F76D36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1995-1999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58344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98897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9EE3D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5446C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EA7CA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</w:p>
        </w:tc>
      </w:tr>
      <w:tr w:rsidR="00267477" w:rsidRPr="007D1F44" w14:paraId="62FD4719" w14:textId="77777777" w:rsidTr="00267477">
        <w:trPr>
          <w:trHeight w:val="241"/>
        </w:trPr>
        <w:tc>
          <w:tcPr>
            <w:tcW w:w="13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FD8EFE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638B20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DD3732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33,3%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9B5A93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EE71F9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973C9E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9,1%</w:t>
            </w:r>
          </w:p>
        </w:tc>
      </w:tr>
      <w:tr w:rsidR="00267477" w:rsidRPr="007D1F44" w14:paraId="08FC66DF" w14:textId="77777777" w:rsidTr="00267477">
        <w:trPr>
          <w:trHeight w:val="241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71C9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2EE7C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C2F2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A84B8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279A2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1202F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267477" w:rsidRPr="007D1F44" w14:paraId="5F1D6C6F" w14:textId="77777777" w:rsidTr="00267477">
        <w:trPr>
          <w:trHeight w:val="261"/>
        </w:trPr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6032A8A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283CC72" w14:textId="77777777" w:rsidR="0017278D" w:rsidRPr="007D1F44" w:rsidRDefault="0017278D" w:rsidP="0017278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54702DD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0459CC5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799C0C27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728B2528" w14:textId="77777777" w:rsidR="0017278D" w:rsidRPr="007D1F44" w:rsidRDefault="0017278D" w:rsidP="0017278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276AE452" w14:textId="77777777" w:rsidR="00FC391D" w:rsidRDefault="00FC391D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6A148AB8" w14:textId="77777777" w:rsidR="00437ABB" w:rsidRPr="007D1F44" w:rsidRDefault="00437ABB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2277D434" w14:textId="77777777" w:rsid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es-ES"/>
        </w:rPr>
      </w:pPr>
    </w:p>
    <w:p w14:paraId="44842F46" w14:textId="1B351C2F" w:rsidR="00437ABB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es-ES"/>
        </w:rPr>
      </w:pPr>
      <w:r w:rsidRPr="00437ABB">
        <w:rPr>
          <w:rFonts w:ascii="Arial" w:hAnsi="Arial" w:cs="Arial"/>
          <w:sz w:val="22"/>
          <w:lang w:val="es-ES"/>
        </w:rPr>
        <w:t xml:space="preserve">Tabla </w:t>
      </w:r>
      <w:r>
        <w:rPr>
          <w:rFonts w:ascii="Arial" w:hAnsi="Arial" w:cs="Arial"/>
          <w:sz w:val="22"/>
          <w:lang w:val="es-ES"/>
        </w:rPr>
        <w:t>3.</w:t>
      </w:r>
      <w:r w:rsidRPr="00437ABB">
        <w:rPr>
          <w:rFonts w:ascii="Arial" w:hAnsi="Arial" w:cs="Arial"/>
          <w:sz w:val="22"/>
          <w:lang w:val="es-ES"/>
        </w:rPr>
        <w:t xml:space="preserve"> </w:t>
      </w:r>
      <w:r w:rsidRPr="007D1F44">
        <w:rPr>
          <w:rFonts w:ascii="Arial" w:eastAsia="Times New Roman" w:hAnsi="Arial" w:cs="Arial"/>
          <w:sz w:val="20"/>
          <w:szCs w:val="20"/>
          <w:lang w:eastAsia="es-ES"/>
        </w:rPr>
        <w:t>Año de inicio del título de GRADO</w:t>
      </w:r>
      <w:r w:rsidRPr="00437ABB">
        <w:rPr>
          <w:rFonts w:ascii="Arial" w:hAnsi="Arial" w:cs="Arial"/>
          <w:sz w:val="22"/>
          <w:lang w:val="es-ES"/>
        </w:rPr>
        <w:t xml:space="preserve"> </w:t>
      </w:r>
      <w:r w:rsidR="009130B2">
        <w:rPr>
          <w:rFonts w:ascii="Arial" w:hAnsi="Arial" w:cs="Arial"/>
          <w:sz w:val="22"/>
          <w:lang w:val="es-ES"/>
        </w:rPr>
        <w:t>según zonas</w:t>
      </w:r>
      <w:r w:rsidRPr="00437ABB">
        <w:rPr>
          <w:rFonts w:ascii="Arial" w:hAnsi="Arial" w:cs="Arial"/>
          <w:sz w:val="22"/>
          <w:lang w:val="es-ES"/>
        </w:rPr>
        <w:t xml:space="preserve"> del Estado</w:t>
      </w:r>
    </w:p>
    <w:tbl>
      <w:tblPr>
        <w:tblW w:w="79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9"/>
        <w:gridCol w:w="1319"/>
        <w:gridCol w:w="1319"/>
        <w:gridCol w:w="1319"/>
        <w:gridCol w:w="1339"/>
        <w:gridCol w:w="1319"/>
      </w:tblGrid>
      <w:tr w:rsidR="00FC391D" w:rsidRPr="007D1F44" w14:paraId="175CF85C" w14:textId="77777777" w:rsidTr="00267477">
        <w:trPr>
          <w:trHeight w:val="269"/>
        </w:trPr>
        <w:tc>
          <w:tcPr>
            <w:tcW w:w="131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D772" w14:textId="1666BEDE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9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AA0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77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D9BF97D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319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43BF278C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FC391D" w:rsidRPr="007D1F44" w14:paraId="61B6E196" w14:textId="77777777" w:rsidTr="00267477">
        <w:trPr>
          <w:trHeight w:val="517"/>
        </w:trPr>
        <w:tc>
          <w:tcPr>
            <w:tcW w:w="26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4B0945F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inicio del título de GRADO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38EE21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145E39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6FA2AD" w14:textId="77777777" w:rsidR="00FC391D" w:rsidRPr="007D1F44" w:rsidRDefault="00FC391D" w:rsidP="00FC391D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319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C084E3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267477" w:rsidRPr="007D1F44" w14:paraId="3E590BDC" w14:textId="77777777" w:rsidTr="00267477">
        <w:trPr>
          <w:trHeight w:val="269"/>
        </w:trPr>
        <w:tc>
          <w:tcPr>
            <w:tcW w:w="13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F931A0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2009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1A3CF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6307D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F01A6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F4022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C1186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</w:tr>
      <w:tr w:rsidR="00267477" w:rsidRPr="007D1F44" w14:paraId="3E714D63" w14:textId="77777777" w:rsidTr="00267477">
        <w:trPr>
          <w:trHeight w:val="248"/>
        </w:trPr>
        <w:tc>
          <w:tcPr>
            <w:tcW w:w="13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28CA04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DAE627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BC32D1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66,7%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2F67529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F97BB0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0AE7F3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90,9%</w:t>
            </w:r>
          </w:p>
        </w:tc>
      </w:tr>
      <w:tr w:rsidR="00267477" w:rsidRPr="007D1F44" w14:paraId="3394F1F5" w14:textId="77777777" w:rsidTr="00267477">
        <w:trPr>
          <w:trHeight w:val="248"/>
        </w:trPr>
        <w:tc>
          <w:tcPr>
            <w:tcW w:w="131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B2AF66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FAD21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92FE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10977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5095A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4837C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267477" w:rsidRPr="007D1F44" w14:paraId="66D1DFD9" w14:textId="77777777" w:rsidTr="00267477">
        <w:trPr>
          <w:trHeight w:val="248"/>
        </w:trPr>
        <w:tc>
          <w:tcPr>
            <w:tcW w:w="13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130989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61BC31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7D5B2C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33,3%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1F89BD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F400EF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D4B287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9,1%</w:t>
            </w:r>
          </w:p>
        </w:tc>
      </w:tr>
      <w:tr w:rsidR="00267477" w:rsidRPr="007D1F44" w14:paraId="28FDCA1D" w14:textId="77777777" w:rsidTr="00267477">
        <w:trPr>
          <w:trHeight w:val="248"/>
        </w:trPr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7CDF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4636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65F3B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3D90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6A311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9046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267477" w:rsidRPr="007D1F44" w14:paraId="04564A50" w14:textId="77777777" w:rsidTr="00267477">
        <w:trPr>
          <w:trHeight w:val="269"/>
        </w:trPr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B3F779A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CDC2A35" w14:textId="77777777" w:rsidR="00FC391D" w:rsidRPr="007D1F44" w:rsidRDefault="00FC391D" w:rsidP="00FC391D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54C163B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2FDD39D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3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EAC0361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80A75CF" w14:textId="77777777" w:rsidR="00FC391D" w:rsidRPr="007D1F44" w:rsidRDefault="00FC391D" w:rsidP="00FC391D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770AF6BF" w14:textId="72312823" w:rsidR="00437ABB" w:rsidRDefault="00437ABB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62DDAA25" w14:textId="77777777" w:rsidR="00437ABB" w:rsidRDefault="00437ABB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9A2B61B" w14:textId="77777777" w:rsidR="003C5FBC" w:rsidRDefault="003C5FBC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1E165E5C" w14:textId="1258B931" w:rsidR="00437ABB" w:rsidRPr="009130B2" w:rsidRDefault="00437ABB" w:rsidP="00437AB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s-ES"/>
        </w:rPr>
      </w:pPr>
      <w:r w:rsidRPr="009130B2">
        <w:rPr>
          <w:rFonts w:ascii="Arial" w:hAnsi="Arial" w:cs="Arial"/>
          <w:sz w:val="22"/>
          <w:szCs w:val="22"/>
          <w:lang w:val="es-ES"/>
        </w:rPr>
        <w:t xml:space="preserve">Tabla 4. </w:t>
      </w:r>
      <w:r w:rsidRPr="009130B2">
        <w:rPr>
          <w:rFonts w:ascii="Arial" w:eastAsia="Times New Roman" w:hAnsi="Arial" w:cs="Arial"/>
          <w:sz w:val="22"/>
          <w:szCs w:val="22"/>
          <w:lang w:eastAsia="es-ES"/>
        </w:rPr>
        <w:t>Número de plazas ofertadas de nuevo ingreso</w:t>
      </w:r>
    </w:p>
    <w:p w14:paraId="7CC9A22A" w14:textId="77777777" w:rsidR="00B53FFA" w:rsidRPr="007D1F44" w:rsidRDefault="00B53FFA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tbl>
      <w:tblPr>
        <w:tblW w:w="3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300"/>
      </w:tblGrid>
      <w:tr w:rsidR="00482A16" w:rsidRPr="007D1F44" w14:paraId="4533C368" w14:textId="77777777" w:rsidTr="00482A16">
        <w:trPr>
          <w:trHeight w:val="520"/>
        </w:trPr>
        <w:tc>
          <w:tcPr>
            <w:tcW w:w="30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000000" w:fill="FFFFFF"/>
            <w:vAlign w:val="bottom"/>
            <w:hideMark/>
          </w:tcPr>
          <w:p w14:paraId="2A95859E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Número de plazas ofertadas de nuevo ingreso</w:t>
            </w:r>
          </w:p>
        </w:tc>
      </w:tr>
      <w:tr w:rsidR="00482A16" w:rsidRPr="007D1F44" w14:paraId="32880480" w14:textId="77777777" w:rsidTr="00482A16">
        <w:trPr>
          <w:trHeight w:val="26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51C8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centros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A602A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482A16" w:rsidRPr="007D1F44" w14:paraId="5C095B77" w14:textId="77777777" w:rsidTr="00482A16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162CA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7B361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87,0</w:t>
            </w:r>
          </w:p>
        </w:tc>
      </w:tr>
      <w:tr w:rsidR="00482A16" w:rsidRPr="007D1F44" w14:paraId="5896D69A" w14:textId="77777777" w:rsidTr="00482A16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06CC27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D2F1E7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77,5</w:t>
            </w:r>
          </w:p>
        </w:tc>
      </w:tr>
      <w:tr w:rsidR="00482A16" w:rsidRPr="007D1F44" w14:paraId="211CE67D" w14:textId="77777777" w:rsidTr="00482A16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3A7D1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Moda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9B68B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80</w:t>
            </w:r>
          </w:p>
        </w:tc>
      </w:tr>
      <w:tr w:rsidR="00482A16" w:rsidRPr="007D1F44" w14:paraId="6D4BC031" w14:textId="77777777" w:rsidTr="00482A16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303C7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Desviación estándar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4D63E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37,28</w:t>
            </w:r>
          </w:p>
        </w:tc>
      </w:tr>
      <w:tr w:rsidR="00482A16" w:rsidRPr="007D1F44" w14:paraId="503F32B2" w14:textId="77777777" w:rsidTr="00482A16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19166F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Rango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7E52E6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130</w:t>
            </w:r>
          </w:p>
        </w:tc>
      </w:tr>
      <w:tr w:rsidR="00482A16" w:rsidRPr="007D1F44" w14:paraId="6350EF6A" w14:textId="77777777" w:rsidTr="00482A16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8BB4B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Mínimo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603E9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50</w:t>
            </w:r>
          </w:p>
        </w:tc>
      </w:tr>
      <w:tr w:rsidR="00482A16" w:rsidRPr="007D1F44" w14:paraId="16B9BAF6" w14:textId="77777777" w:rsidTr="00482A16">
        <w:trPr>
          <w:trHeight w:val="260"/>
        </w:trPr>
        <w:tc>
          <w:tcPr>
            <w:tcW w:w="17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2FD9352" w14:textId="77777777" w:rsidR="00482A16" w:rsidRPr="007D1F44" w:rsidRDefault="00482A16" w:rsidP="00482A1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Máximo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5097426" w14:textId="77777777" w:rsidR="00482A16" w:rsidRPr="007D1F44" w:rsidRDefault="00482A16" w:rsidP="00482A1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180</w:t>
            </w:r>
          </w:p>
        </w:tc>
      </w:tr>
    </w:tbl>
    <w:p w14:paraId="1DB2AB15" w14:textId="10FBEAF2" w:rsidR="00B718A1" w:rsidRDefault="00B718A1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0C94F649" w14:textId="77777777" w:rsidR="009130B2" w:rsidRPr="007D1F44" w:rsidRDefault="009130B2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03C7545B" w14:textId="77777777" w:rsidR="0045505C" w:rsidRDefault="0045505C" w:rsidP="00FE7C4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12512081" w14:textId="59B248EC" w:rsidR="00437ABB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  <w:r w:rsidRPr="00437ABB">
        <w:rPr>
          <w:rFonts w:ascii="Arial" w:hAnsi="Arial" w:cs="Arial"/>
          <w:sz w:val="22"/>
          <w:szCs w:val="22"/>
          <w:lang w:val="es-ES"/>
        </w:rPr>
        <w:t>Tabla 5</w:t>
      </w:r>
      <w:r>
        <w:rPr>
          <w:rFonts w:ascii="Arial" w:hAnsi="Arial" w:cs="Arial"/>
          <w:sz w:val="22"/>
          <w:szCs w:val="22"/>
          <w:lang w:val="es-ES"/>
        </w:rPr>
        <w:t>.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</w:t>
      </w:r>
      <w:r w:rsidRPr="00437ABB">
        <w:rPr>
          <w:rFonts w:ascii="Arial" w:eastAsia="Times New Roman" w:hAnsi="Arial" w:cs="Arial"/>
          <w:sz w:val="22"/>
          <w:szCs w:val="22"/>
          <w:lang w:eastAsia="es-ES"/>
        </w:rPr>
        <w:t>Lenguas utilizadas en la impartición del título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</w:t>
      </w:r>
      <w:r w:rsidR="009130B2">
        <w:rPr>
          <w:rFonts w:ascii="Arial" w:hAnsi="Arial" w:cs="Arial"/>
          <w:sz w:val="22"/>
          <w:szCs w:val="22"/>
          <w:lang w:val="es-ES"/>
        </w:rPr>
        <w:t>según zonas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del Estado</w:t>
      </w:r>
    </w:p>
    <w:tbl>
      <w:tblPr>
        <w:tblW w:w="79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37"/>
        <w:gridCol w:w="1318"/>
      </w:tblGrid>
      <w:tr w:rsidR="00B718A1" w:rsidRPr="007D1F44" w14:paraId="3BFEAA7C" w14:textId="77777777" w:rsidTr="000F56B0">
        <w:trPr>
          <w:trHeight w:val="273"/>
        </w:trPr>
        <w:tc>
          <w:tcPr>
            <w:tcW w:w="131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511F" w14:textId="250719AC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DB3F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73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87CB038" w14:textId="77777777" w:rsidR="00B718A1" w:rsidRPr="007D1F44" w:rsidRDefault="00B718A1" w:rsidP="00317E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318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2810DE3" w14:textId="77777777" w:rsidR="00B718A1" w:rsidRPr="007D1F44" w:rsidRDefault="00B718A1" w:rsidP="00317E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B718A1" w:rsidRPr="007D1F44" w14:paraId="3AE55668" w14:textId="77777777" w:rsidTr="000F56B0">
        <w:trPr>
          <w:trHeight w:val="273"/>
        </w:trPr>
        <w:tc>
          <w:tcPr>
            <w:tcW w:w="26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DF3BE7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Lenguas utilizadas en la impartición del título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609D321" w14:textId="77777777" w:rsidR="00B718A1" w:rsidRPr="007D1F44" w:rsidRDefault="00B718A1" w:rsidP="00317E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F55409" w14:textId="77777777" w:rsidR="00B718A1" w:rsidRPr="007D1F44" w:rsidRDefault="00B718A1" w:rsidP="00317E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BA595D8" w14:textId="77777777" w:rsidR="00B718A1" w:rsidRPr="007D1F44" w:rsidRDefault="00B718A1" w:rsidP="00317ECF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318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723843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B718A1" w:rsidRPr="007D1F44" w14:paraId="00BEBA45" w14:textId="77777777" w:rsidTr="000F56B0">
        <w:trPr>
          <w:trHeight w:val="273"/>
        </w:trPr>
        <w:tc>
          <w:tcPr>
            <w:tcW w:w="13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30951F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Castellano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88B9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AFF77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76566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9ECD8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5FFECC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</w:tr>
      <w:tr w:rsidR="00B718A1" w:rsidRPr="007D1F44" w14:paraId="7518ABFF" w14:textId="77777777" w:rsidTr="000F56B0">
        <w:trPr>
          <w:trHeight w:val="273"/>
        </w:trPr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FFC9A98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C39589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4C5F5B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F2F931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4EA7C4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86D14F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27,3%</w:t>
            </w:r>
          </w:p>
        </w:tc>
      </w:tr>
      <w:tr w:rsidR="00B718A1" w:rsidRPr="007D1F44" w14:paraId="4BCA50CB" w14:textId="77777777" w:rsidTr="000F56B0">
        <w:trPr>
          <w:trHeight w:val="273"/>
        </w:trPr>
        <w:tc>
          <w:tcPr>
            <w:tcW w:w="131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8B4FD8" w14:textId="42B38194" w:rsidR="00B718A1" w:rsidRPr="007D1F44" w:rsidRDefault="00B718A1" w:rsidP="00011C3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Castellano, </w:t>
            </w:r>
            <w:r w:rsidR="00011C3B"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</w:t>
            </w: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engua cooficial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2F533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5764D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83A77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7E6E9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23FE7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</w:tr>
      <w:tr w:rsidR="00B718A1" w:rsidRPr="007D1F44" w14:paraId="7AB2F6D2" w14:textId="77777777" w:rsidTr="000F56B0">
        <w:trPr>
          <w:trHeight w:val="273"/>
        </w:trPr>
        <w:tc>
          <w:tcPr>
            <w:tcW w:w="131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8A475A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E005BC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48E66D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BC9114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168FEB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9C1A8A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72,7%</w:t>
            </w:r>
          </w:p>
        </w:tc>
      </w:tr>
      <w:tr w:rsidR="00B718A1" w:rsidRPr="007D1F44" w14:paraId="32B02710" w14:textId="77777777" w:rsidTr="000F56B0">
        <w:trPr>
          <w:trHeight w:val="273"/>
        </w:trPr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3DC90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146F9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C7CF3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423C7C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4275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3B14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B718A1" w:rsidRPr="007D1F44" w14:paraId="7B258987" w14:textId="77777777" w:rsidTr="000F56B0">
        <w:trPr>
          <w:trHeight w:val="273"/>
        </w:trPr>
        <w:tc>
          <w:tcPr>
            <w:tcW w:w="13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AD75E84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351AF4B" w14:textId="77777777" w:rsidR="00B718A1" w:rsidRPr="007D1F44" w:rsidRDefault="00B718A1" w:rsidP="00317ECF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0FBE92B6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1D0F0804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37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4B34842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CE7FEC4" w14:textId="77777777" w:rsidR="00B718A1" w:rsidRPr="007D1F44" w:rsidRDefault="00B718A1" w:rsidP="00317ECF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2B5DDD7F" w14:textId="77777777" w:rsidR="00B718A1" w:rsidRDefault="00B718A1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02157778" w14:textId="77777777" w:rsidR="009130B2" w:rsidRPr="007D1F44" w:rsidRDefault="009130B2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5C09A2B8" w14:textId="00D70C85" w:rsidR="008C1369" w:rsidRDefault="008C1369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4D58A93D" w14:textId="6A9F7D4B" w:rsidR="00437ABB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  <w:r w:rsidRPr="00437ABB">
        <w:rPr>
          <w:rFonts w:ascii="Arial" w:hAnsi="Arial" w:cs="Arial"/>
          <w:sz w:val="22"/>
          <w:szCs w:val="22"/>
          <w:lang w:val="es-ES"/>
        </w:rPr>
        <w:t>Tabla 6</w:t>
      </w:r>
      <w:r>
        <w:rPr>
          <w:rFonts w:ascii="Arial" w:hAnsi="Arial" w:cs="Arial"/>
          <w:sz w:val="22"/>
          <w:szCs w:val="22"/>
          <w:lang w:val="es-ES"/>
        </w:rPr>
        <w:t>.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</w:t>
      </w:r>
      <w:r w:rsidRPr="00437ABB">
        <w:rPr>
          <w:rFonts w:ascii="Arial" w:eastAsia="Times New Roman" w:hAnsi="Arial" w:cs="Arial"/>
          <w:sz w:val="22"/>
          <w:szCs w:val="22"/>
          <w:lang w:eastAsia="es-ES"/>
        </w:rPr>
        <w:t>Se imparte el doble grado de Educación Social y Trabajo Social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</w:t>
      </w:r>
      <w:r w:rsidR="009130B2">
        <w:rPr>
          <w:rFonts w:ascii="Arial" w:hAnsi="Arial" w:cs="Arial"/>
          <w:sz w:val="22"/>
          <w:szCs w:val="22"/>
          <w:lang w:val="es-ES"/>
        </w:rPr>
        <w:t>según zonas</w:t>
      </w:r>
      <w:r w:rsidRPr="00437ABB">
        <w:rPr>
          <w:rFonts w:ascii="Arial" w:hAnsi="Arial" w:cs="Arial"/>
          <w:sz w:val="22"/>
          <w:szCs w:val="22"/>
          <w:lang w:val="es-ES"/>
        </w:rPr>
        <w:t xml:space="preserve"> del Estado</w:t>
      </w:r>
    </w:p>
    <w:tbl>
      <w:tblPr>
        <w:tblW w:w="7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980"/>
        <w:gridCol w:w="1140"/>
        <w:gridCol w:w="1280"/>
        <w:gridCol w:w="1300"/>
      </w:tblGrid>
      <w:tr w:rsidR="004513F6" w:rsidRPr="007D1F44" w14:paraId="00E56685" w14:textId="77777777" w:rsidTr="004513F6">
        <w:trPr>
          <w:trHeight w:val="260"/>
        </w:trPr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DC96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Tabla 6</w:t>
            </w:r>
          </w:p>
        </w:tc>
        <w:tc>
          <w:tcPr>
            <w:tcW w:w="198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5AEF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420" w:type="dxa"/>
            <w:gridSpan w:val="2"/>
            <w:tcBorders>
              <w:top w:val="double" w:sz="6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C24C1B" w14:textId="77777777" w:rsidR="004513F6" w:rsidRPr="007D1F44" w:rsidRDefault="004513F6" w:rsidP="004513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inicio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E7403" w14:textId="77777777" w:rsidR="004513F6" w:rsidRPr="007D1F44" w:rsidRDefault="004513F6" w:rsidP="004513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4513F6" w:rsidRPr="007D1F44" w14:paraId="67508860" w14:textId="77777777" w:rsidTr="004513F6">
        <w:trPr>
          <w:trHeight w:val="600"/>
        </w:trPr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A9E1B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imparte el doble grado de Educación Social y Trabajo Social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06EF0" w14:textId="77777777" w:rsidR="004513F6" w:rsidRPr="007D1F44" w:rsidRDefault="004513F6" w:rsidP="004513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CDF9B" w14:textId="77777777" w:rsidR="004513F6" w:rsidRPr="007D1F44" w:rsidRDefault="004513F6" w:rsidP="004513F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AFEDE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13F6" w:rsidRPr="007D1F44" w14:paraId="41E37840" w14:textId="77777777" w:rsidTr="004513F6">
        <w:trPr>
          <w:trHeight w:val="280"/>
        </w:trPr>
        <w:tc>
          <w:tcPr>
            <w:tcW w:w="13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8CC34A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C9D64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EBEF2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03DE7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3A7A7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</w:tr>
      <w:tr w:rsidR="004513F6" w:rsidRPr="007D1F44" w14:paraId="6D60CA22" w14:textId="77777777" w:rsidTr="004513F6">
        <w:trPr>
          <w:trHeight w:val="280"/>
        </w:trPr>
        <w:tc>
          <w:tcPr>
            <w:tcW w:w="130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890D22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AC9C20A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260108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24C13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2D4946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90,9%</w:t>
            </w:r>
          </w:p>
        </w:tc>
      </w:tr>
      <w:tr w:rsidR="004513F6" w:rsidRPr="007D1F44" w14:paraId="1F7BF59C" w14:textId="77777777" w:rsidTr="004513F6">
        <w:trPr>
          <w:trHeight w:val="280"/>
        </w:trPr>
        <w:tc>
          <w:tcPr>
            <w:tcW w:w="130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377409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Sí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B5683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9FE1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C4EBC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54D87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4513F6" w:rsidRPr="007D1F44" w14:paraId="15AB217A" w14:textId="77777777" w:rsidTr="004513F6">
        <w:trPr>
          <w:trHeight w:val="280"/>
        </w:trPr>
        <w:tc>
          <w:tcPr>
            <w:tcW w:w="13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8A12AC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FB48BE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228F65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E3DE86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DC8370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9,1%</w:t>
            </w:r>
          </w:p>
        </w:tc>
      </w:tr>
      <w:tr w:rsidR="004513F6" w:rsidRPr="007D1F44" w14:paraId="0A6764DB" w14:textId="77777777" w:rsidTr="004513F6">
        <w:trPr>
          <w:trHeight w:val="280"/>
        </w:trPr>
        <w:tc>
          <w:tcPr>
            <w:tcW w:w="1300" w:type="dxa"/>
            <w:vMerge w:val="restart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1300B3A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9BF8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B4227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58978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77605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4513F6" w:rsidRPr="007D1F44" w14:paraId="70B80D28" w14:textId="77777777" w:rsidTr="004513F6">
        <w:trPr>
          <w:trHeight w:val="280"/>
        </w:trPr>
        <w:tc>
          <w:tcPr>
            <w:tcW w:w="1300" w:type="dxa"/>
            <w:vMerge/>
            <w:tcBorders>
              <w:top w:val="nil"/>
              <w:left w:val="nil"/>
              <w:bottom w:val="double" w:sz="6" w:space="0" w:color="000000"/>
              <w:right w:val="nil"/>
            </w:tcBorders>
            <w:vAlign w:val="center"/>
            <w:hideMark/>
          </w:tcPr>
          <w:p w14:paraId="3B94D12B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57292D85" w14:textId="77777777" w:rsidR="004513F6" w:rsidRPr="007D1F44" w:rsidRDefault="004513F6" w:rsidP="004513F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1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1C42B6B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DC29B7C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DD3C84C" w14:textId="77777777" w:rsidR="004513F6" w:rsidRPr="007D1F44" w:rsidRDefault="004513F6" w:rsidP="004513F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4B0724AE" w14:textId="51F08F39" w:rsidR="00EC4827" w:rsidRPr="007D1F44" w:rsidRDefault="00EC4827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0F17AA40" w14:textId="77777777" w:rsidR="00052755" w:rsidRDefault="00052755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C9DEC5F" w14:textId="77777777" w:rsidR="009130B2" w:rsidRDefault="009130B2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</w:p>
    <w:p w14:paraId="5181F80A" w14:textId="77777777" w:rsidR="009130B2" w:rsidRDefault="009130B2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</w:p>
    <w:p w14:paraId="5D6161B9" w14:textId="422981BB" w:rsidR="00437ABB" w:rsidRPr="00052755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  <w:r w:rsidRPr="00052755">
        <w:rPr>
          <w:rFonts w:ascii="Arial" w:hAnsi="Arial" w:cs="Arial"/>
          <w:sz w:val="22"/>
          <w:szCs w:val="22"/>
          <w:lang w:val="es-ES"/>
        </w:rPr>
        <w:t xml:space="preserve">Tabla </w:t>
      </w:r>
      <w:r w:rsidR="00052755" w:rsidRPr="00052755">
        <w:rPr>
          <w:rFonts w:ascii="Arial" w:hAnsi="Arial" w:cs="Arial"/>
          <w:sz w:val="22"/>
          <w:szCs w:val="22"/>
          <w:lang w:val="es-ES"/>
        </w:rPr>
        <w:t>7.</w:t>
      </w:r>
      <w:r w:rsidRPr="00052755">
        <w:rPr>
          <w:rFonts w:ascii="Arial" w:hAnsi="Arial" w:cs="Arial"/>
          <w:sz w:val="22"/>
          <w:szCs w:val="22"/>
          <w:lang w:val="es-ES"/>
        </w:rPr>
        <w:t xml:space="preserve"> </w:t>
      </w:r>
      <w:r w:rsidR="00052755" w:rsidRPr="00052755">
        <w:rPr>
          <w:rFonts w:ascii="Arial" w:eastAsia="Times New Roman" w:hAnsi="Arial" w:cs="Arial"/>
          <w:sz w:val="22"/>
          <w:szCs w:val="22"/>
          <w:lang w:eastAsia="es-ES"/>
        </w:rPr>
        <w:t>Se tiene previsto poner en marcha la doble titulación</w:t>
      </w:r>
      <w:r w:rsidR="00052755" w:rsidRPr="00052755">
        <w:rPr>
          <w:rFonts w:ascii="Arial" w:hAnsi="Arial" w:cs="Arial"/>
          <w:sz w:val="22"/>
          <w:szCs w:val="22"/>
          <w:lang w:val="es-ES"/>
        </w:rPr>
        <w:t xml:space="preserve"> </w:t>
      </w:r>
      <w:r w:rsidR="009130B2">
        <w:rPr>
          <w:rFonts w:ascii="Arial" w:hAnsi="Arial" w:cs="Arial"/>
          <w:sz w:val="22"/>
          <w:szCs w:val="22"/>
          <w:lang w:val="es-ES"/>
        </w:rPr>
        <w:t>según zonas</w:t>
      </w:r>
      <w:r w:rsidRPr="00052755">
        <w:rPr>
          <w:rFonts w:ascii="Arial" w:hAnsi="Arial" w:cs="Arial"/>
          <w:sz w:val="22"/>
          <w:szCs w:val="22"/>
          <w:lang w:val="es-ES"/>
        </w:rPr>
        <w:t xml:space="preserve"> del Estado</w:t>
      </w:r>
    </w:p>
    <w:tbl>
      <w:tblPr>
        <w:tblW w:w="851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2"/>
        <w:gridCol w:w="1260"/>
        <w:gridCol w:w="1260"/>
        <w:gridCol w:w="1260"/>
        <w:gridCol w:w="1319"/>
        <w:gridCol w:w="1260"/>
      </w:tblGrid>
      <w:tr w:rsidR="00134E41" w:rsidRPr="007D1F44" w14:paraId="5CADECE2" w14:textId="77777777" w:rsidTr="00134E41">
        <w:trPr>
          <w:trHeight w:val="307"/>
        </w:trPr>
        <w:tc>
          <w:tcPr>
            <w:tcW w:w="2152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2176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Tabla 7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6B61B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3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2652EF5" w14:textId="77777777" w:rsidR="00134E41" w:rsidRPr="007D1F44" w:rsidRDefault="00134E41" w:rsidP="00134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1EC73E4E" w14:textId="77777777" w:rsidR="00134E41" w:rsidRPr="007D1F44" w:rsidRDefault="00134E41" w:rsidP="00134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134E41" w:rsidRPr="007D1F44" w14:paraId="762ABAE4" w14:textId="77777777" w:rsidTr="00134E41">
        <w:trPr>
          <w:trHeight w:val="594"/>
        </w:trPr>
        <w:tc>
          <w:tcPr>
            <w:tcW w:w="34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7657CEF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Se tiene previsto poner en marcha la doble titulación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B76A6B5" w14:textId="77777777" w:rsidR="00134E41" w:rsidRPr="007D1F44" w:rsidRDefault="00134E41" w:rsidP="00134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E624FB" w14:textId="77777777" w:rsidR="00134E41" w:rsidRPr="007D1F44" w:rsidRDefault="00134E41" w:rsidP="00134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255FA3" w14:textId="77777777" w:rsidR="00134E41" w:rsidRPr="007D1F44" w:rsidRDefault="00134E41" w:rsidP="00134E4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260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D2E1BC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34E41" w:rsidRPr="007D1F44" w14:paraId="296DAEBD" w14:textId="77777777" w:rsidTr="00134E41">
        <w:trPr>
          <w:trHeight w:val="268"/>
        </w:trPr>
        <w:tc>
          <w:tcPr>
            <w:tcW w:w="21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50B59C" w14:textId="4D833DA6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="006B0965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41A62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4ECFB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428AF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1990B4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0F5AC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</w:p>
        </w:tc>
      </w:tr>
      <w:tr w:rsidR="00134E41" w:rsidRPr="007D1F44" w14:paraId="61B9C33B" w14:textId="77777777" w:rsidTr="00134E41">
        <w:trPr>
          <w:trHeight w:val="268"/>
        </w:trPr>
        <w:tc>
          <w:tcPr>
            <w:tcW w:w="21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D547AC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2B8878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1F4E83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13FF82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3E0B40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4254BD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81,8%</w:t>
            </w:r>
          </w:p>
        </w:tc>
      </w:tr>
      <w:tr w:rsidR="00134E41" w:rsidRPr="007D1F44" w14:paraId="3C647EFB" w14:textId="77777777" w:rsidTr="00134E41">
        <w:trPr>
          <w:trHeight w:val="268"/>
        </w:trPr>
        <w:tc>
          <w:tcPr>
            <w:tcW w:w="21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838FD7" w14:textId="57F1EC05" w:rsidR="00134E41" w:rsidRPr="007D1F44" w:rsidRDefault="006B0965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20A0B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800CC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033972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FB21E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1025C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</w:t>
            </w:r>
          </w:p>
        </w:tc>
      </w:tr>
      <w:tr w:rsidR="00134E41" w:rsidRPr="007D1F44" w14:paraId="10163875" w14:textId="77777777" w:rsidTr="00134E41">
        <w:trPr>
          <w:trHeight w:val="268"/>
        </w:trPr>
        <w:tc>
          <w:tcPr>
            <w:tcW w:w="21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682AE3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5424027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A3CB0C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B14BA7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BAFF34D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159C34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81,8%</w:t>
            </w:r>
          </w:p>
        </w:tc>
      </w:tr>
      <w:tr w:rsidR="00134E41" w:rsidRPr="007D1F44" w14:paraId="5F57A6A9" w14:textId="77777777" w:rsidTr="00134E41">
        <w:trPr>
          <w:trHeight w:val="268"/>
        </w:trPr>
        <w:tc>
          <w:tcPr>
            <w:tcW w:w="215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09182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 sabe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AFA20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A658F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E0CF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B5870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CA877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</w:tr>
      <w:tr w:rsidR="00134E41" w:rsidRPr="007D1F44" w14:paraId="7237D1B8" w14:textId="77777777" w:rsidTr="00134E41">
        <w:trPr>
          <w:trHeight w:val="268"/>
        </w:trPr>
        <w:tc>
          <w:tcPr>
            <w:tcW w:w="21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A17B89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E0CFDF4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77428C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40C496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C26C29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BC272D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18,2%</w:t>
            </w:r>
          </w:p>
        </w:tc>
      </w:tr>
      <w:tr w:rsidR="00134E41" w:rsidRPr="007D1F44" w14:paraId="17A00B6E" w14:textId="77777777" w:rsidTr="00134E41">
        <w:trPr>
          <w:trHeight w:val="268"/>
        </w:trPr>
        <w:tc>
          <w:tcPr>
            <w:tcW w:w="2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58105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37C59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652E0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62E78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19C4B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5B5E7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134E41" w:rsidRPr="007D1F44" w14:paraId="4A8D08D8" w14:textId="77777777" w:rsidTr="00134E41">
        <w:trPr>
          <w:trHeight w:val="268"/>
        </w:trPr>
        <w:tc>
          <w:tcPr>
            <w:tcW w:w="2152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71E32A63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2DE1758" w14:textId="77777777" w:rsidR="00134E41" w:rsidRPr="007D1F44" w:rsidRDefault="00134E41" w:rsidP="00134E41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0D325CB8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01BB8D6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28EDA36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5D5615BE" w14:textId="77777777" w:rsidR="00134E41" w:rsidRPr="007D1F44" w:rsidRDefault="00134E41" w:rsidP="00134E41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02B8BCB6" w14:textId="77777777" w:rsidR="006944A8" w:rsidRDefault="006944A8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0EA21F78" w14:textId="77777777" w:rsidR="009130B2" w:rsidRPr="007D1F44" w:rsidRDefault="009130B2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3148ABF7" w14:textId="77777777" w:rsidR="006944A8" w:rsidRDefault="006944A8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7BEEEADE" w14:textId="5EB497D3" w:rsidR="00437ABB" w:rsidRPr="00052755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lang w:val="es-ES"/>
        </w:rPr>
      </w:pPr>
      <w:r w:rsidRPr="00052755">
        <w:rPr>
          <w:rFonts w:ascii="Arial" w:hAnsi="Arial" w:cs="Arial"/>
          <w:sz w:val="22"/>
          <w:szCs w:val="22"/>
          <w:lang w:val="es-ES"/>
        </w:rPr>
        <w:t xml:space="preserve">Tabla </w:t>
      </w:r>
      <w:r w:rsidR="00052755" w:rsidRPr="00052755">
        <w:rPr>
          <w:rFonts w:ascii="Arial" w:hAnsi="Arial" w:cs="Arial"/>
          <w:sz w:val="22"/>
          <w:szCs w:val="22"/>
          <w:lang w:val="es-ES"/>
        </w:rPr>
        <w:t>8.</w:t>
      </w:r>
      <w:r w:rsidRPr="00052755">
        <w:rPr>
          <w:rFonts w:ascii="Arial" w:hAnsi="Arial" w:cs="Arial"/>
          <w:sz w:val="22"/>
          <w:szCs w:val="22"/>
          <w:lang w:val="es-ES"/>
        </w:rPr>
        <w:t xml:space="preserve"> </w:t>
      </w:r>
      <w:r w:rsidR="00052755" w:rsidRPr="00052755">
        <w:rPr>
          <w:rFonts w:ascii="Arial" w:eastAsia="Times New Roman" w:hAnsi="Arial" w:cs="Arial"/>
          <w:sz w:val="22"/>
          <w:szCs w:val="22"/>
          <w:lang w:eastAsia="es-ES"/>
        </w:rPr>
        <w:t>Grandes áreas de conocimiento de los estudios de Educación Social</w:t>
      </w:r>
      <w:r w:rsidR="00052755" w:rsidRPr="00052755">
        <w:rPr>
          <w:rFonts w:ascii="Arial" w:hAnsi="Arial" w:cs="Arial"/>
          <w:sz w:val="22"/>
          <w:szCs w:val="22"/>
          <w:lang w:val="es-ES"/>
        </w:rPr>
        <w:t xml:space="preserve"> </w:t>
      </w:r>
      <w:r w:rsidR="009130B2">
        <w:rPr>
          <w:rFonts w:ascii="Arial" w:hAnsi="Arial" w:cs="Arial"/>
          <w:sz w:val="22"/>
          <w:szCs w:val="22"/>
          <w:lang w:val="es-ES"/>
        </w:rPr>
        <w:t>según zonas</w:t>
      </w:r>
      <w:r w:rsidRPr="00052755">
        <w:rPr>
          <w:rFonts w:ascii="Arial" w:hAnsi="Arial" w:cs="Arial"/>
          <w:sz w:val="22"/>
          <w:szCs w:val="22"/>
          <w:lang w:val="es-ES"/>
        </w:rPr>
        <w:t xml:space="preserve"> del Estado</w:t>
      </w:r>
    </w:p>
    <w:tbl>
      <w:tblPr>
        <w:tblW w:w="85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53"/>
        <w:gridCol w:w="1260"/>
        <w:gridCol w:w="1260"/>
        <w:gridCol w:w="1260"/>
        <w:gridCol w:w="1348"/>
        <w:gridCol w:w="1260"/>
      </w:tblGrid>
      <w:tr w:rsidR="004561EC" w:rsidRPr="007D1F44" w14:paraId="59FE7736" w14:textId="77777777" w:rsidTr="004561EC">
        <w:trPr>
          <w:trHeight w:val="307"/>
        </w:trPr>
        <w:tc>
          <w:tcPr>
            <w:tcW w:w="2153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9AA2" w14:textId="79606968" w:rsidR="004561EC" w:rsidRPr="007D1F44" w:rsidRDefault="004561EC" w:rsidP="006944A8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Tabla </w:t>
            </w:r>
            <w:r w:rsidR="006944A8"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126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71503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868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2E2DFDF7" w14:textId="77777777" w:rsidR="004561EC" w:rsidRPr="007D1F44" w:rsidRDefault="004561EC" w:rsidP="004561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260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3574B988" w14:textId="77777777" w:rsidR="004561EC" w:rsidRPr="007D1F44" w:rsidRDefault="004561EC" w:rsidP="004561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4561EC" w:rsidRPr="007D1F44" w14:paraId="6C23FCD6" w14:textId="77777777" w:rsidTr="004561EC">
        <w:trPr>
          <w:trHeight w:hRule="exact" w:val="567"/>
        </w:trPr>
        <w:tc>
          <w:tcPr>
            <w:tcW w:w="3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2304689" w14:textId="1101BA4D" w:rsidR="004561EC" w:rsidRPr="007D1F44" w:rsidRDefault="004561EC" w:rsidP="00A426BB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Gran</w:t>
            </w:r>
            <w:r w:rsidR="00A426BB"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 áreas de conocimiento de los estudios</w:t>
            </w:r>
            <w:r w:rsidR="00D91CE8"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Educación Social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10EA92B" w14:textId="77777777" w:rsidR="004561EC" w:rsidRPr="007D1F44" w:rsidRDefault="004561EC" w:rsidP="004561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A7CC7B1" w14:textId="77777777" w:rsidR="004561EC" w:rsidRPr="007D1F44" w:rsidRDefault="004561EC" w:rsidP="004561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0058872" w14:textId="77777777" w:rsidR="004561EC" w:rsidRPr="007D1F44" w:rsidRDefault="004561EC" w:rsidP="004561E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260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5071A1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4561EC" w:rsidRPr="007D1F44" w14:paraId="7961A7DF" w14:textId="77777777" w:rsidTr="004561EC">
        <w:trPr>
          <w:trHeight w:val="269"/>
        </w:trPr>
        <w:tc>
          <w:tcPr>
            <w:tcW w:w="21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A7854B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16949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0E398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82267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7747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D8988F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</w:t>
            </w:r>
          </w:p>
        </w:tc>
      </w:tr>
      <w:tr w:rsidR="004561EC" w:rsidRPr="007D1F44" w14:paraId="2EF78DF2" w14:textId="77777777" w:rsidTr="004561EC">
        <w:trPr>
          <w:trHeight w:val="269"/>
        </w:trPr>
        <w:tc>
          <w:tcPr>
            <w:tcW w:w="21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721504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D9D0FCC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73DAAD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990953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076CF9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EC72A8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81,8%</w:t>
            </w:r>
          </w:p>
        </w:tc>
      </w:tr>
      <w:tr w:rsidR="004561EC" w:rsidRPr="007D1F44" w14:paraId="7A5356DC" w14:textId="77777777" w:rsidTr="004561EC">
        <w:trPr>
          <w:trHeight w:val="269"/>
        </w:trPr>
        <w:tc>
          <w:tcPr>
            <w:tcW w:w="215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0D3A81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Educación y otras (Psicología)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A4C8B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736A2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798EE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9F28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079F4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</w:p>
        </w:tc>
      </w:tr>
      <w:tr w:rsidR="004561EC" w:rsidRPr="007D1F44" w14:paraId="1E198C53" w14:textId="77777777" w:rsidTr="004561EC">
        <w:trPr>
          <w:trHeight w:val="269"/>
        </w:trPr>
        <w:tc>
          <w:tcPr>
            <w:tcW w:w="215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38323A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EBC21A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82098E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B56993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0,0%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49FEFD6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40,0%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C0D0DD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18,2%</w:t>
            </w:r>
          </w:p>
        </w:tc>
      </w:tr>
      <w:tr w:rsidR="004561EC" w:rsidRPr="007D1F44" w14:paraId="4E781A2F" w14:textId="77777777" w:rsidTr="004561EC">
        <w:trPr>
          <w:trHeight w:val="269"/>
        </w:trPr>
        <w:tc>
          <w:tcPr>
            <w:tcW w:w="2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8FE0E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737E1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176F94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06D7E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51D63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55C07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4561EC" w:rsidRPr="007D1F44" w14:paraId="65A2F99B" w14:textId="77777777" w:rsidTr="004561EC">
        <w:trPr>
          <w:trHeight w:val="269"/>
        </w:trPr>
        <w:tc>
          <w:tcPr>
            <w:tcW w:w="2153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70916C44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15F36976" w14:textId="77777777" w:rsidR="004561EC" w:rsidRPr="007D1F44" w:rsidRDefault="004561EC" w:rsidP="004561EC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362197FA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41D02FEE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34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6ACB9CB1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  <w:tc>
          <w:tcPr>
            <w:tcW w:w="126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hideMark/>
          </w:tcPr>
          <w:p w14:paraId="20472D56" w14:textId="77777777" w:rsidR="004561EC" w:rsidRPr="007D1F44" w:rsidRDefault="004561EC" w:rsidP="004561EC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100,0%</w:t>
            </w:r>
          </w:p>
        </w:tc>
      </w:tr>
    </w:tbl>
    <w:p w14:paraId="647D1BA0" w14:textId="77777777" w:rsidR="00436F98" w:rsidRPr="007D1F44" w:rsidRDefault="00436F98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26DCB821" w14:textId="3A878BC2" w:rsidR="009130B2" w:rsidRDefault="009130B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14:paraId="7D0960AC" w14:textId="77777777" w:rsidR="00783253" w:rsidRPr="007D1F44" w:rsidRDefault="00783253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17B53FBC" w14:textId="70FD2529" w:rsidR="00437ABB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es-ES"/>
        </w:rPr>
      </w:pPr>
      <w:r w:rsidRPr="00437ABB">
        <w:rPr>
          <w:rFonts w:ascii="Arial" w:hAnsi="Arial" w:cs="Arial"/>
          <w:sz w:val="22"/>
          <w:lang w:val="es-ES"/>
        </w:rPr>
        <w:t xml:space="preserve">Tabla </w:t>
      </w:r>
      <w:r w:rsidR="00052755">
        <w:rPr>
          <w:rFonts w:ascii="Arial" w:hAnsi="Arial" w:cs="Arial"/>
          <w:sz w:val="22"/>
          <w:lang w:val="es-ES"/>
        </w:rPr>
        <w:t>9.</w:t>
      </w:r>
      <w:r w:rsidRPr="00437ABB">
        <w:rPr>
          <w:rFonts w:ascii="Arial" w:hAnsi="Arial" w:cs="Arial"/>
          <w:sz w:val="22"/>
          <w:lang w:val="es-ES"/>
        </w:rPr>
        <w:t xml:space="preserve"> </w:t>
      </w:r>
      <w:r w:rsidR="00052755">
        <w:rPr>
          <w:rFonts w:ascii="Arial" w:hAnsi="Arial" w:cs="Arial"/>
          <w:sz w:val="22"/>
          <w:lang w:val="es-ES"/>
        </w:rPr>
        <w:t>Tipo de profesorado</w:t>
      </w:r>
      <w:r w:rsidRPr="00437ABB">
        <w:rPr>
          <w:rFonts w:ascii="Arial" w:hAnsi="Arial" w:cs="Arial"/>
          <w:sz w:val="22"/>
          <w:lang w:val="es-ES"/>
        </w:rPr>
        <w:t xml:space="preserve"> </w:t>
      </w:r>
      <w:r w:rsidR="009130B2">
        <w:rPr>
          <w:rFonts w:ascii="Arial" w:hAnsi="Arial" w:cs="Arial"/>
          <w:sz w:val="22"/>
          <w:lang w:val="es-ES"/>
        </w:rPr>
        <w:t>según zonas</w:t>
      </w:r>
      <w:r w:rsidRPr="00437ABB">
        <w:rPr>
          <w:rFonts w:ascii="Arial" w:hAnsi="Arial" w:cs="Arial"/>
          <w:sz w:val="22"/>
          <w:lang w:val="es-ES"/>
        </w:rPr>
        <w:t xml:space="preserve"> del Estado</w:t>
      </w:r>
    </w:p>
    <w:tbl>
      <w:tblPr>
        <w:tblW w:w="825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1300"/>
        <w:gridCol w:w="1300"/>
        <w:gridCol w:w="1300"/>
        <w:gridCol w:w="1319"/>
        <w:gridCol w:w="1300"/>
      </w:tblGrid>
      <w:tr w:rsidR="00C90277" w:rsidRPr="007D1F44" w14:paraId="302CBA6A" w14:textId="77777777" w:rsidTr="00562A24">
        <w:trPr>
          <w:trHeight w:val="260"/>
        </w:trPr>
        <w:tc>
          <w:tcPr>
            <w:tcW w:w="174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40F67" w14:textId="77777777" w:rsidR="00C90277" w:rsidRPr="007D1F44" w:rsidRDefault="00C90277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Tabla 9</w:t>
            </w:r>
          </w:p>
        </w:tc>
        <w:tc>
          <w:tcPr>
            <w:tcW w:w="130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E877" w14:textId="77777777" w:rsidR="00C90277" w:rsidRPr="007D1F44" w:rsidRDefault="00C90277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391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8E5F56B" w14:textId="77777777" w:rsidR="00C90277" w:rsidRPr="007D1F44" w:rsidRDefault="00C90277" w:rsidP="00C902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  <w:tc>
          <w:tcPr>
            <w:tcW w:w="1300" w:type="dxa"/>
            <w:vMerge w:val="restart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905020E" w14:textId="77777777" w:rsidR="00C90277" w:rsidRPr="007D1F44" w:rsidRDefault="00C90277" w:rsidP="00C902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</w:tr>
      <w:tr w:rsidR="00C90277" w:rsidRPr="007D1F44" w14:paraId="6A689731" w14:textId="77777777" w:rsidTr="00562A24">
        <w:trPr>
          <w:trHeight w:val="480"/>
        </w:trPr>
        <w:tc>
          <w:tcPr>
            <w:tcW w:w="3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EF83A7E" w14:textId="77777777" w:rsidR="00C90277" w:rsidRPr="007D1F44" w:rsidRDefault="00C90277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Profesorado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E8C046" w14:textId="77777777" w:rsidR="00C90277" w:rsidRPr="007D1F44" w:rsidRDefault="00C90277" w:rsidP="00C902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32528BB" w14:textId="77777777" w:rsidR="00C90277" w:rsidRPr="007D1F44" w:rsidRDefault="00C90277" w:rsidP="00C902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98459A" w14:textId="77777777" w:rsidR="00C90277" w:rsidRPr="007D1F44" w:rsidRDefault="00C90277" w:rsidP="00C902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  <w:tc>
          <w:tcPr>
            <w:tcW w:w="1300" w:type="dxa"/>
            <w:vMerge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B32393" w14:textId="77777777" w:rsidR="00C90277" w:rsidRPr="007D1F44" w:rsidRDefault="00C90277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A6380" w:rsidRPr="007D1F44" w14:paraId="4DA457A5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97D1601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Catedráticos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21115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641F9" w14:textId="315C00C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DC427" w14:textId="605B284D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AC5B6" w14:textId="61C26EF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FC423" w14:textId="49EAFDA1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</w:tr>
      <w:tr w:rsidR="000A6380" w:rsidRPr="007D1F44" w14:paraId="561A3FAC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C3221E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00B62F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5A0862" w14:textId="40D93D90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15,6%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00733E" w14:textId="62D8C0F5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10,3%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51CA9E" w14:textId="3DE40D7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13,2%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D6F8F9" w14:textId="0E655F4F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13,1%</w:t>
            </w:r>
          </w:p>
        </w:tc>
      </w:tr>
      <w:tr w:rsidR="000A6380" w:rsidRPr="007D1F44" w14:paraId="13686D56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80993CF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Titulares Universidad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83C60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EFFD" w14:textId="1B2EE04D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390D5" w14:textId="210540F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7FFA3" w14:textId="0852288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6FC44" w14:textId="46FA8EF0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0A6380" w:rsidRPr="007D1F44" w14:paraId="6B1531DC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372B4D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784DF25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7174CA" w14:textId="6408B613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15,6%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9A6E3A" w14:textId="080214C0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24,1%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83A939" w14:textId="5FC728A3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23,7%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6FFB6D1" w14:textId="1665C29A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21,2%</w:t>
            </w:r>
          </w:p>
        </w:tc>
      </w:tr>
      <w:tr w:rsidR="000A6380" w:rsidRPr="007D1F44" w14:paraId="2896E8D0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26BF22" w14:textId="1F70FD21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Catedráticos de Escuela </w:t>
            </w:r>
            <w:proofErr w:type="spellStart"/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</w:t>
            </w:r>
            <w:proofErr w:type="spellEnd"/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F38B9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FBB9D" w14:textId="3D3E0174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D6EE5" w14:textId="0F66CF5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542094" w14:textId="1AC85569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C25B" w14:textId="05973A1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0A6380" w:rsidRPr="007D1F44" w14:paraId="5C46EB9F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6E3F8A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887203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8AD7F8" w14:textId="2A01BF6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8C411B" w14:textId="72F8F39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0,0%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AA4D99" w14:textId="7EB88A4A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0,0%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6FC78A" w14:textId="3793C317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2,0%</w:t>
            </w:r>
          </w:p>
        </w:tc>
      </w:tr>
      <w:tr w:rsidR="000A6380" w:rsidRPr="007D1F44" w14:paraId="1B7F8EAF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CA2195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Titulares de Escuela </w:t>
            </w:r>
            <w:proofErr w:type="spellStart"/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Univer</w:t>
            </w:r>
            <w:proofErr w:type="spellEnd"/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1D69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AFF52C" w14:textId="1023BF4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D8362" w14:textId="01FBC54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861DBD" w14:textId="36C1DCFB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FE560" w14:textId="391F4C57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0A6380" w:rsidRPr="007D1F44" w14:paraId="1A11ECF1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919E54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73AC51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A69B49" w14:textId="70E96C7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9FFCBC" w14:textId="332B7E81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6,9%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AFA17F" w14:textId="0906417D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D35FDF" w14:textId="5127886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6,1%</w:t>
            </w:r>
          </w:p>
        </w:tc>
      </w:tr>
      <w:tr w:rsidR="000A6380" w:rsidRPr="007D1F44" w14:paraId="6A8AB588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BBA800" w14:textId="2C9C867F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Ayudantes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8E8A9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25B02" w14:textId="0C5C20D3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3DBC" w14:textId="281898F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F1F40" w14:textId="732FDEAF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1EBECE" w14:textId="340B2AA9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</w:tr>
      <w:tr w:rsidR="000A6380" w:rsidRPr="007D1F44" w14:paraId="65BCD7D1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63144C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0E850D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12E43F" w14:textId="146DB6B4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CAF1EC" w14:textId="30DACA3A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6,9%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AFBB93" w14:textId="3944C80A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7,9%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BBEE97" w14:textId="050F4956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7,1%</w:t>
            </w:r>
          </w:p>
        </w:tc>
      </w:tr>
      <w:tr w:rsidR="000A6380" w:rsidRPr="007D1F44" w14:paraId="0362978B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B05946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Ayudante Doctor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D9EEF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6FBC2" w14:textId="75C5F43B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51F83" w14:textId="5A8342E5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6BCDB" w14:textId="31899F05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7F659" w14:textId="134635D4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0A6380" w:rsidRPr="007D1F44" w14:paraId="60CE8924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5C4F7D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8625DC2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B38BF5" w14:textId="17A5597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9,4%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0CFD7C" w14:textId="6E40A294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13,8%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6562D3" w14:textId="55E987E0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7,9%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8D1E42" w14:textId="75050BB6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10,1%</w:t>
            </w:r>
          </w:p>
        </w:tc>
      </w:tr>
      <w:tr w:rsidR="000A6380" w:rsidRPr="007D1F44" w14:paraId="15C57B4C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7008A3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Colaboradores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37E5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52E92" w14:textId="3EA115A9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83D7" w14:textId="68826F9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678B0" w14:textId="080D150B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0F0E0" w14:textId="3703FD9D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</w:tr>
      <w:tr w:rsidR="000A6380" w:rsidRPr="007D1F44" w14:paraId="207620AE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17D5BF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6FD0A3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A3C54C" w14:textId="40B31489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AD4C469" w14:textId="58B2E739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3,4%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7FB4C8" w14:textId="31F7F191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5,3%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1471ED2" w14:textId="2CBAFF3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4,0%</w:t>
            </w:r>
          </w:p>
        </w:tc>
      </w:tr>
      <w:tr w:rsidR="000A6380" w:rsidRPr="007D1F44" w14:paraId="7EEC1400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ED06423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Contratado Doctor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E8F82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448F8" w14:textId="1C75A383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0044B" w14:textId="13C0DB97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D1A5E9" w14:textId="7DA78F60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6AE5E" w14:textId="13B744EE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</w:tr>
      <w:tr w:rsidR="000A6380" w:rsidRPr="007D1F44" w14:paraId="58A2C680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C84B9F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09E3E9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79309E" w14:textId="2C7563B3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12,5%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4B0878" w14:textId="486A6F76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17,2%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90D315" w14:textId="3FF3296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15,8%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FED79E" w14:textId="7E5FB239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15,2%</w:t>
            </w:r>
          </w:p>
        </w:tc>
      </w:tr>
      <w:tr w:rsidR="000A6380" w:rsidRPr="007D1F44" w14:paraId="24D1AD16" w14:textId="77777777" w:rsidTr="00562A24">
        <w:trPr>
          <w:trHeight w:val="240"/>
        </w:trPr>
        <w:tc>
          <w:tcPr>
            <w:tcW w:w="17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7A6114F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Asociados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30AB9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F1AF8" w14:textId="53C08CB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A8C0A" w14:textId="6C7E54D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B1D58" w14:textId="6AFF9DDB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719E45" w14:textId="24D4D823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0A6380" w:rsidRPr="007D1F44" w14:paraId="72D317AC" w14:textId="77777777" w:rsidTr="00562A24">
        <w:trPr>
          <w:trHeight w:val="240"/>
        </w:trPr>
        <w:tc>
          <w:tcPr>
            <w:tcW w:w="17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E9EDAD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B4FC0AB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9F2A26" w14:textId="5484842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25,0%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E20DF54" w14:textId="6C6BD432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17,2%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246619" w14:textId="62DBB400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21,1%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6D72A0" w14:textId="76A8A4CF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21,2%</w:t>
            </w:r>
          </w:p>
        </w:tc>
      </w:tr>
      <w:tr w:rsidR="000A6380" w:rsidRPr="007D1F44" w14:paraId="73FF92DE" w14:textId="77777777" w:rsidTr="00562A24">
        <w:trPr>
          <w:trHeight w:val="24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0207D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B30C0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Frecuencia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31AF" w14:textId="06CE3EC7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50CAAE" w14:textId="267CBCD6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C79B0" w14:textId="3501641C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50DCE" w14:textId="35013228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0A6380" w:rsidRPr="007D1F44" w14:paraId="69FF6370" w14:textId="77777777" w:rsidTr="00562A24">
        <w:trPr>
          <w:trHeight w:val="260"/>
        </w:trPr>
        <w:tc>
          <w:tcPr>
            <w:tcW w:w="1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EB2323B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053DC459" w14:textId="77777777" w:rsidR="000A6380" w:rsidRPr="007D1F44" w:rsidRDefault="000A6380" w:rsidP="00C90277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2DA245AD" w14:textId="091A7C7E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557D24B" w14:textId="5C2D4F9F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100,0%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552B55EB" w14:textId="2D4CE2A5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100,0%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A8C0DEE" w14:textId="7B14A345" w:rsidR="000A6380" w:rsidRPr="007D1F44" w:rsidRDefault="000A6380" w:rsidP="00C9027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</w:rPr>
              <w:t>100,0%</w:t>
            </w:r>
          </w:p>
        </w:tc>
      </w:tr>
    </w:tbl>
    <w:p w14:paraId="67EEC6EF" w14:textId="77777777" w:rsidR="00622D0C" w:rsidRDefault="00622D0C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6BCEA676" w14:textId="77777777" w:rsidR="009130B2" w:rsidRDefault="009130B2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71D4DFFF" w14:textId="77777777" w:rsidR="009130B2" w:rsidRPr="007D1F44" w:rsidRDefault="009130B2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1F5AD728" w14:textId="402A717A" w:rsidR="00437ABB" w:rsidRPr="00437ABB" w:rsidRDefault="00437ABB" w:rsidP="00437AB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lang w:val="es-ES"/>
        </w:rPr>
      </w:pPr>
      <w:r w:rsidRPr="00437ABB">
        <w:rPr>
          <w:rFonts w:ascii="Arial" w:hAnsi="Arial" w:cs="Arial"/>
          <w:sz w:val="22"/>
          <w:lang w:val="es-ES"/>
        </w:rPr>
        <w:t>Tabla 1</w:t>
      </w:r>
      <w:r w:rsidR="006E4E96">
        <w:rPr>
          <w:rFonts w:ascii="Arial" w:hAnsi="Arial" w:cs="Arial"/>
          <w:sz w:val="22"/>
          <w:lang w:val="es-ES"/>
        </w:rPr>
        <w:t>0.</w:t>
      </w:r>
      <w:r w:rsidRPr="00437ABB">
        <w:rPr>
          <w:rFonts w:ascii="Arial" w:hAnsi="Arial" w:cs="Arial"/>
          <w:sz w:val="22"/>
          <w:lang w:val="es-ES"/>
        </w:rPr>
        <w:t xml:space="preserve"> </w:t>
      </w:r>
      <w:r w:rsidR="006E4E96">
        <w:rPr>
          <w:rFonts w:ascii="Arial" w:hAnsi="Arial" w:cs="Arial"/>
          <w:sz w:val="22"/>
          <w:lang w:val="es-ES"/>
        </w:rPr>
        <w:t>Profesorado doctor</w:t>
      </w:r>
      <w:r w:rsidRPr="00437ABB">
        <w:rPr>
          <w:rFonts w:ascii="Arial" w:hAnsi="Arial" w:cs="Arial"/>
          <w:sz w:val="22"/>
          <w:lang w:val="es-ES"/>
        </w:rPr>
        <w:t xml:space="preserve"> </w:t>
      </w:r>
      <w:r w:rsidR="009130B2">
        <w:rPr>
          <w:rFonts w:ascii="Arial" w:hAnsi="Arial" w:cs="Arial"/>
          <w:sz w:val="22"/>
          <w:lang w:val="es-ES"/>
        </w:rPr>
        <w:t>según zonas</w:t>
      </w:r>
      <w:r w:rsidRPr="00437ABB">
        <w:rPr>
          <w:rFonts w:ascii="Arial" w:hAnsi="Arial" w:cs="Arial"/>
          <w:sz w:val="22"/>
          <w:lang w:val="es-ES"/>
        </w:rPr>
        <w:t xml:space="preserve"> del Estado</w:t>
      </w:r>
    </w:p>
    <w:tbl>
      <w:tblPr>
        <w:tblW w:w="611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1300"/>
        <w:gridCol w:w="1300"/>
        <w:gridCol w:w="1319"/>
      </w:tblGrid>
      <w:tr w:rsidR="00B636A6" w:rsidRPr="007D1F44" w14:paraId="5CC884A3" w14:textId="77777777" w:rsidTr="00437ABB">
        <w:trPr>
          <w:trHeight w:val="32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CF8C6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Tabla 10</w:t>
            </w:r>
          </w:p>
        </w:tc>
        <w:tc>
          <w:tcPr>
            <w:tcW w:w="3919" w:type="dxa"/>
            <w:gridSpan w:val="3"/>
            <w:tcBorders>
              <w:top w:val="double" w:sz="6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6B70ADCD" w14:textId="77777777" w:rsidR="00B636A6" w:rsidRPr="007D1F44" w:rsidRDefault="00B636A6" w:rsidP="00B636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Zonas del Estado</w:t>
            </w:r>
          </w:p>
        </w:tc>
      </w:tr>
      <w:tr w:rsidR="00B636A6" w:rsidRPr="007D1F44" w14:paraId="4FBB3BD0" w14:textId="77777777" w:rsidTr="00437ABB">
        <w:trPr>
          <w:trHeight w:val="5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95421A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Profesorado doctor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58D99" w14:textId="77777777" w:rsidR="00B636A6" w:rsidRPr="007D1F44" w:rsidRDefault="00B636A6" w:rsidP="00B636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Centro y sur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E62297" w14:textId="77777777" w:rsidR="00B636A6" w:rsidRPr="007D1F44" w:rsidRDefault="00B636A6" w:rsidP="00B636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Norte y oeste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9C5EF" w14:textId="77777777" w:rsidR="00B636A6" w:rsidRPr="007D1F44" w:rsidRDefault="00B636A6" w:rsidP="00B636A6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Mediterráneo</w:t>
            </w:r>
          </w:p>
        </w:tc>
      </w:tr>
      <w:tr w:rsidR="00B636A6" w:rsidRPr="007D1F44" w14:paraId="75DB8F33" w14:textId="77777777" w:rsidTr="00437ABB">
        <w:trPr>
          <w:trHeight w:val="240"/>
        </w:trPr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27A2B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 de centros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BB21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8D653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31939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</w:tr>
      <w:tr w:rsidR="00B636A6" w:rsidRPr="007D1F44" w14:paraId="12269C14" w14:textId="77777777" w:rsidTr="00437ABB">
        <w:trPr>
          <w:trHeight w:val="48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17C29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Media de doctores por centro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E246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965CF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26,6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38088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15,7</w:t>
            </w:r>
          </w:p>
        </w:tc>
      </w:tr>
      <w:tr w:rsidR="00B636A6" w:rsidRPr="007D1F44" w14:paraId="28A82303" w14:textId="77777777" w:rsidTr="00437ABB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675B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Mediana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001D2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15,0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2C78E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24,0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E6C93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17,0</w:t>
            </w:r>
          </w:p>
        </w:tc>
      </w:tr>
      <w:tr w:rsidR="00B636A6" w:rsidRPr="007D1F44" w14:paraId="5B5EAF33" w14:textId="77777777" w:rsidTr="00437ABB">
        <w:trPr>
          <w:trHeight w:val="2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3FB3C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Desviación estándar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A2223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5,66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C5D6C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9,29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8E7BB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2,50</w:t>
            </w:r>
          </w:p>
        </w:tc>
      </w:tr>
      <w:tr w:rsidR="00B636A6" w:rsidRPr="007D1F44" w14:paraId="169AE8BE" w14:textId="77777777" w:rsidTr="00437ABB">
        <w:trPr>
          <w:trHeight w:val="2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40F31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Mínimo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7B892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96D9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7EC8F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</w:p>
        </w:tc>
      </w:tr>
      <w:tr w:rsidR="00B636A6" w:rsidRPr="007D1F44" w14:paraId="66BE75C9" w14:textId="77777777" w:rsidTr="00437ABB">
        <w:trPr>
          <w:trHeight w:val="2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F7CBE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Máximo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155F2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B0559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37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8F867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</w:p>
        </w:tc>
      </w:tr>
      <w:tr w:rsidR="00B636A6" w:rsidRPr="007D1F44" w14:paraId="255DD337" w14:textId="77777777" w:rsidTr="00437ABB">
        <w:trPr>
          <w:trHeight w:val="260"/>
        </w:trPr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14:paraId="33B98F37" w14:textId="77777777" w:rsidR="00B636A6" w:rsidRPr="007D1F44" w:rsidRDefault="00B636A6" w:rsidP="00B636A6">
            <w:pPr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% del profesorado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B7F9BC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65,6%</w:t>
            </w:r>
          </w:p>
        </w:tc>
        <w:tc>
          <w:tcPr>
            <w:tcW w:w="13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48972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72,4%</w:t>
            </w:r>
          </w:p>
        </w:tc>
        <w:tc>
          <w:tcPr>
            <w:tcW w:w="13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9C6D6" w14:textId="77777777" w:rsidR="00B636A6" w:rsidRPr="007D1F44" w:rsidRDefault="00B636A6" w:rsidP="00B636A6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7D1F4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65,8%</w:t>
            </w:r>
          </w:p>
        </w:tc>
      </w:tr>
    </w:tbl>
    <w:p w14:paraId="13510144" w14:textId="77777777" w:rsidR="00E47938" w:rsidRPr="007D1F44" w:rsidRDefault="00E47938" w:rsidP="007A2B9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3FBF0640" w14:textId="1E5F8BE9" w:rsidR="0030510E" w:rsidRPr="007D1F44" w:rsidRDefault="0030510E">
      <w:pPr>
        <w:rPr>
          <w:rFonts w:ascii="Arial" w:hAnsi="Arial" w:cs="Arial"/>
          <w:b/>
          <w:lang w:val="es-ES"/>
        </w:rPr>
      </w:pPr>
      <w:r w:rsidRPr="007D1F44">
        <w:rPr>
          <w:rFonts w:ascii="Arial" w:hAnsi="Arial" w:cs="Arial"/>
          <w:b/>
          <w:lang w:val="es-ES"/>
        </w:rPr>
        <w:br w:type="page"/>
      </w:r>
    </w:p>
    <w:sectPr w:rsidR="0030510E" w:rsidRPr="007D1F44" w:rsidSect="00437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2828" w:bottom="1418" w:left="1701" w:header="709" w:footer="85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1D1370" w14:textId="77777777" w:rsidR="00916CE3" w:rsidRDefault="00916CE3" w:rsidP="009A3590">
      <w:r>
        <w:separator/>
      </w:r>
    </w:p>
  </w:endnote>
  <w:endnote w:type="continuationSeparator" w:id="0">
    <w:p w14:paraId="21EE76B8" w14:textId="77777777" w:rsidR="00916CE3" w:rsidRDefault="00916CE3" w:rsidP="009A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47FCB5" w14:textId="77777777" w:rsidR="00415537" w:rsidRPr="00EB17C9" w:rsidRDefault="00415537" w:rsidP="00EB17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73E51" w14:textId="77777777" w:rsidR="00415537" w:rsidRPr="00EB17C9" w:rsidRDefault="00415537" w:rsidP="00EB17C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B5846" w14:textId="77777777" w:rsidR="00EB17C9" w:rsidRDefault="00EB17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D1DD7" w14:textId="77777777" w:rsidR="00916CE3" w:rsidRDefault="00916CE3" w:rsidP="009A3590">
      <w:r>
        <w:separator/>
      </w:r>
    </w:p>
  </w:footnote>
  <w:footnote w:type="continuationSeparator" w:id="0">
    <w:p w14:paraId="0066FF34" w14:textId="77777777" w:rsidR="00916CE3" w:rsidRDefault="00916CE3" w:rsidP="009A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1BC55" w14:textId="77777777" w:rsidR="00EB17C9" w:rsidRDefault="00EB17C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269E1" w14:textId="77777777" w:rsidR="00EB17C9" w:rsidRDefault="00EB17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6EBB8" w14:textId="77777777" w:rsidR="00EB17C9" w:rsidRDefault="00EB17C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B6403B"/>
    <w:multiLevelType w:val="hybridMultilevel"/>
    <w:tmpl w:val="BCE4F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F4026"/>
    <w:multiLevelType w:val="hybridMultilevel"/>
    <w:tmpl w:val="A5484136"/>
    <w:lvl w:ilvl="0" w:tplc="0FE63CD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0" w:hanging="360"/>
      </w:pPr>
    </w:lvl>
    <w:lvl w:ilvl="2" w:tplc="0C0A001B" w:tentative="1">
      <w:start w:val="1"/>
      <w:numFmt w:val="lowerRoman"/>
      <w:lvlText w:val="%3."/>
      <w:lvlJc w:val="right"/>
      <w:pPr>
        <w:ind w:left="2500" w:hanging="180"/>
      </w:pPr>
    </w:lvl>
    <w:lvl w:ilvl="3" w:tplc="0C0A000F" w:tentative="1">
      <w:start w:val="1"/>
      <w:numFmt w:val="decimal"/>
      <w:lvlText w:val="%4."/>
      <w:lvlJc w:val="left"/>
      <w:pPr>
        <w:ind w:left="3220" w:hanging="360"/>
      </w:pPr>
    </w:lvl>
    <w:lvl w:ilvl="4" w:tplc="0C0A0019" w:tentative="1">
      <w:start w:val="1"/>
      <w:numFmt w:val="lowerLetter"/>
      <w:lvlText w:val="%5."/>
      <w:lvlJc w:val="left"/>
      <w:pPr>
        <w:ind w:left="3940" w:hanging="360"/>
      </w:pPr>
    </w:lvl>
    <w:lvl w:ilvl="5" w:tplc="0C0A001B" w:tentative="1">
      <w:start w:val="1"/>
      <w:numFmt w:val="lowerRoman"/>
      <w:lvlText w:val="%6."/>
      <w:lvlJc w:val="right"/>
      <w:pPr>
        <w:ind w:left="4660" w:hanging="180"/>
      </w:pPr>
    </w:lvl>
    <w:lvl w:ilvl="6" w:tplc="0C0A000F" w:tentative="1">
      <w:start w:val="1"/>
      <w:numFmt w:val="decimal"/>
      <w:lvlText w:val="%7."/>
      <w:lvlJc w:val="left"/>
      <w:pPr>
        <w:ind w:left="5380" w:hanging="360"/>
      </w:pPr>
    </w:lvl>
    <w:lvl w:ilvl="7" w:tplc="0C0A0019" w:tentative="1">
      <w:start w:val="1"/>
      <w:numFmt w:val="lowerLetter"/>
      <w:lvlText w:val="%8."/>
      <w:lvlJc w:val="left"/>
      <w:pPr>
        <w:ind w:left="6100" w:hanging="360"/>
      </w:pPr>
    </w:lvl>
    <w:lvl w:ilvl="8" w:tplc="0C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61ED161B"/>
    <w:multiLevelType w:val="hybridMultilevel"/>
    <w:tmpl w:val="847C2E4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removePersonalInformation/>
  <w:removeDateAndTim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79"/>
    <w:rsid w:val="00006A08"/>
    <w:rsid w:val="00010E00"/>
    <w:rsid w:val="00011C3B"/>
    <w:rsid w:val="00033D40"/>
    <w:rsid w:val="00041B60"/>
    <w:rsid w:val="00044EAE"/>
    <w:rsid w:val="000462FF"/>
    <w:rsid w:val="00047256"/>
    <w:rsid w:val="00051DA0"/>
    <w:rsid w:val="00052755"/>
    <w:rsid w:val="00072074"/>
    <w:rsid w:val="00072F14"/>
    <w:rsid w:val="00080B97"/>
    <w:rsid w:val="00081246"/>
    <w:rsid w:val="000837FB"/>
    <w:rsid w:val="00084008"/>
    <w:rsid w:val="00095D04"/>
    <w:rsid w:val="000968DF"/>
    <w:rsid w:val="000A6380"/>
    <w:rsid w:val="000B22B1"/>
    <w:rsid w:val="000B355A"/>
    <w:rsid w:val="000E13E5"/>
    <w:rsid w:val="000F0096"/>
    <w:rsid w:val="000F56B0"/>
    <w:rsid w:val="000F7859"/>
    <w:rsid w:val="00101590"/>
    <w:rsid w:val="00102E40"/>
    <w:rsid w:val="0011003E"/>
    <w:rsid w:val="0011014F"/>
    <w:rsid w:val="00130979"/>
    <w:rsid w:val="001330ED"/>
    <w:rsid w:val="00134E41"/>
    <w:rsid w:val="00147A6C"/>
    <w:rsid w:val="0016121E"/>
    <w:rsid w:val="0017278D"/>
    <w:rsid w:val="001737AB"/>
    <w:rsid w:val="00175C1F"/>
    <w:rsid w:val="001B7EEF"/>
    <w:rsid w:val="001C1E07"/>
    <w:rsid w:val="001C4552"/>
    <w:rsid w:val="001D0898"/>
    <w:rsid w:val="001D3FCB"/>
    <w:rsid w:val="001E1EA9"/>
    <w:rsid w:val="001E5706"/>
    <w:rsid w:val="001F214C"/>
    <w:rsid w:val="001F2C5F"/>
    <w:rsid w:val="001F3591"/>
    <w:rsid w:val="001F4DA0"/>
    <w:rsid w:val="001F5594"/>
    <w:rsid w:val="002015EF"/>
    <w:rsid w:val="002030B9"/>
    <w:rsid w:val="00207ABA"/>
    <w:rsid w:val="00210554"/>
    <w:rsid w:val="002151DC"/>
    <w:rsid w:val="002167D5"/>
    <w:rsid w:val="00246545"/>
    <w:rsid w:val="002474EE"/>
    <w:rsid w:val="00263279"/>
    <w:rsid w:val="00267477"/>
    <w:rsid w:val="00270F4D"/>
    <w:rsid w:val="0027614F"/>
    <w:rsid w:val="0028087A"/>
    <w:rsid w:val="00287FF0"/>
    <w:rsid w:val="00290461"/>
    <w:rsid w:val="002A1545"/>
    <w:rsid w:val="002B43E5"/>
    <w:rsid w:val="002D643D"/>
    <w:rsid w:val="002E119C"/>
    <w:rsid w:val="00300581"/>
    <w:rsid w:val="00301F34"/>
    <w:rsid w:val="0030510E"/>
    <w:rsid w:val="003144BA"/>
    <w:rsid w:val="00317ECF"/>
    <w:rsid w:val="00321680"/>
    <w:rsid w:val="00321A52"/>
    <w:rsid w:val="003327CD"/>
    <w:rsid w:val="00340CA3"/>
    <w:rsid w:val="003457B7"/>
    <w:rsid w:val="00351602"/>
    <w:rsid w:val="00351DA5"/>
    <w:rsid w:val="00352E5D"/>
    <w:rsid w:val="003A27EF"/>
    <w:rsid w:val="003A3B8E"/>
    <w:rsid w:val="003A64D7"/>
    <w:rsid w:val="003C5FBC"/>
    <w:rsid w:val="003C655F"/>
    <w:rsid w:val="003D1224"/>
    <w:rsid w:val="003D52BA"/>
    <w:rsid w:val="003F4776"/>
    <w:rsid w:val="003F51A7"/>
    <w:rsid w:val="003F75F3"/>
    <w:rsid w:val="0040114B"/>
    <w:rsid w:val="004033C1"/>
    <w:rsid w:val="004044DD"/>
    <w:rsid w:val="00404E4B"/>
    <w:rsid w:val="00415537"/>
    <w:rsid w:val="00417F07"/>
    <w:rsid w:val="00423D14"/>
    <w:rsid w:val="00425C43"/>
    <w:rsid w:val="00436011"/>
    <w:rsid w:val="00436F98"/>
    <w:rsid w:val="00437ABB"/>
    <w:rsid w:val="004409F1"/>
    <w:rsid w:val="004508E7"/>
    <w:rsid w:val="004513F6"/>
    <w:rsid w:val="0045505C"/>
    <w:rsid w:val="004561EC"/>
    <w:rsid w:val="00462C3F"/>
    <w:rsid w:val="004720B8"/>
    <w:rsid w:val="00482A16"/>
    <w:rsid w:val="00497B63"/>
    <w:rsid w:val="004A0661"/>
    <w:rsid w:val="004A36C8"/>
    <w:rsid w:val="004A73DF"/>
    <w:rsid w:val="004B693D"/>
    <w:rsid w:val="004D0E49"/>
    <w:rsid w:val="004D2C8C"/>
    <w:rsid w:val="004D5D31"/>
    <w:rsid w:val="004E0ABC"/>
    <w:rsid w:val="004E384F"/>
    <w:rsid w:val="004E4F0B"/>
    <w:rsid w:val="004F21B2"/>
    <w:rsid w:val="00505369"/>
    <w:rsid w:val="005145D0"/>
    <w:rsid w:val="00515DBB"/>
    <w:rsid w:val="005172F1"/>
    <w:rsid w:val="00525293"/>
    <w:rsid w:val="00531321"/>
    <w:rsid w:val="00540FDD"/>
    <w:rsid w:val="005459CC"/>
    <w:rsid w:val="005462D7"/>
    <w:rsid w:val="00552023"/>
    <w:rsid w:val="00552A93"/>
    <w:rsid w:val="00553154"/>
    <w:rsid w:val="0055376B"/>
    <w:rsid w:val="0056246A"/>
    <w:rsid w:val="00562A24"/>
    <w:rsid w:val="00575BC2"/>
    <w:rsid w:val="00597B4A"/>
    <w:rsid w:val="005B3321"/>
    <w:rsid w:val="005B4F90"/>
    <w:rsid w:val="005F59AE"/>
    <w:rsid w:val="006011FB"/>
    <w:rsid w:val="00606325"/>
    <w:rsid w:val="00606577"/>
    <w:rsid w:val="00622D0C"/>
    <w:rsid w:val="006319B5"/>
    <w:rsid w:val="00647D2E"/>
    <w:rsid w:val="00647FE5"/>
    <w:rsid w:val="00650B85"/>
    <w:rsid w:val="0065765A"/>
    <w:rsid w:val="00667465"/>
    <w:rsid w:val="006738F4"/>
    <w:rsid w:val="00675E51"/>
    <w:rsid w:val="0069447A"/>
    <w:rsid w:val="006944A8"/>
    <w:rsid w:val="006A11CC"/>
    <w:rsid w:val="006A3B7F"/>
    <w:rsid w:val="006B0965"/>
    <w:rsid w:val="006C09F1"/>
    <w:rsid w:val="006C57C1"/>
    <w:rsid w:val="006D3AC9"/>
    <w:rsid w:val="006D5A57"/>
    <w:rsid w:val="006E4E96"/>
    <w:rsid w:val="006F41D2"/>
    <w:rsid w:val="00701CF0"/>
    <w:rsid w:val="007026B4"/>
    <w:rsid w:val="00710D59"/>
    <w:rsid w:val="00714141"/>
    <w:rsid w:val="00724046"/>
    <w:rsid w:val="00726710"/>
    <w:rsid w:val="00736A80"/>
    <w:rsid w:val="00763DFE"/>
    <w:rsid w:val="00772636"/>
    <w:rsid w:val="00783253"/>
    <w:rsid w:val="00787514"/>
    <w:rsid w:val="0079112A"/>
    <w:rsid w:val="007915EE"/>
    <w:rsid w:val="007A2B9C"/>
    <w:rsid w:val="007A500D"/>
    <w:rsid w:val="007B0E5B"/>
    <w:rsid w:val="007B1E0B"/>
    <w:rsid w:val="007C2E9D"/>
    <w:rsid w:val="007C333C"/>
    <w:rsid w:val="007D1F44"/>
    <w:rsid w:val="007E4B52"/>
    <w:rsid w:val="007E5A5F"/>
    <w:rsid w:val="00802A85"/>
    <w:rsid w:val="00804670"/>
    <w:rsid w:val="0081312A"/>
    <w:rsid w:val="00817012"/>
    <w:rsid w:val="00824A04"/>
    <w:rsid w:val="008345B9"/>
    <w:rsid w:val="00841721"/>
    <w:rsid w:val="00852045"/>
    <w:rsid w:val="008520F8"/>
    <w:rsid w:val="00867806"/>
    <w:rsid w:val="008721F1"/>
    <w:rsid w:val="0087360D"/>
    <w:rsid w:val="00873E02"/>
    <w:rsid w:val="00875060"/>
    <w:rsid w:val="0087768A"/>
    <w:rsid w:val="008931D4"/>
    <w:rsid w:val="008955DC"/>
    <w:rsid w:val="008A0B7E"/>
    <w:rsid w:val="008A6C18"/>
    <w:rsid w:val="008B3420"/>
    <w:rsid w:val="008B6ABB"/>
    <w:rsid w:val="008C1369"/>
    <w:rsid w:val="008C5550"/>
    <w:rsid w:val="008C7DDA"/>
    <w:rsid w:val="008D741E"/>
    <w:rsid w:val="008F048C"/>
    <w:rsid w:val="008F6B99"/>
    <w:rsid w:val="00911B8B"/>
    <w:rsid w:val="009130B2"/>
    <w:rsid w:val="00916CE3"/>
    <w:rsid w:val="009206ED"/>
    <w:rsid w:val="009262FF"/>
    <w:rsid w:val="00930818"/>
    <w:rsid w:val="009423C9"/>
    <w:rsid w:val="0094344B"/>
    <w:rsid w:val="0094573E"/>
    <w:rsid w:val="009707B4"/>
    <w:rsid w:val="009707D8"/>
    <w:rsid w:val="00970FF3"/>
    <w:rsid w:val="00993A79"/>
    <w:rsid w:val="009A3590"/>
    <w:rsid w:val="009A7611"/>
    <w:rsid w:val="009C46FE"/>
    <w:rsid w:val="009C71F3"/>
    <w:rsid w:val="009E0E92"/>
    <w:rsid w:val="009E4136"/>
    <w:rsid w:val="009E7B7D"/>
    <w:rsid w:val="009F1B07"/>
    <w:rsid w:val="009F1C3A"/>
    <w:rsid w:val="009F587F"/>
    <w:rsid w:val="00A01A3C"/>
    <w:rsid w:val="00A07BA7"/>
    <w:rsid w:val="00A151D6"/>
    <w:rsid w:val="00A22904"/>
    <w:rsid w:val="00A261E2"/>
    <w:rsid w:val="00A265FF"/>
    <w:rsid w:val="00A361F0"/>
    <w:rsid w:val="00A42039"/>
    <w:rsid w:val="00A42689"/>
    <w:rsid w:val="00A426BB"/>
    <w:rsid w:val="00A721E2"/>
    <w:rsid w:val="00A77FB9"/>
    <w:rsid w:val="00A815FE"/>
    <w:rsid w:val="00A83DF1"/>
    <w:rsid w:val="00A84B00"/>
    <w:rsid w:val="00AA2834"/>
    <w:rsid w:val="00AB1192"/>
    <w:rsid w:val="00AC74D7"/>
    <w:rsid w:val="00AD43FB"/>
    <w:rsid w:val="00AE0013"/>
    <w:rsid w:val="00AE4370"/>
    <w:rsid w:val="00AF1BFE"/>
    <w:rsid w:val="00AF3053"/>
    <w:rsid w:val="00AF5F8A"/>
    <w:rsid w:val="00B11D61"/>
    <w:rsid w:val="00B17086"/>
    <w:rsid w:val="00B22D7F"/>
    <w:rsid w:val="00B31A01"/>
    <w:rsid w:val="00B33F9F"/>
    <w:rsid w:val="00B34357"/>
    <w:rsid w:val="00B357E3"/>
    <w:rsid w:val="00B3774E"/>
    <w:rsid w:val="00B53FFA"/>
    <w:rsid w:val="00B57131"/>
    <w:rsid w:val="00B62485"/>
    <w:rsid w:val="00B636A6"/>
    <w:rsid w:val="00B64B59"/>
    <w:rsid w:val="00B718A1"/>
    <w:rsid w:val="00B736E6"/>
    <w:rsid w:val="00B74550"/>
    <w:rsid w:val="00B763D3"/>
    <w:rsid w:val="00B926B3"/>
    <w:rsid w:val="00BB0A58"/>
    <w:rsid w:val="00BB15B8"/>
    <w:rsid w:val="00BB56A7"/>
    <w:rsid w:val="00BC1021"/>
    <w:rsid w:val="00BC62F0"/>
    <w:rsid w:val="00BD0DBA"/>
    <w:rsid w:val="00BD36AA"/>
    <w:rsid w:val="00BE3EBA"/>
    <w:rsid w:val="00BE5231"/>
    <w:rsid w:val="00BE73E1"/>
    <w:rsid w:val="00BF58FB"/>
    <w:rsid w:val="00BF67C1"/>
    <w:rsid w:val="00C008AD"/>
    <w:rsid w:val="00C03D1E"/>
    <w:rsid w:val="00C14783"/>
    <w:rsid w:val="00C15498"/>
    <w:rsid w:val="00C25036"/>
    <w:rsid w:val="00C3168B"/>
    <w:rsid w:val="00C34871"/>
    <w:rsid w:val="00C43706"/>
    <w:rsid w:val="00C52D0C"/>
    <w:rsid w:val="00C55C87"/>
    <w:rsid w:val="00C63C51"/>
    <w:rsid w:val="00C66C42"/>
    <w:rsid w:val="00C70901"/>
    <w:rsid w:val="00C70CF6"/>
    <w:rsid w:val="00C7702A"/>
    <w:rsid w:val="00C77128"/>
    <w:rsid w:val="00C90277"/>
    <w:rsid w:val="00C97735"/>
    <w:rsid w:val="00CA1A79"/>
    <w:rsid w:val="00CB6882"/>
    <w:rsid w:val="00CB70CB"/>
    <w:rsid w:val="00CC1400"/>
    <w:rsid w:val="00CC3A3F"/>
    <w:rsid w:val="00CC4E4C"/>
    <w:rsid w:val="00CD20B4"/>
    <w:rsid w:val="00CD7A01"/>
    <w:rsid w:val="00CE2D79"/>
    <w:rsid w:val="00CE78C6"/>
    <w:rsid w:val="00CF42FE"/>
    <w:rsid w:val="00CF537C"/>
    <w:rsid w:val="00D07730"/>
    <w:rsid w:val="00D1214F"/>
    <w:rsid w:val="00D15BB9"/>
    <w:rsid w:val="00D23DAD"/>
    <w:rsid w:val="00D32575"/>
    <w:rsid w:val="00D5798B"/>
    <w:rsid w:val="00D63CEB"/>
    <w:rsid w:val="00D66FD6"/>
    <w:rsid w:val="00D71057"/>
    <w:rsid w:val="00D82160"/>
    <w:rsid w:val="00D91CE8"/>
    <w:rsid w:val="00D939E3"/>
    <w:rsid w:val="00D9757B"/>
    <w:rsid w:val="00DA51E9"/>
    <w:rsid w:val="00DA5251"/>
    <w:rsid w:val="00DB3EF8"/>
    <w:rsid w:val="00DD2C1A"/>
    <w:rsid w:val="00DE4354"/>
    <w:rsid w:val="00DE5B75"/>
    <w:rsid w:val="00E04F55"/>
    <w:rsid w:val="00E22A89"/>
    <w:rsid w:val="00E233A5"/>
    <w:rsid w:val="00E43E76"/>
    <w:rsid w:val="00E472CE"/>
    <w:rsid w:val="00E47938"/>
    <w:rsid w:val="00E51459"/>
    <w:rsid w:val="00E5649C"/>
    <w:rsid w:val="00E63963"/>
    <w:rsid w:val="00E745EE"/>
    <w:rsid w:val="00E75522"/>
    <w:rsid w:val="00E810F4"/>
    <w:rsid w:val="00E85DC7"/>
    <w:rsid w:val="00E91B51"/>
    <w:rsid w:val="00E9543B"/>
    <w:rsid w:val="00EB17C9"/>
    <w:rsid w:val="00EB53D8"/>
    <w:rsid w:val="00EB7F42"/>
    <w:rsid w:val="00EC4827"/>
    <w:rsid w:val="00ED1902"/>
    <w:rsid w:val="00ED25CD"/>
    <w:rsid w:val="00EE2FD1"/>
    <w:rsid w:val="00EF0EC5"/>
    <w:rsid w:val="00EF10DB"/>
    <w:rsid w:val="00EF5F8B"/>
    <w:rsid w:val="00F01EF3"/>
    <w:rsid w:val="00F1151F"/>
    <w:rsid w:val="00F11EB6"/>
    <w:rsid w:val="00F13FD4"/>
    <w:rsid w:val="00F243D9"/>
    <w:rsid w:val="00F254A8"/>
    <w:rsid w:val="00F3012A"/>
    <w:rsid w:val="00F35C2A"/>
    <w:rsid w:val="00F3661D"/>
    <w:rsid w:val="00F3768D"/>
    <w:rsid w:val="00F408E2"/>
    <w:rsid w:val="00F4323F"/>
    <w:rsid w:val="00F53643"/>
    <w:rsid w:val="00F54CDC"/>
    <w:rsid w:val="00F56181"/>
    <w:rsid w:val="00F710C2"/>
    <w:rsid w:val="00F716A1"/>
    <w:rsid w:val="00F825E8"/>
    <w:rsid w:val="00F86B79"/>
    <w:rsid w:val="00FA7169"/>
    <w:rsid w:val="00FB7499"/>
    <w:rsid w:val="00FC1839"/>
    <w:rsid w:val="00FC1928"/>
    <w:rsid w:val="00FC391D"/>
    <w:rsid w:val="00FD0712"/>
    <w:rsid w:val="00FD14CB"/>
    <w:rsid w:val="00FE1EDC"/>
    <w:rsid w:val="00FE322A"/>
    <w:rsid w:val="00FE51F9"/>
    <w:rsid w:val="00FE663C"/>
    <w:rsid w:val="00FE7C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F21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70"/>
    <w:rPr>
      <w:sz w:val="24"/>
      <w:szCs w:val="24"/>
    </w:rPr>
  </w:style>
  <w:style w:type="paragraph" w:styleId="Ttulo1">
    <w:name w:val="heading 1"/>
    <w:basedOn w:val="Normal"/>
    <w:link w:val="Ttulo1Car"/>
    <w:autoRedefine/>
    <w:uiPriority w:val="9"/>
    <w:qFormat/>
    <w:rsid w:val="003F51A7"/>
    <w:pPr>
      <w:spacing w:before="100" w:beforeAutospacing="1" w:after="100" w:afterAutospacing="1"/>
      <w:outlineLvl w:val="0"/>
    </w:pPr>
    <w:rPr>
      <w:rFonts w:ascii="Arial" w:eastAsia="Times New Roman" w:hAnsi="Arial" w:cs="Times New Roman"/>
      <w:b/>
      <w:color w:val="000000"/>
      <w:kern w:val="36"/>
      <w:sz w:val="28"/>
      <w:szCs w:val="20"/>
      <w:lang w:val="en-U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3F51A7"/>
    <w:pPr>
      <w:keepNext/>
      <w:outlineLvl w:val="1"/>
    </w:pPr>
    <w:rPr>
      <w:rFonts w:ascii="Arial" w:eastAsia="Times New Roman" w:hAnsi="Arial" w:cs="Arial"/>
      <w:b/>
      <w:i/>
      <w:color w:val="000000"/>
      <w:lang w:eastAsia="en-US"/>
    </w:rPr>
  </w:style>
  <w:style w:type="paragraph" w:styleId="Ttulo3">
    <w:name w:val="heading 3"/>
    <w:basedOn w:val="Normal"/>
    <w:next w:val="Normal"/>
    <w:link w:val="Ttulo3Car"/>
    <w:autoRedefine/>
    <w:qFormat/>
    <w:rsid w:val="003F51A7"/>
    <w:pPr>
      <w:keepNext/>
      <w:autoSpaceDE w:val="0"/>
      <w:autoSpaceDN w:val="0"/>
      <w:ind w:left="990"/>
      <w:jc w:val="both"/>
      <w:outlineLvl w:val="2"/>
    </w:pPr>
    <w:rPr>
      <w:rFonts w:ascii="Helvetica" w:eastAsia="Times New Roman" w:hAnsi="Helvetica" w:cs="Arial"/>
      <w:lang w:val="en-US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qFormat/>
    <w:rsid w:val="003F51A7"/>
    <w:pPr>
      <w:keepNext/>
      <w:widowControl w:val="0"/>
      <w:autoSpaceDE w:val="0"/>
      <w:autoSpaceDN w:val="0"/>
      <w:adjustRightInd w:val="0"/>
      <w:spacing w:before="240" w:after="60" w:line="260" w:lineRule="exact"/>
      <w:jc w:val="both"/>
      <w:outlineLvl w:val="3"/>
    </w:pPr>
    <w:rPr>
      <w:rFonts w:ascii="Times New Roman" w:eastAsia="MS ??" w:hAnsi="Times New Roman"/>
      <w:bCs/>
      <w:i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B9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7A2B9C"/>
    <w:rPr>
      <w:b/>
      <w:bCs/>
    </w:rPr>
  </w:style>
  <w:style w:type="paragraph" w:styleId="Sinespaciado">
    <w:name w:val="No Spacing"/>
    <w:uiPriority w:val="1"/>
    <w:qFormat/>
    <w:rsid w:val="007A2B9C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072F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0AB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0AB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0AB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AB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ABC"/>
    <w:rPr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A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C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A35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590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A3590"/>
  </w:style>
  <w:style w:type="character" w:customStyle="1" w:styleId="Ttulo1Car">
    <w:name w:val="Título 1 Car"/>
    <w:basedOn w:val="Fuentedeprrafopredeter"/>
    <w:link w:val="Ttulo1"/>
    <w:uiPriority w:val="9"/>
    <w:rsid w:val="003F51A7"/>
    <w:rPr>
      <w:rFonts w:ascii="Arial" w:eastAsia="Times New Roman" w:hAnsi="Arial" w:cs="Times New Roman"/>
      <w:b/>
      <w:color w:val="000000"/>
      <w:kern w:val="36"/>
      <w:sz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F51A7"/>
    <w:rPr>
      <w:rFonts w:ascii="Arial" w:eastAsia="Times New Roman" w:hAnsi="Arial" w:cs="Arial"/>
      <w:b/>
      <w:i/>
      <w:color w:val="00000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F51A7"/>
    <w:rPr>
      <w:rFonts w:ascii="Helvetica" w:eastAsia="Times New Roman" w:hAnsi="Helvetica" w:cs="Arial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F51A7"/>
    <w:rPr>
      <w:rFonts w:ascii="Times New Roman" w:eastAsia="MS ??" w:hAnsi="Times New Roman"/>
      <w:bCs/>
      <w:i/>
      <w:color w:val="000000"/>
      <w:sz w:val="22"/>
      <w:szCs w:val="22"/>
    </w:rPr>
  </w:style>
  <w:style w:type="paragraph" w:customStyle="1" w:styleId="Taula">
    <w:name w:val="Taula"/>
    <w:basedOn w:val="Normal"/>
    <w:autoRedefine/>
    <w:qFormat/>
    <w:rsid w:val="003F51A7"/>
    <w:pPr>
      <w:spacing w:before="120" w:after="60"/>
      <w:jc w:val="both"/>
    </w:pPr>
    <w:rPr>
      <w:rFonts w:ascii="Arial" w:hAnsi="Arial" w:cs="Arial"/>
      <w:color w:val="000000" w:themeColor="text1"/>
      <w:sz w:val="22"/>
      <w:szCs w:val="22"/>
    </w:rPr>
  </w:style>
  <w:style w:type="table" w:styleId="Tablaconcuadrcula">
    <w:name w:val="Table Grid"/>
    <w:basedOn w:val="Tablanormal"/>
    <w:uiPriority w:val="59"/>
    <w:rsid w:val="003F51A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53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670"/>
    <w:rPr>
      <w:sz w:val="24"/>
      <w:szCs w:val="24"/>
    </w:rPr>
  </w:style>
  <w:style w:type="paragraph" w:styleId="Ttulo1">
    <w:name w:val="heading 1"/>
    <w:basedOn w:val="Normal"/>
    <w:link w:val="Ttulo1Car"/>
    <w:autoRedefine/>
    <w:uiPriority w:val="9"/>
    <w:qFormat/>
    <w:rsid w:val="003F51A7"/>
    <w:pPr>
      <w:spacing w:before="100" w:beforeAutospacing="1" w:after="100" w:afterAutospacing="1"/>
      <w:outlineLvl w:val="0"/>
    </w:pPr>
    <w:rPr>
      <w:rFonts w:ascii="Arial" w:eastAsia="Times New Roman" w:hAnsi="Arial" w:cs="Times New Roman"/>
      <w:b/>
      <w:color w:val="000000"/>
      <w:kern w:val="36"/>
      <w:sz w:val="28"/>
      <w:szCs w:val="20"/>
      <w:lang w:val="en-U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qFormat/>
    <w:rsid w:val="003F51A7"/>
    <w:pPr>
      <w:keepNext/>
      <w:outlineLvl w:val="1"/>
    </w:pPr>
    <w:rPr>
      <w:rFonts w:ascii="Arial" w:eastAsia="Times New Roman" w:hAnsi="Arial" w:cs="Arial"/>
      <w:b/>
      <w:i/>
      <w:color w:val="000000"/>
      <w:lang w:eastAsia="en-US"/>
    </w:rPr>
  </w:style>
  <w:style w:type="paragraph" w:styleId="Ttulo3">
    <w:name w:val="heading 3"/>
    <w:basedOn w:val="Normal"/>
    <w:next w:val="Normal"/>
    <w:link w:val="Ttulo3Car"/>
    <w:autoRedefine/>
    <w:qFormat/>
    <w:rsid w:val="003F51A7"/>
    <w:pPr>
      <w:keepNext/>
      <w:autoSpaceDE w:val="0"/>
      <w:autoSpaceDN w:val="0"/>
      <w:ind w:left="990"/>
      <w:jc w:val="both"/>
      <w:outlineLvl w:val="2"/>
    </w:pPr>
    <w:rPr>
      <w:rFonts w:ascii="Helvetica" w:eastAsia="Times New Roman" w:hAnsi="Helvetica" w:cs="Arial"/>
      <w:lang w:val="en-US"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qFormat/>
    <w:rsid w:val="003F51A7"/>
    <w:pPr>
      <w:keepNext/>
      <w:widowControl w:val="0"/>
      <w:autoSpaceDE w:val="0"/>
      <w:autoSpaceDN w:val="0"/>
      <w:adjustRightInd w:val="0"/>
      <w:spacing w:before="240" w:after="60" w:line="260" w:lineRule="exact"/>
      <w:jc w:val="both"/>
      <w:outlineLvl w:val="3"/>
    </w:pPr>
    <w:rPr>
      <w:rFonts w:ascii="Times New Roman" w:eastAsia="MS ??" w:hAnsi="Times New Roman"/>
      <w:bCs/>
      <w:i/>
      <w:color w:val="00000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B9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7A2B9C"/>
    <w:rPr>
      <w:b/>
      <w:bCs/>
    </w:rPr>
  </w:style>
  <w:style w:type="paragraph" w:styleId="Sinespaciado">
    <w:name w:val="No Spacing"/>
    <w:uiPriority w:val="1"/>
    <w:qFormat/>
    <w:rsid w:val="007A2B9C"/>
    <w:rPr>
      <w:rFonts w:ascii="Cambria" w:eastAsia="Times New Roman" w:hAnsi="Cambria" w:cs="Times New Roman"/>
      <w:sz w:val="22"/>
      <w:szCs w:val="22"/>
      <w:lang w:val="en-US" w:eastAsia="en-US" w:bidi="en-US"/>
    </w:rPr>
  </w:style>
  <w:style w:type="paragraph" w:styleId="Prrafodelista">
    <w:name w:val="List Paragraph"/>
    <w:basedOn w:val="Normal"/>
    <w:uiPriority w:val="34"/>
    <w:qFormat/>
    <w:rsid w:val="00072F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E0ABC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E0ABC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E0ABC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ABC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ABC"/>
    <w:rPr>
      <w:b/>
      <w:bCs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0AB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BC"/>
    <w:rPr>
      <w:rFonts w:ascii="Lucida Grande" w:hAnsi="Lucida Grande" w:cs="Lucida Grande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9A35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590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9A3590"/>
  </w:style>
  <w:style w:type="character" w:customStyle="1" w:styleId="Ttulo1Car">
    <w:name w:val="Título 1 Car"/>
    <w:basedOn w:val="Fuentedeprrafopredeter"/>
    <w:link w:val="Ttulo1"/>
    <w:uiPriority w:val="9"/>
    <w:rsid w:val="003F51A7"/>
    <w:rPr>
      <w:rFonts w:ascii="Arial" w:eastAsia="Times New Roman" w:hAnsi="Arial" w:cs="Times New Roman"/>
      <w:b/>
      <w:color w:val="000000"/>
      <w:kern w:val="36"/>
      <w:sz w:val="2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F51A7"/>
    <w:rPr>
      <w:rFonts w:ascii="Arial" w:eastAsia="Times New Roman" w:hAnsi="Arial" w:cs="Arial"/>
      <w:b/>
      <w:i/>
      <w:color w:val="000000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rsid w:val="003F51A7"/>
    <w:rPr>
      <w:rFonts w:ascii="Helvetica" w:eastAsia="Times New Roman" w:hAnsi="Helvetica" w:cs="Arial"/>
      <w:sz w:val="24"/>
      <w:szCs w:val="24"/>
      <w:lang w:val="en-U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F51A7"/>
    <w:rPr>
      <w:rFonts w:ascii="Times New Roman" w:eastAsia="MS ??" w:hAnsi="Times New Roman"/>
      <w:bCs/>
      <w:i/>
      <w:color w:val="000000"/>
      <w:sz w:val="22"/>
      <w:szCs w:val="22"/>
    </w:rPr>
  </w:style>
  <w:style w:type="paragraph" w:customStyle="1" w:styleId="Taula">
    <w:name w:val="Taula"/>
    <w:basedOn w:val="Normal"/>
    <w:autoRedefine/>
    <w:qFormat/>
    <w:rsid w:val="003F51A7"/>
    <w:pPr>
      <w:spacing w:before="120" w:after="60"/>
      <w:jc w:val="both"/>
    </w:pPr>
    <w:rPr>
      <w:rFonts w:ascii="Arial" w:hAnsi="Arial" w:cs="Arial"/>
      <w:color w:val="000000" w:themeColor="text1"/>
      <w:sz w:val="22"/>
      <w:szCs w:val="22"/>
    </w:rPr>
  </w:style>
  <w:style w:type="table" w:styleId="Tablaconcuadrcula">
    <w:name w:val="Table Grid"/>
    <w:basedOn w:val="Tablanormal"/>
    <w:uiPriority w:val="59"/>
    <w:rsid w:val="003F51A7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553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155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7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5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632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2015-07-24T17:14:00Z</dcterms:created>
  <dcterms:modified xsi:type="dcterms:W3CDTF">2015-07-24T17:14:00Z</dcterms:modified>
</cp:coreProperties>
</file>