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F9C" w:rsidRDefault="00B41FA6" w:rsidP="00B41FA6">
      <w:pPr>
        <w:jc w:val="both"/>
      </w:pPr>
      <w:r>
        <w:t>Zaragoza, 29 de noviembre de 2019</w:t>
      </w:r>
      <w:bookmarkStart w:id="0" w:name="_GoBack"/>
      <w:bookmarkEnd w:id="0"/>
    </w:p>
    <w:p w:rsidR="00B41FA6" w:rsidRDefault="00B41FA6" w:rsidP="00B41FA6">
      <w:pPr>
        <w:jc w:val="both"/>
      </w:pPr>
    </w:p>
    <w:p w:rsidR="00B41FA6" w:rsidRDefault="00B41FA6" w:rsidP="00B41FA6">
      <w:pPr>
        <w:jc w:val="both"/>
      </w:pPr>
      <w:r>
        <w:t>Estimada Directora de la revista ITEA:</w:t>
      </w:r>
    </w:p>
    <w:p w:rsidR="00B41FA6" w:rsidRDefault="00B41FA6" w:rsidP="00B41FA6">
      <w:pPr>
        <w:jc w:val="both"/>
      </w:pPr>
      <w:r>
        <w:t>Adjunto nuestro trabajo “</w:t>
      </w:r>
      <w:r w:rsidRPr="00B41FA6">
        <w:t>La actividad sexual de corderos a los 8 meses de edad como predictor de su actividad sexual adulta</w:t>
      </w:r>
      <w:r>
        <w:t>”, para ser revisado y publicado, si es merecedor, como NOTA TECNICA en la revista ITEA.</w:t>
      </w:r>
    </w:p>
    <w:p w:rsidR="00B41FA6" w:rsidRDefault="00B41FA6" w:rsidP="00B41FA6">
      <w:pPr>
        <w:jc w:val="both"/>
      </w:pPr>
      <w:r>
        <w:t>Los autores son:</w:t>
      </w:r>
    </w:p>
    <w:p w:rsidR="00B41FA6" w:rsidRDefault="00B41FA6" w:rsidP="00B41FA6">
      <w:pPr>
        <w:jc w:val="both"/>
      </w:pPr>
      <w:r>
        <w:t xml:space="preserve">J.A. </w:t>
      </w:r>
      <w:proofErr w:type="spellStart"/>
      <w:r>
        <w:t>Abecia</w:t>
      </w:r>
      <w:proofErr w:type="spellEnd"/>
      <w:r>
        <w:t>, C. Ferreira y M. Carvajal-Serna</w:t>
      </w:r>
      <w:r>
        <w:t>, del</w:t>
      </w:r>
      <w:r>
        <w:tab/>
        <w:t xml:space="preserve">Instituto Universitario de Investigación en Ciencias Ambientales de Aragón (IUCA), Universidad de Zaragoza, </w:t>
      </w:r>
      <w:r>
        <w:t xml:space="preserve">y del </w:t>
      </w:r>
      <w:r>
        <w:tab/>
        <w:t>Instituto Universitario de Matemáticas y Aplicaciones (IUMA),</w:t>
      </w:r>
      <w:r>
        <w:t xml:space="preserve"> Universidad de Zaragoza.</w:t>
      </w:r>
    </w:p>
    <w:p w:rsidR="00B41FA6" w:rsidRDefault="00B41FA6" w:rsidP="00B41FA6"/>
    <w:p w:rsidR="00B41FA6" w:rsidRDefault="00B41FA6" w:rsidP="00B41FA6">
      <w:r>
        <w:t xml:space="preserve">Posibles revisores: </w:t>
      </w:r>
    </w:p>
    <w:p w:rsidR="00B41FA6" w:rsidRDefault="00B41FA6" w:rsidP="00B41FA6"/>
    <w:p w:rsidR="00B41FA6" w:rsidRDefault="00B41FA6" w:rsidP="00B41FA6">
      <w:pPr>
        <w:pStyle w:val="Prrafodelista"/>
        <w:numPr>
          <w:ilvl w:val="0"/>
          <w:numId w:val="1"/>
        </w:numPr>
      </w:pPr>
      <w:r>
        <w:t xml:space="preserve">José Luis </w:t>
      </w:r>
      <w:proofErr w:type="spellStart"/>
      <w:r>
        <w:t>Alabart</w:t>
      </w:r>
      <w:proofErr w:type="spellEnd"/>
      <w:r>
        <w:t>, CITA Zaragoza</w:t>
      </w:r>
    </w:p>
    <w:p w:rsidR="00B41FA6" w:rsidRDefault="00B41FA6" w:rsidP="00B41FA6">
      <w:pPr>
        <w:pStyle w:val="Prrafodelista"/>
        <w:numPr>
          <w:ilvl w:val="0"/>
          <w:numId w:val="1"/>
        </w:numPr>
      </w:pPr>
      <w:r>
        <w:t>Belén Lahoz, CITA Zaragoza</w:t>
      </w:r>
    </w:p>
    <w:p w:rsidR="00B41FA6" w:rsidRDefault="00B41FA6" w:rsidP="00B41FA6">
      <w:pPr>
        <w:pStyle w:val="Prrafodelista"/>
        <w:numPr>
          <w:ilvl w:val="0"/>
          <w:numId w:val="1"/>
        </w:numPr>
      </w:pPr>
      <w:r>
        <w:t>Julián Santiago, INIA Madrid</w:t>
      </w:r>
    </w:p>
    <w:p w:rsidR="00B41FA6" w:rsidRDefault="00B41FA6" w:rsidP="00B41FA6">
      <w:pPr>
        <w:pStyle w:val="Prrafodelista"/>
        <w:numPr>
          <w:ilvl w:val="0"/>
          <w:numId w:val="1"/>
        </w:numPr>
      </w:pPr>
      <w:r>
        <w:t>Antonio González de Bulnes, INIA Madrid</w:t>
      </w:r>
    </w:p>
    <w:p w:rsidR="00B41FA6" w:rsidRDefault="00B41FA6" w:rsidP="00B41FA6"/>
    <w:p w:rsidR="00B41FA6" w:rsidRDefault="00B41FA6" w:rsidP="00B41FA6">
      <w:r>
        <w:t>Un saludo</w:t>
      </w:r>
    </w:p>
    <w:p w:rsidR="00B41FA6" w:rsidRDefault="00B41FA6" w:rsidP="00B41FA6">
      <w:r>
        <w:rPr>
          <w:noProof/>
          <w:lang w:eastAsia="es-ES"/>
        </w:rPr>
        <w:drawing>
          <wp:inline distT="0" distB="0" distL="0" distR="0">
            <wp:extent cx="1798320" cy="725424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rma alfons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8320" cy="725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1FA6" w:rsidRPr="00B41FA6" w:rsidRDefault="00B41FA6" w:rsidP="00B41FA6">
      <w:r>
        <w:t xml:space="preserve">JA </w:t>
      </w:r>
      <w:proofErr w:type="spellStart"/>
      <w:r>
        <w:t>Abecia</w:t>
      </w:r>
      <w:proofErr w:type="spellEnd"/>
    </w:p>
    <w:sectPr w:rsidR="00B41FA6" w:rsidRPr="00B41F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486BF2"/>
    <w:multiLevelType w:val="hybridMultilevel"/>
    <w:tmpl w:val="1D8621E4"/>
    <w:lvl w:ilvl="0" w:tplc="46B4E4E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A6"/>
    <w:rsid w:val="006B0F9C"/>
    <w:rsid w:val="00B4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ABF90"/>
  <w15:chartTrackingRefBased/>
  <w15:docId w15:val="{03EC6D60-6494-4871-BD69-2C735161A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41F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</dc:creator>
  <cp:keywords/>
  <dc:description/>
  <cp:lastModifiedBy>alf</cp:lastModifiedBy>
  <cp:revision>1</cp:revision>
  <dcterms:created xsi:type="dcterms:W3CDTF">2019-11-29T10:38:00Z</dcterms:created>
  <dcterms:modified xsi:type="dcterms:W3CDTF">2019-11-29T10:42:00Z</dcterms:modified>
</cp:coreProperties>
</file>