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06675" w14:textId="77777777" w:rsidR="00935330" w:rsidRDefault="00941CDF" w:rsidP="004C55D9">
      <w:pPr>
        <w:pStyle w:val="Ttulo1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La s</w:t>
      </w:r>
      <w:r w:rsidR="00935330" w:rsidRPr="00BC11D0">
        <w:rPr>
          <w:rFonts w:cs="Times New Roman"/>
          <w:szCs w:val="24"/>
        </w:rPr>
        <w:t xml:space="preserve">ucesión agrícola de unidades de producción del centro de </w:t>
      </w:r>
      <w:r w:rsidR="00935330">
        <w:rPr>
          <w:rFonts w:cs="Times New Roman"/>
          <w:szCs w:val="24"/>
        </w:rPr>
        <w:t>M</w:t>
      </w:r>
      <w:r w:rsidR="00935330" w:rsidRPr="00BC11D0">
        <w:rPr>
          <w:rFonts w:cs="Times New Roman"/>
          <w:szCs w:val="24"/>
        </w:rPr>
        <w:t>éxico</w:t>
      </w:r>
    </w:p>
    <w:p w14:paraId="22277B82" w14:textId="77777777" w:rsidR="00935330" w:rsidRPr="004C55D9" w:rsidRDefault="00935330" w:rsidP="004C55D9">
      <w:pPr>
        <w:spacing w:line="240" w:lineRule="auto"/>
        <w:rPr>
          <w:i/>
          <w:iCs/>
          <w:vertAlign w:val="superscript"/>
        </w:rPr>
      </w:pPr>
      <w:r w:rsidRPr="004C55D9">
        <w:rPr>
          <w:i/>
          <w:iCs/>
        </w:rPr>
        <w:t>Arely Romero-Padilla</w:t>
      </w:r>
    </w:p>
    <w:p w14:paraId="5FB9FE5F" w14:textId="77777777" w:rsidR="00935330" w:rsidRDefault="00935330" w:rsidP="004C55D9">
      <w:pPr>
        <w:spacing w:line="240" w:lineRule="auto"/>
        <w:rPr>
          <w:rFonts w:cs="Arial"/>
          <w:shd w:val="clear" w:color="auto" w:fill="FFFFFF"/>
        </w:rPr>
      </w:pPr>
      <w:r>
        <w:t xml:space="preserve">Estudiante del doctorado, </w:t>
      </w:r>
      <w:r>
        <w:rPr>
          <w:rFonts w:cs="Arial"/>
          <w:shd w:val="clear" w:color="auto" w:fill="FFFFFF"/>
        </w:rPr>
        <w:t>Centro de Investigaciones Económicas, Sociales y Tecnológicas de la Agroindustria y Agricultura Mundial (CIESTAAM). Universidad Autónoma Chapingo. 56230, México</w:t>
      </w:r>
    </w:p>
    <w:p w14:paraId="7D605BAC" w14:textId="77777777" w:rsidR="004C55D9" w:rsidRDefault="004C55D9" w:rsidP="004C55D9">
      <w:pPr>
        <w:spacing w:line="240" w:lineRule="auto"/>
      </w:pPr>
    </w:p>
    <w:p w14:paraId="74A9DB87" w14:textId="77777777" w:rsidR="00935330" w:rsidRPr="004C55D9" w:rsidRDefault="00935330" w:rsidP="004C55D9">
      <w:pPr>
        <w:spacing w:line="240" w:lineRule="auto"/>
        <w:rPr>
          <w:i/>
          <w:iCs/>
        </w:rPr>
      </w:pPr>
      <w:r>
        <w:t xml:space="preserve"> </w:t>
      </w:r>
      <w:r w:rsidRPr="004C55D9">
        <w:rPr>
          <w:i/>
          <w:iCs/>
        </w:rPr>
        <w:t>S</w:t>
      </w:r>
      <w:r w:rsidR="004C55D9" w:rsidRPr="004C55D9">
        <w:rPr>
          <w:i/>
          <w:iCs/>
        </w:rPr>
        <w:t xml:space="preserve">ergio </w:t>
      </w:r>
      <w:r w:rsidRPr="004C55D9">
        <w:rPr>
          <w:i/>
          <w:iCs/>
        </w:rPr>
        <w:t>R</w:t>
      </w:r>
      <w:r w:rsidR="004C55D9" w:rsidRPr="004C55D9">
        <w:rPr>
          <w:i/>
          <w:iCs/>
        </w:rPr>
        <w:t>oberto</w:t>
      </w:r>
      <w:r w:rsidRPr="004C55D9">
        <w:rPr>
          <w:i/>
          <w:iCs/>
        </w:rPr>
        <w:t xml:space="preserve"> Márquez-</w:t>
      </w:r>
      <w:proofErr w:type="spellStart"/>
      <w:r w:rsidRPr="004C55D9">
        <w:rPr>
          <w:i/>
          <w:iCs/>
        </w:rPr>
        <w:t>Berber</w:t>
      </w:r>
      <w:proofErr w:type="spellEnd"/>
      <w:r w:rsidRPr="004C55D9">
        <w:rPr>
          <w:i/>
          <w:iCs/>
        </w:rPr>
        <w:t xml:space="preserve"> </w:t>
      </w:r>
    </w:p>
    <w:p w14:paraId="3357C899" w14:textId="77777777" w:rsidR="00935330" w:rsidRDefault="00935330" w:rsidP="004C55D9">
      <w:pPr>
        <w:spacing w:line="240" w:lineRule="auto"/>
      </w:pPr>
      <w:r w:rsidRPr="00935330">
        <w:t>Gerente de Proyectos y Planeación Estratégica</w:t>
      </w:r>
      <w:r>
        <w:t xml:space="preserve">. </w:t>
      </w:r>
      <w:r w:rsidRPr="00915857">
        <w:t>Dirección de Planeación, Precios de Garantía y Estímulos</w:t>
      </w:r>
      <w:r>
        <w:t>. Secretaría de Desarrollo Rural. 03310, México</w:t>
      </w:r>
    </w:p>
    <w:p w14:paraId="49B7677A" w14:textId="77777777" w:rsidR="004C55D9" w:rsidRDefault="004C55D9" w:rsidP="004C55D9">
      <w:pPr>
        <w:spacing w:line="240" w:lineRule="auto"/>
      </w:pPr>
    </w:p>
    <w:p w14:paraId="1C09A19E" w14:textId="77777777" w:rsidR="004C55D9" w:rsidRPr="004C55D9" w:rsidRDefault="00935330" w:rsidP="004C55D9">
      <w:pPr>
        <w:spacing w:line="240" w:lineRule="auto"/>
        <w:rPr>
          <w:i/>
          <w:iCs/>
        </w:rPr>
      </w:pPr>
      <w:r w:rsidRPr="004C55D9">
        <w:rPr>
          <w:i/>
          <w:iCs/>
        </w:rPr>
        <w:t>V</w:t>
      </w:r>
      <w:r w:rsidR="004C55D9" w:rsidRPr="004C55D9">
        <w:rPr>
          <w:i/>
          <w:iCs/>
        </w:rPr>
        <w:t xml:space="preserve">inicio </w:t>
      </w:r>
      <w:r w:rsidRPr="004C55D9">
        <w:rPr>
          <w:i/>
          <w:iCs/>
        </w:rPr>
        <w:t>H</w:t>
      </w:r>
      <w:r w:rsidR="004C55D9" w:rsidRPr="004C55D9">
        <w:rPr>
          <w:i/>
          <w:iCs/>
        </w:rPr>
        <w:t>oracio</w:t>
      </w:r>
      <w:r w:rsidRPr="004C55D9">
        <w:rPr>
          <w:i/>
          <w:iCs/>
        </w:rPr>
        <w:t xml:space="preserve"> Santoyo-Cortés</w:t>
      </w:r>
    </w:p>
    <w:p w14:paraId="3889EC43" w14:textId="77777777" w:rsidR="004C55D9" w:rsidRDefault="004C55D9" w:rsidP="004C55D9">
      <w:pPr>
        <w:spacing w:line="240" w:lineRule="auto"/>
        <w:rPr>
          <w:rFonts w:cs="Arial"/>
          <w:shd w:val="clear" w:color="auto" w:fill="FFFFFF"/>
        </w:rPr>
      </w:pPr>
      <w:r>
        <w:t xml:space="preserve">Profesor investigador, </w:t>
      </w:r>
      <w:r>
        <w:rPr>
          <w:rFonts w:cs="Arial"/>
          <w:shd w:val="clear" w:color="auto" w:fill="FFFFFF"/>
        </w:rPr>
        <w:t>Centro de Investigaciones Económicas, Sociales y Tecnológicas de la Agroindustria y Agricultura Mundial (CIESTAAM). Universidad Autónoma Chapingo. 56230, México</w:t>
      </w:r>
    </w:p>
    <w:p w14:paraId="1E399338" w14:textId="77777777" w:rsidR="004C55D9" w:rsidRDefault="004C55D9" w:rsidP="004C55D9">
      <w:pPr>
        <w:spacing w:line="240" w:lineRule="auto"/>
        <w:rPr>
          <w:rFonts w:cs="Arial"/>
          <w:shd w:val="clear" w:color="auto" w:fill="FFFFFF"/>
        </w:rPr>
      </w:pPr>
    </w:p>
    <w:p w14:paraId="21D18CC2" w14:textId="77777777" w:rsidR="004C55D9" w:rsidRPr="004C55D9" w:rsidRDefault="00935330" w:rsidP="004C55D9">
      <w:pPr>
        <w:spacing w:line="240" w:lineRule="auto"/>
        <w:rPr>
          <w:i/>
          <w:iCs/>
        </w:rPr>
      </w:pPr>
      <w:r w:rsidRPr="004C55D9">
        <w:rPr>
          <w:i/>
          <w:iCs/>
        </w:rPr>
        <w:t>A</w:t>
      </w:r>
      <w:r w:rsidR="004C55D9" w:rsidRPr="004C55D9">
        <w:rPr>
          <w:i/>
          <w:iCs/>
        </w:rPr>
        <w:t xml:space="preserve">lma </w:t>
      </w:r>
      <w:proofErr w:type="spellStart"/>
      <w:r w:rsidRPr="004C55D9">
        <w:rPr>
          <w:i/>
          <w:iCs/>
        </w:rPr>
        <w:t>V</w:t>
      </w:r>
      <w:r w:rsidR="004C55D9" w:rsidRPr="004C55D9">
        <w:rPr>
          <w:i/>
          <w:iCs/>
        </w:rPr>
        <w:t>elia</w:t>
      </w:r>
      <w:proofErr w:type="spellEnd"/>
      <w:r w:rsidRPr="004C55D9">
        <w:rPr>
          <w:i/>
          <w:iCs/>
        </w:rPr>
        <w:t xml:space="preserve"> Ayala-Garay</w:t>
      </w:r>
    </w:p>
    <w:p w14:paraId="7F11B7E7" w14:textId="77777777" w:rsidR="004C55D9" w:rsidRDefault="004C55D9" w:rsidP="004C55D9">
      <w:pPr>
        <w:spacing w:line="240" w:lineRule="auto"/>
        <w:rPr>
          <w:rFonts w:cs="Arial"/>
          <w:shd w:val="clear" w:color="auto" w:fill="FFFFFF"/>
        </w:rPr>
      </w:pPr>
      <w:r>
        <w:t xml:space="preserve">Investigadora del </w:t>
      </w:r>
      <w:r>
        <w:rPr>
          <w:rFonts w:cs="Arial"/>
          <w:shd w:val="clear" w:color="auto" w:fill="FFFFFF"/>
        </w:rPr>
        <w:t>Instituto Nacional de Investigaciones Forestales Agrícolas y Pecuarias. 56230, México</w:t>
      </w:r>
    </w:p>
    <w:p w14:paraId="65C9196B" w14:textId="77777777" w:rsidR="004C55D9" w:rsidRDefault="004C55D9" w:rsidP="004C55D9">
      <w:pPr>
        <w:spacing w:line="240" w:lineRule="auto"/>
        <w:rPr>
          <w:rFonts w:cs="Arial"/>
          <w:sz w:val="22"/>
          <w:shd w:val="clear" w:color="auto" w:fill="FFFFFF"/>
        </w:rPr>
      </w:pPr>
    </w:p>
    <w:p w14:paraId="6EE10B7D" w14:textId="77777777" w:rsidR="00935330" w:rsidRPr="004C55D9" w:rsidRDefault="00935330" w:rsidP="004C55D9">
      <w:pPr>
        <w:spacing w:line="240" w:lineRule="auto"/>
        <w:rPr>
          <w:i/>
          <w:iCs/>
        </w:rPr>
      </w:pPr>
      <w:r w:rsidRPr="004C55D9">
        <w:rPr>
          <w:i/>
          <w:iCs/>
        </w:rPr>
        <w:t xml:space="preserve">J. </w:t>
      </w:r>
      <w:proofErr w:type="spellStart"/>
      <w:r w:rsidRPr="004C55D9">
        <w:rPr>
          <w:i/>
          <w:iCs/>
        </w:rPr>
        <w:t>R</w:t>
      </w:r>
      <w:r w:rsidR="004C55D9" w:rsidRPr="004C55D9">
        <w:rPr>
          <w:i/>
          <w:iCs/>
        </w:rPr>
        <w:t>eyes</w:t>
      </w:r>
      <w:r w:rsidRPr="004C55D9">
        <w:rPr>
          <w:i/>
          <w:iCs/>
        </w:rPr>
        <w:t>ltamirano</w:t>
      </w:r>
      <w:proofErr w:type="spellEnd"/>
      <w:r w:rsidRPr="004C55D9">
        <w:rPr>
          <w:i/>
          <w:iCs/>
        </w:rPr>
        <w:t>-Cárdenas</w:t>
      </w:r>
    </w:p>
    <w:p w14:paraId="4A82B0A6" w14:textId="77777777" w:rsidR="004C55D9" w:rsidRDefault="004C55D9" w:rsidP="004C55D9">
      <w:pPr>
        <w:spacing w:line="240" w:lineRule="auto"/>
        <w:rPr>
          <w:rFonts w:cs="Arial"/>
          <w:shd w:val="clear" w:color="auto" w:fill="FFFFFF"/>
        </w:rPr>
      </w:pPr>
      <w:r>
        <w:t xml:space="preserve">Profesor investigador, </w:t>
      </w:r>
      <w:r>
        <w:rPr>
          <w:rFonts w:cs="Arial"/>
          <w:shd w:val="clear" w:color="auto" w:fill="FFFFFF"/>
        </w:rPr>
        <w:t>Centro de Investigaciones Económicas, Sociales y Tecnológicas de la Agroindustria y Agricultura Mundial (CIESTAAM). Universidad Autónoma Chapingo. 56230, México</w:t>
      </w:r>
    </w:p>
    <w:p w14:paraId="12BF9C0F" w14:textId="77777777" w:rsidR="0063426C" w:rsidRDefault="0063426C" w:rsidP="004C55D9">
      <w:pPr>
        <w:spacing w:line="240" w:lineRule="auto"/>
        <w:rPr>
          <w:rFonts w:cs="Arial"/>
          <w:shd w:val="clear" w:color="auto" w:fill="FFFFFF"/>
        </w:rPr>
      </w:pPr>
    </w:p>
    <w:p w14:paraId="5BD2B76D" w14:textId="77777777" w:rsidR="0063426C" w:rsidRPr="0014440D" w:rsidRDefault="0063426C" w:rsidP="004C55D9">
      <w:pPr>
        <w:spacing w:line="240" w:lineRule="auto"/>
        <w:rPr>
          <w:rFonts w:cs="Arial"/>
          <w:b/>
          <w:bCs/>
          <w:shd w:val="clear" w:color="auto" w:fill="FFFFFF"/>
        </w:rPr>
      </w:pPr>
      <w:r w:rsidRPr="0014440D">
        <w:rPr>
          <w:rFonts w:cs="Arial"/>
          <w:b/>
          <w:bCs/>
          <w:shd w:val="clear" w:color="auto" w:fill="FFFFFF"/>
        </w:rPr>
        <w:t>Potenciales revisores</w:t>
      </w:r>
    </w:p>
    <w:p w14:paraId="3DD3B17B" w14:textId="77777777" w:rsidR="0063426C" w:rsidRDefault="0063426C" w:rsidP="004C55D9">
      <w:pPr>
        <w:spacing w:line="240" w:lineRule="auto"/>
        <w:rPr>
          <w:rFonts w:cs="Arial"/>
          <w:shd w:val="clear" w:color="auto" w:fill="FFFFFF"/>
        </w:rPr>
      </w:pPr>
    </w:p>
    <w:p w14:paraId="7D44F088" w14:textId="1E5582BB" w:rsidR="0063426C" w:rsidRDefault="0063426C" w:rsidP="00E65050">
      <w:pPr>
        <w:pStyle w:val="Prrafodelista"/>
        <w:numPr>
          <w:ilvl w:val="0"/>
          <w:numId w:val="2"/>
        </w:numPr>
        <w:spacing w:line="240" w:lineRule="auto"/>
        <w:rPr>
          <w:rFonts w:cs="Arial"/>
          <w:shd w:val="clear" w:color="auto" w:fill="FFFFFF"/>
        </w:rPr>
      </w:pPr>
      <w:r w:rsidRPr="0063426C">
        <w:rPr>
          <w:rFonts w:cs="Arial"/>
          <w:shd w:val="clear" w:color="auto" w:fill="FFFFFF"/>
        </w:rPr>
        <w:t xml:space="preserve">Dr. Eduardo Segarra. Profesor investigador. </w:t>
      </w:r>
      <w:proofErr w:type="spellStart"/>
      <w:r w:rsidRPr="0063426C">
        <w:rPr>
          <w:rFonts w:cs="Arial"/>
          <w:shd w:val="clear" w:color="auto" w:fill="FFFFFF"/>
        </w:rPr>
        <w:t>Department</w:t>
      </w:r>
      <w:proofErr w:type="spellEnd"/>
      <w:r w:rsidRPr="0063426C">
        <w:rPr>
          <w:rFonts w:cs="Arial"/>
          <w:shd w:val="clear" w:color="auto" w:fill="FFFFFF"/>
        </w:rPr>
        <w:t xml:space="preserve"> </w:t>
      </w:r>
      <w:proofErr w:type="spellStart"/>
      <w:r w:rsidRPr="0063426C">
        <w:rPr>
          <w:rFonts w:cs="Arial"/>
          <w:shd w:val="clear" w:color="auto" w:fill="FFFFFF"/>
        </w:rPr>
        <w:t>of</w:t>
      </w:r>
      <w:proofErr w:type="spellEnd"/>
      <w:r w:rsidRPr="0063426C">
        <w:rPr>
          <w:rFonts w:cs="Arial"/>
          <w:shd w:val="clear" w:color="auto" w:fill="FFFFFF"/>
        </w:rPr>
        <w:t xml:space="preserve"> </w:t>
      </w:r>
      <w:proofErr w:type="spellStart"/>
      <w:r w:rsidRPr="0063426C">
        <w:rPr>
          <w:rFonts w:cs="Arial"/>
          <w:shd w:val="clear" w:color="auto" w:fill="FFFFFF"/>
        </w:rPr>
        <w:t>Agricultural</w:t>
      </w:r>
      <w:proofErr w:type="spellEnd"/>
      <w:r w:rsidRPr="0063426C">
        <w:rPr>
          <w:rFonts w:cs="Arial"/>
          <w:shd w:val="clear" w:color="auto" w:fill="FFFFFF"/>
        </w:rPr>
        <w:t xml:space="preserve"> and </w:t>
      </w:r>
      <w:proofErr w:type="spellStart"/>
      <w:r w:rsidRPr="0063426C">
        <w:rPr>
          <w:rFonts w:cs="Arial"/>
          <w:shd w:val="clear" w:color="auto" w:fill="FFFFFF"/>
        </w:rPr>
        <w:t>Applied</w:t>
      </w:r>
      <w:proofErr w:type="spellEnd"/>
      <w:r w:rsidRPr="0063426C">
        <w:rPr>
          <w:rFonts w:cs="Arial"/>
          <w:shd w:val="clear" w:color="auto" w:fill="FFFFFF"/>
        </w:rPr>
        <w:t xml:space="preserve"> </w:t>
      </w:r>
      <w:proofErr w:type="spellStart"/>
      <w:r w:rsidRPr="0063426C">
        <w:rPr>
          <w:rFonts w:cs="Arial"/>
          <w:shd w:val="clear" w:color="auto" w:fill="FFFFFF"/>
        </w:rPr>
        <w:t>Economics</w:t>
      </w:r>
      <w:proofErr w:type="spellEnd"/>
      <w:r w:rsidRPr="0063426C">
        <w:rPr>
          <w:rFonts w:cs="Arial"/>
          <w:shd w:val="clear" w:color="auto" w:fill="FFFFFF"/>
        </w:rPr>
        <w:t xml:space="preserve">. Texas </w:t>
      </w:r>
      <w:proofErr w:type="spellStart"/>
      <w:r w:rsidRPr="0063426C">
        <w:rPr>
          <w:rFonts w:cs="Arial"/>
          <w:shd w:val="clear" w:color="auto" w:fill="FFFFFF"/>
        </w:rPr>
        <w:t>Tech</w:t>
      </w:r>
      <w:proofErr w:type="spellEnd"/>
      <w:r w:rsidRPr="0063426C">
        <w:rPr>
          <w:rFonts w:cs="Arial"/>
          <w:shd w:val="clear" w:color="auto" w:fill="FFFFFF"/>
        </w:rPr>
        <w:t xml:space="preserve"> </w:t>
      </w:r>
      <w:proofErr w:type="spellStart"/>
      <w:r w:rsidRPr="0063426C">
        <w:rPr>
          <w:rFonts w:cs="Arial"/>
          <w:shd w:val="clear" w:color="auto" w:fill="FFFFFF"/>
        </w:rPr>
        <w:t>University</w:t>
      </w:r>
      <w:proofErr w:type="spellEnd"/>
      <w:r w:rsidRPr="0063426C">
        <w:rPr>
          <w:rFonts w:cs="Arial"/>
          <w:shd w:val="clear" w:color="auto" w:fill="FFFFFF"/>
        </w:rPr>
        <w:t>. 2500 Broadway Lubbock, Texas 79409. Correo electrónico</w:t>
      </w:r>
      <w:r w:rsidR="004C697A">
        <w:rPr>
          <w:rFonts w:cs="Arial"/>
          <w:shd w:val="clear" w:color="auto" w:fill="FFFFFF"/>
        </w:rPr>
        <w:t>:</w:t>
      </w:r>
      <w:r>
        <w:rPr>
          <w:rFonts w:cs="Arial"/>
          <w:shd w:val="clear" w:color="auto" w:fill="FFFFFF"/>
        </w:rPr>
        <w:t xml:space="preserve"> </w:t>
      </w:r>
      <w:hyperlink r:id="rId5" w:history="1">
        <w:r w:rsidRPr="00056F7B">
          <w:rPr>
            <w:rStyle w:val="Hipervnculo"/>
            <w:rFonts w:cs="Arial"/>
            <w:shd w:val="clear" w:color="auto" w:fill="FFFFFF"/>
          </w:rPr>
          <w:t>eduardo.segarra@ttu.edu</w:t>
        </w:r>
      </w:hyperlink>
    </w:p>
    <w:p w14:paraId="48CD62C7" w14:textId="17186B01" w:rsidR="004C697A" w:rsidRPr="004C697A" w:rsidRDefault="0014440D" w:rsidP="004C697A">
      <w:pPr>
        <w:pStyle w:val="Prrafodelista"/>
        <w:numPr>
          <w:ilvl w:val="0"/>
          <w:numId w:val="2"/>
        </w:numPr>
        <w:spacing w:line="240" w:lineRule="auto"/>
      </w:pPr>
      <w:r>
        <w:t xml:space="preserve">Dr. Humberto Vaquera Huerta. Profesor investigador. Departamento de estadística. </w:t>
      </w:r>
      <w:r w:rsidRPr="0014440D">
        <w:rPr>
          <w:rFonts w:cs="Arial"/>
          <w:shd w:val="clear" w:color="auto" w:fill="FFFFFF"/>
        </w:rPr>
        <w:t xml:space="preserve">Colegio de postgraduados. km.36.5 Carretera Federal México-Texcoco Montecillo, Texcoco, Edo. de </w:t>
      </w:r>
      <w:proofErr w:type="spellStart"/>
      <w:r w:rsidRPr="0014440D">
        <w:rPr>
          <w:rFonts w:cs="Arial"/>
          <w:shd w:val="clear" w:color="auto" w:fill="FFFFFF"/>
        </w:rPr>
        <w:t>Mexico</w:t>
      </w:r>
      <w:proofErr w:type="spellEnd"/>
      <w:r w:rsidRPr="0014440D">
        <w:rPr>
          <w:rFonts w:cs="Arial"/>
          <w:shd w:val="clear" w:color="auto" w:fill="FFFFFF"/>
        </w:rPr>
        <w:t>. México. C.</w:t>
      </w:r>
      <w:r w:rsidRPr="004C697A">
        <w:t xml:space="preserve">P. 56230. Correo electrónico: </w:t>
      </w:r>
      <w:hyperlink r:id="rId6" w:history="1">
        <w:r w:rsidRPr="004C697A">
          <w:rPr>
            <w:color w:val="2E74B5" w:themeColor="accent5" w:themeShade="BF"/>
            <w:u w:val="single"/>
          </w:rPr>
          <w:t>hvaquerah@gmail.com</w:t>
        </w:r>
      </w:hyperlink>
    </w:p>
    <w:p w14:paraId="3177B2B3" w14:textId="3B50345A" w:rsidR="00D1772E" w:rsidRPr="00DA6A1F" w:rsidRDefault="00D1772E" w:rsidP="00FA0DB8">
      <w:pPr>
        <w:pStyle w:val="Prrafodelista"/>
        <w:numPr>
          <w:ilvl w:val="0"/>
          <w:numId w:val="2"/>
        </w:numPr>
        <w:spacing w:line="240" w:lineRule="auto"/>
        <w:rPr>
          <w:color w:val="6AA84F"/>
          <w:szCs w:val="24"/>
        </w:rPr>
      </w:pPr>
      <w:r w:rsidRPr="00DA6A1F">
        <w:t xml:space="preserve">Dr. </w:t>
      </w:r>
      <w:r w:rsidRPr="004C697A">
        <w:t xml:space="preserve">Juan </w:t>
      </w:r>
      <w:r w:rsidR="004C697A" w:rsidRPr="004C697A">
        <w:t>Sebastián</w:t>
      </w:r>
      <w:r w:rsidRPr="004C697A">
        <w:t xml:space="preserve"> </w:t>
      </w:r>
      <w:bookmarkStart w:id="0" w:name="_GoBack"/>
      <w:bookmarkEnd w:id="0"/>
      <w:r w:rsidRPr="004C697A">
        <w:t>Castillo Valero.</w:t>
      </w:r>
      <w:r w:rsidRPr="004C697A">
        <w:t xml:space="preserve"> Profesor investigador. Departamento de producción vegetal y tecnología agraria. Universidad de Castilla -La Mancha. </w:t>
      </w:r>
      <w:r w:rsidRPr="004C697A">
        <w:t>C/Altagracia</w:t>
      </w:r>
      <w:r w:rsidRPr="00DA6A1F">
        <w:rPr>
          <w:rFonts w:cs="Arial"/>
          <w:shd w:val="clear" w:color="auto" w:fill="FFFFFF"/>
        </w:rPr>
        <w:t>, Ciudad Real</w:t>
      </w:r>
      <w:r w:rsidR="00DA6A1F" w:rsidRPr="00DA6A1F">
        <w:rPr>
          <w:rFonts w:cs="Arial"/>
          <w:shd w:val="clear" w:color="auto" w:fill="FFFFFF"/>
        </w:rPr>
        <w:t xml:space="preserve">, España. C.P </w:t>
      </w:r>
      <w:r w:rsidR="00DA6A1F" w:rsidRPr="00DA6A1F">
        <w:rPr>
          <w:rFonts w:cs="Arial"/>
          <w:shd w:val="clear" w:color="auto" w:fill="FFFFFF"/>
        </w:rPr>
        <w:t>13071</w:t>
      </w:r>
      <w:r w:rsidR="00DA6A1F" w:rsidRPr="00DA6A1F">
        <w:rPr>
          <w:rFonts w:cs="Arial"/>
          <w:shd w:val="clear" w:color="auto" w:fill="FFFFFF"/>
        </w:rPr>
        <w:t xml:space="preserve">. Correo electrónico: </w:t>
      </w:r>
      <w:hyperlink r:id="rId7" w:tgtFrame="_blank" w:history="1">
        <w:r w:rsidR="00DA6A1F">
          <w:rPr>
            <w:rStyle w:val="Hipervnculo"/>
            <w:rFonts w:ascii="Cambria" w:hAnsi="Cambria"/>
            <w:szCs w:val="24"/>
          </w:rPr>
          <w:t>jmgarcia@upvnet.upv.es</w:t>
        </w:r>
      </w:hyperlink>
    </w:p>
    <w:p w14:paraId="2CE55C65" w14:textId="3F579756" w:rsidR="00DA6A1F" w:rsidRDefault="00DA6A1F" w:rsidP="00286093">
      <w:pPr>
        <w:pStyle w:val="Prrafodelista"/>
        <w:numPr>
          <w:ilvl w:val="0"/>
          <w:numId w:val="2"/>
        </w:numPr>
        <w:spacing w:line="240" w:lineRule="auto"/>
        <w:rPr>
          <w:rFonts w:cs="Arial"/>
          <w:shd w:val="clear" w:color="auto" w:fill="FFFFFF"/>
        </w:rPr>
      </w:pPr>
      <w:r w:rsidRPr="004C697A">
        <w:rPr>
          <w:rFonts w:cs="Arial"/>
          <w:shd w:val="clear" w:color="auto" w:fill="FFFFFF"/>
        </w:rPr>
        <w:t>Dr.</w:t>
      </w:r>
      <w:r w:rsidRPr="004C697A">
        <w:rPr>
          <w:rFonts w:cs="Arial"/>
          <w:shd w:val="clear" w:color="auto" w:fill="FFFFFF"/>
        </w:rPr>
        <w:t xml:space="preserve"> José María García </w:t>
      </w:r>
      <w:r w:rsidRPr="004C697A">
        <w:rPr>
          <w:rFonts w:cs="Arial"/>
          <w:shd w:val="clear" w:color="auto" w:fill="FFFFFF"/>
        </w:rPr>
        <w:t>Álvarez</w:t>
      </w:r>
      <w:r w:rsidRPr="004C697A">
        <w:rPr>
          <w:rFonts w:cs="Arial"/>
          <w:shd w:val="clear" w:color="auto" w:fill="FFFFFF"/>
        </w:rPr>
        <w:t xml:space="preserve"> Coque</w:t>
      </w:r>
      <w:r w:rsidRPr="004C697A">
        <w:rPr>
          <w:rFonts w:cs="Arial"/>
          <w:shd w:val="clear" w:color="auto" w:fill="FFFFFF"/>
        </w:rPr>
        <w:t xml:space="preserve">. Profesor investigador, Departamento de Economía y Ciencias Sociales. Universidad Politécnica de Valencia. </w:t>
      </w:r>
      <w:r w:rsidR="004C697A" w:rsidRPr="004C697A">
        <w:rPr>
          <w:rFonts w:cs="Arial"/>
          <w:shd w:val="clear" w:color="auto" w:fill="FFFFFF"/>
        </w:rPr>
        <w:t>Camino de Vera, s/n</w:t>
      </w:r>
      <w:r w:rsidR="004C697A" w:rsidRPr="004C697A">
        <w:rPr>
          <w:rFonts w:cs="Arial"/>
          <w:shd w:val="clear" w:color="auto" w:fill="FFFFFF"/>
        </w:rPr>
        <w:t xml:space="preserve">, Valencia, España. C.P. </w:t>
      </w:r>
      <w:r w:rsidR="004C697A" w:rsidRPr="004C697A">
        <w:rPr>
          <w:rFonts w:cs="Arial"/>
          <w:shd w:val="clear" w:color="auto" w:fill="FFFFFF"/>
        </w:rPr>
        <w:t>46022</w:t>
      </w:r>
      <w:r w:rsidR="004C697A" w:rsidRPr="004C697A">
        <w:rPr>
          <w:rFonts w:cs="Arial"/>
          <w:shd w:val="clear" w:color="auto" w:fill="FFFFFF"/>
        </w:rPr>
        <w:t xml:space="preserve">. Correo electrónico: </w:t>
      </w:r>
      <w:hyperlink r:id="rId8" w:history="1">
        <w:r w:rsidR="004C697A" w:rsidRPr="00C75CA4">
          <w:rPr>
            <w:rStyle w:val="Hipervnculo"/>
            <w:rFonts w:cs="Arial"/>
            <w:shd w:val="clear" w:color="auto" w:fill="FFFFFF"/>
          </w:rPr>
          <w:t>jmgarcia@upvnet.upv.es</w:t>
        </w:r>
      </w:hyperlink>
    </w:p>
    <w:p w14:paraId="1004EFDD" w14:textId="77777777" w:rsidR="004C697A" w:rsidRPr="004C697A" w:rsidRDefault="004C697A" w:rsidP="004C697A">
      <w:pPr>
        <w:pStyle w:val="Prrafodelista"/>
        <w:spacing w:line="240" w:lineRule="auto"/>
        <w:ind w:left="502"/>
        <w:rPr>
          <w:rFonts w:cs="Arial"/>
          <w:shd w:val="clear" w:color="auto" w:fill="FFFFFF"/>
        </w:rPr>
      </w:pPr>
    </w:p>
    <w:p w14:paraId="48D1208F" w14:textId="76E84553" w:rsidR="00D1772E" w:rsidRPr="00D1772E" w:rsidRDefault="00D1772E" w:rsidP="00D1772E">
      <w:pPr>
        <w:spacing w:line="240" w:lineRule="auto"/>
        <w:ind w:left="360"/>
        <w:rPr>
          <w:rFonts w:cs="Arial"/>
          <w:shd w:val="clear" w:color="auto" w:fill="FFFFFF"/>
        </w:rPr>
      </w:pPr>
    </w:p>
    <w:p w14:paraId="5770D9A8" w14:textId="77777777" w:rsidR="0014440D" w:rsidRPr="0014440D" w:rsidRDefault="0014440D" w:rsidP="0014440D">
      <w:pPr>
        <w:pStyle w:val="Prrafodelista"/>
        <w:spacing w:line="240" w:lineRule="auto"/>
        <w:rPr>
          <w:rFonts w:cs="Arial"/>
          <w:shd w:val="clear" w:color="auto" w:fill="FFFFFF"/>
        </w:rPr>
      </w:pPr>
    </w:p>
    <w:p w14:paraId="1F5AF5CC" w14:textId="77777777" w:rsidR="00BE5AF6" w:rsidRDefault="00BE5AF6"/>
    <w:sectPr w:rsidR="00BE5A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691E"/>
    <w:multiLevelType w:val="hybridMultilevel"/>
    <w:tmpl w:val="EEC6DBDC"/>
    <w:lvl w:ilvl="0" w:tplc="FF0C00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51538"/>
    <w:multiLevelType w:val="hybridMultilevel"/>
    <w:tmpl w:val="FCDE8C2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30"/>
    <w:rsid w:val="000C24D1"/>
    <w:rsid w:val="0014440D"/>
    <w:rsid w:val="001A29BF"/>
    <w:rsid w:val="004C55D9"/>
    <w:rsid w:val="004C697A"/>
    <w:rsid w:val="0063426C"/>
    <w:rsid w:val="007E25B6"/>
    <w:rsid w:val="00935330"/>
    <w:rsid w:val="00941CDF"/>
    <w:rsid w:val="00BE5AF6"/>
    <w:rsid w:val="00D1772E"/>
    <w:rsid w:val="00DA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F021"/>
  <w15:chartTrackingRefBased/>
  <w15:docId w15:val="{646DEEBD-D70C-4055-8CE3-B989BF0F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ITEA"/>
    <w:qFormat/>
    <w:rsid w:val="00935330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3533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330"/>
    <w:rPr>
      <w:rFonts w:ascii="Times New Roman" w:eastAsiaTheme="majorEastAsia" w:hAnsi="Times New Roman" w:cstheme="majorBidi"/>
      <w:b/>
      <w:sz w:val="24"/>
      <w:szCs w:val="32"/>
    </w:rPr>
  </w:style>
  <w:style w:type="paragraph" w:styleId="Prrafodelista">
    <w:name w:val="List Paragraph"/>
    <w:basedOn w:val="Normal"/>
    <w:uiPriority w:val="34"/>
    <w:qFormat/>
    <w:rsid w:val="009353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53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4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garcia@upvnet.upv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garcia@upvnet.up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vaquerah@gmail.com" TargetMode="External"/><Relationship Id="rId5" Type="http://schemas.openxmlformats.org/officeDocument/2006/relationships/hyperlink" Target="mailto:eduardo.segarra@tt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Arely Romero Padilla</dc:creator>
  <cp:keywords/>
  <dc:description/>
  <cp:lastModifiedBy>Arely Romero Padilla</cp:lastModifiedBy>
  <cp:revision>3</cp:revision>
  <dcterms:created xsi:type="dcterms:W3CDTF">2019-09-14T00:15:00Z</dcterms:created>
  <dcterms:modified xsi:type="dcterms:W3CDTF">2019-09-23T20:02:00Z</dcterms:modified>
</cp:coreProperties>
</file>