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B4" w:rsidRPr="00855AB4" w:rsidRDefault="00855AB4" w:rsidP="00855AB4">
      <w:pPr>
        <w:spacing w:line="480" w:lineRule="auto"/>
        <w:jc w:val="center"/>
        <w:rPr>
          <w:b/>
          <w:lang w:val="en-US"/>
        </w:rPr>
      </w:pPr>
      <w:r>
        <w:rPr>
          <w:b/>
        </w:rPr>
        <w:t>CARACTERIZACIÓN DE LOS INTERMEDIARIOS EN EL MERCADO DE DURAZNO (</w:t>
      </w:r>
      <w:proofErr w:type="spellStart"/>
      <w:r>
        <w:rPr>
          <w:b/>
          <w:i/>
        </w:rPr>
        <w:t>Prunus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persica</w:t>
      </w:r>
      <w:proofErr w:type="spellEnd"/>
      <w:r>
        <w:rPr>
          <w:b/>
        </w:rPr>
        <w:t xml:space="preserve"> (L.) </w:t>
      </w:r>
      <w:proofErr w:type="spellStart"/>
      <w:r w:rsidR="00175ADA">
        <w:rPr>
          <w:b/>
          <w:lang w:val="en-US"/>
        </w:rPr>
        <w:t>Batsch</w:t>
      </w:r>
      <w:proofErr w:type="spellEnd"/>
      <w:r w:rsidR="00175ADA">
        <w:rPr>
          <w:b/>
          <w:lang w:val="en-US"/>
        </w:rPr>
        <w:t>) EN MÉ</w:t>
      </w:r>
      <w:r w:rsidRPr="00855AB4">
        <w:rPr>
          <w:b/>
          <w:lang w:val="en-US"/>
        </w:rPr>
        <w:t xml:space="preserve">XICO  </w:t>
      </w:r>
    </w:p>
    <w:p w:rsidR="00FF2391" w:rsidRPr="00DF4361" w:rsidRDefault="00FF2391" w:rsidP="00FF239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jdgxs" w:colFirst="0" w:colLast="0"/>
      <w:bookmarkEnd w:id="0"/>
    </w:p>
    <w:p w:rsidR="00FF2391" w:rsidRPr="00FF2391" w:rsidRDefault="00FF2391" w:rsidP="00FF2391">
      <w:pPr>
        <w:tabs>
          <w:tab w:val="left" w:pos="5970"/>
        </w:tabs>
        <w:spacing w:line="360" w:lineRule="auto"/>
        <w:jc w:val="center"/>
        <w:rPr>
          <w:b/>
          <w:lang w:val="en-US"/>
        </w:rPr>
      </w:pPr>
      <w:r w:rsidRPr="00FF2391">
        <w:rPr>
          <w:b/>
          <w:lang w:val="en-US"/>
        </w:rPr>
        <w:t>INTERMEDIARIES CHARACTERIZATION</w:t>
      </w:r>
      <w:bookmarkStart w:id="1" w:name="_GoBack"/>
      <w:bookmarkEnd w:id="1"/>
      <w:r w:rsidRPr="00FF2391">
        <w:rPr>
          <w:b/>
          <w:lang w:val="en-US"/>
        </w:rPr>
        <w:t xml:space="preserve"> IN THE PEACH MARKET (</w:t>
      </w:r>
      <w:r w:rsidRPr="00FF2391">
        <w:rPr>
          <w:b/>
          <w:i/>
          <w:lang w:val="en-US"/>
        </w:rPr>
        <w:t>Prunus</w:t>
      </w:r>
      <w:r w:rsidRPr="00FF2391">
        <w:rPr>
          <w:b/>
          <w:i/>
          <w:lang w:val="en-US"/>
        </w:rPr>
        <w:t xml:space="preserve"> </w:t>
      </w:r>
      <w:r w:rsidRPr="00FF2391">
        <w:rPr>
          <w:b/>
          <w:i/>
          <w:lang w:val="en-US"/>
        </w:rPr>
        <w:t>persica</w:t>
      </w:r>
      <w:r w:rsidRPr="00FF2391">
        <w:rPr>
          <w:b/>
          <w:lang w:val="en-US"/>
        </w:rPr>
        <w:t xml:space="preserve"> (L.) Batsch) IN MEXICO</w:t>
      </w:r>
    </w:p>
    <w:p w:rsidR="00FF2391" w:rsidRDefault="00FF2391" w:rsidP="00855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b/>
          <w:lang w:val="en-US"/>
        </w:rPr>
      </w:pPr>
    </w:p>
    <w:p w:rsidR="00855AB4" w:rsidRDefault="00855AB4" w:rsidP="00855A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color w:val="000000"/>
          <w:vertAlign w:val="superscript"/>
        </w:rPr>
      </w:pPr>
      <w:r>
        <w:rPr>
          <w:b/>
          <w:color w:val="000000"/>
        </w:rPr>
        <w:t>B. Sánchez-Toledano,</w:t>
      </w:r>
      <w:r>
        <w:rPr>
          <w:b/>
          <w:color w:val="000000"/>
          <w:vertAlign w:val="superscript"/>
        </w:rPr>
        <w:t xml:space="preserve">1* </w:t>
      </w:r>
      <w:r>
        <w:rPr>
          <w:b/>
          <w:color w:val="000000"/>
        </w:rPr>
        <w:t>J. Zegbe-Domínguez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, V. Cuevas-Reyes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, D. Camarena-Gómez</w:t>
      </w:r>
      <w:r w:rsidRPr="00855AB4">
        <w:rPr>
          <w:b/>
          <w:color w:val="000000"/>
        </w:rPr>
        <w:t>3 y M.</w:t>
      </w:r>
      <w:r>
        <w:rPr>
          <w:color w:val="000000"/>
        </w:rPr>
        <w:t xml:space="preserve"> </w:t>
      </w:r>
      <w:r>
        <w:rPr>
          <w:b/>
          <w:color w:val="000000"/>
        </w:rPr>
        <w:t>López-Santiago</w:t>
      </w:r>
      <w:r>
        <w:rPr>
          <w:b/>
          <w:color w:val="000000"/>
          <w:vertAlign w:val="superscript"/>
        </w:rPr>
        <w:t>4</w:t>
      </w:r>
    </w:p>
    <w:p w:rsidR="006070C0" w:rsidRDefault="006070C0"/>
    <w:p w:rsidR="00855AB4" w:rsidRDefault="00855AB4" w:rsidP="00855A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>Campo Experimental Zacatecas-INIFAP. Apartado Postal Núm. 18, Calera de Víctor Rosales, Zacatecas, México. E-98500. (*sugammx@hotmail.com).</w:t>
      </w:r>
    </w:p>
    <w:p w:rsidR="00855AB4" w:rsidRDefault="00855AB4" w:rsidP="00855AB4">
      <w:pPr>
        <w:jc w:val="both"/>
      </w:pPr>
      <w:r>
        <w:rPr>
          <w:vertAlign w:val="superscript"/>
        </w:rPr>
        <w:t>2</w:t>
      </w:r>
      <w:r>
        <w:t xml:space="preserve">Campo Experimental Valle de México-INIFAP. Carretera Los Reyes-Texcoco, km 13.5. </w:t>
      </w:r>
      <w:proofErr w:type="spellStart"/>
      <w:r>
        <w:t>Coatlinchán</w:t>
      </w:r>
      <w:proofErr w:type="spellEnd"/>
      <w:r>
        <w:t>, Texcoco, Estado de México. CP. 56250.</w:t>
      </w:r>
    </w:p>
    <w:p w:rsidR="00855AB4" w:rsidRDefault="00855AB4" w:rsidP="00855AB4">
      <w:pPr>
        <w:jc w:val="both"/>
      </w:pPr>
      <w:r>
        <w:rPr>
          <w:vertAlign w:val="superscript"/>
        </w:rPr>
        <w:t>3</w:t>
      </w:r>
      <w:r>
        <w:t xml:space="preserve">Departamento de Contabilidad, División de Ciencias Económicas y Administrativas, Universidad de Sonora. </w:t>
      </w:r>
      <w:proofErr w:type="spellStart"/>
      <w:r>
        <w:t>Blvd</w:t>
      </w:r>
      <w:proofErr w:type="spellEnd"/>
      <w:r>
        <w:t>. Luis Encinas y Rosales s/n, C. P. 83000, Hermosillo, Sonora, México.</w:t>
      </w:r>
    </w:p>
    <w:p w:rsidR="00855AB4" w:rsidRDefault="00855AB4" w:rsidP="00855AB4">
      <w:pPr>
        <w:jc w:val="both"/>
      </w:pPr>
      <w:r>
        <w:rPr>
          <w:vertAlign w:val="superscript"/>
        </w:rPr>
        <w:t>4</w:t>
      </w:r>
      <w:r>
        <w:t xml:space="preserve">Universidad Autónoma Chapingo-Unidad Regional Universitaria de Zonas Áridas, Carretera Gómez Palacio - Ciudad Juárez, Bermejillo, 35230 km 40, </w:t>
      </w:r>
      <w:proofErr w:type="spellStart"/>
      <w:r>
        <w:t>Dgo</w:t>
      </w:r>
      <w:proofErr w:type="spellEnd"/>
      <w:r>
        <w:t xml:space="preserve">. </w:t>
      </w:r>
    </w:p>
    <w:p w:rsidR="002620D2" w:rsidRDefault="002620D2" w:rsidP="00855AB4">
      <w:pPr>
        <w:jc w:val="both"/>
      </w:pPr>
    </w:p>
    <w:p w:rsidR="002620D2" w:rsidRDefault="002620D2" w:rsidP="00855AB4">
      <w:pPr>
        <w:jc w:val="both"/>
      </w:pPr>
    </w:p>
    <w:p w:rsidR="002620D2" w:rsidRDefault="002620D2" w:rsidP="00855AB4">
      <w:pPr>
        <w:jc w:val="both"/>
        <w:rPr>
          <w:b/>
        </w:rPr>
      </w:pPr>
      <w:r w:rsidRPr="002620D2">
        <w:rPr>
          <w:b/>
        </w:rPr>
        <w:t>Posibles revisores: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417"/>
        <w:gridCol w:w="2694"/>
      </w:tblGrid>
      <w:tr w:rsidR="00956899" w:rsidRPr="00956899" w:rsidTr="0095689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568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Correo</w:t>
            </w:r>
          </w:p>
        </w:tc>
      </w:tr>
      <w:tr w:rsidR="00956899" w:rsidRPr="00956899" w:rsidTr="00956899">
        <w:trPr>
          <w:trHeight w:val="10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 xml:space="preserve">Dra. Lizbeth Salgado Beltrán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956899">
              <w:rPr>
                <w:rFonts w:ascii="Calibri Light" w:hAnsi="Calibri Light"/>
                <w:color w:val="000000"/>
                <w:sz w:val="18"/>
                <w:szCs w:val="18"/>
              </w:rPr>
              <w:t>Universidad de Sonora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Blvd</w:t>
            </w:r>
            <w:proofErr w:type="spellEnd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. Luis Encinas J, Calle Av. Rosales &amp;, Centro, 83000 Hermosillo, Son.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956899">
              <w:rPr>
                <w:rFonts w:ascii="Calibri Light" w:hAnsi="Calibri Light"/>
                <w:color w:val="000000"/>
                <w:sz w:val="18"/>
                <w:szCs w:val="18"/>
              </w:rPr>
              <w:t>Profesora-Investigadora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FF2391">
            <w:pPr>
              <w:rPr>
                <w:rFonts w:ascii="Calibri" w:hAnsi="Calibri"/>
                <w:color w:val="0563C1"/>
                <w:sz w:val="18"/>
                <w:szCs w:val="18"/>
                <w:u w:val="single"/>
              </w:rPr>
            </w:pPr>
            <w:hyperlink r:id="rId4" w:history="1">
              <w:r w:rsidR="00956899" w:rsidRPr="00956899">
                <w:rPr>
                  <w:rStyle w:val="Hipervnculo"/>
                  <w:rFonts w:ascii="Calibri" w:hAnsi="Calibri"/>
                  <w:sz w:val="18"/>
                  <w:szCs w:val="18"/>
                </w:rPr>
                <w:t>lizbeth.salgado@unison.mx</w:t>
              </w:r>
            </w:hyperlink>
          </w:p>
        </w:tc>
      </w:tr>
      <w:tr w:rsidR="00956899" w:rsidRPr="00956899" w:rsidTr="00956899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Dra. Mercedes Borja Bravo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 xml:space="preserve">INIFAP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Av. Progreso 5, Santa Catarina, 04010 Ciudad de México, CDMX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956899">
              <w:rPr>
                <w:rFonts w:ascii="Calibri Light" w:hAnsi="Calibri Light"/>
                <w:color w:val="000000"/>
                <w:sz w:val="18"/>
                <w:szCs w:val="18"/>
              </w:rPr>
              <w:t>Investigadora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FF2391">
            <w:pPr>
              <w:rPr>
                <w:rFonts w:ascii="Calibri" w:hAnsi="Calibri"/>
                <w:color w:val="0563C1"/>
                <w:sz w:val="18"/>
                <w:szCs w:val="18"/>
                <w:u w:val="single"/>
              </w:rPr>
            </w:pPr>
            <w:hyperlink r:id="rId5" w:history="1">
              <w:r w:rsidR="00956899" w:rsidRPr="00956899">
                <w:rPr>
                  <w:rStyle w:val="Hipervnculo"/>
                  <w:rFonts w:ascii="Calibri" w:hAnsi="Calibri"/>
                  <w:sz w:val="18"/>
                  <w:szCs w:val="18"/>
                </w:rPr>
                <w:t>borja.mercedes@inifap.gob.mx</w:t>
              </w:r>
            </w:hyperlink>
          </w:p>
        </w:tc>
      </w:tr>
      <w:tr w:rsidR="00956899" w:rsidRPr="00956899" w:rsidTr="0095689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 xml:space="preserve">Dra. Alma Teresita del Niño Jesús Velarde </w:t>
            </w:r>
            <w:proofErr w:type="spellStart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Mendívil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956899">
              <w:rPr>
                <w:rFonts w:ascii="Calibri Light" w:hAnsi="Calibri Light"/>
                <w:color w:val="000000"/>
                <w:sz w:val="18"/>
                <w:szCs w:val="18"/>
              </w:rPr>
              <w:t>Universidad de Sonora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Blvd</w:t>
            </w:r>
            <w:proofErr w:type="spellEnd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. Luis Encinas J, Calle Av. Rosales &amp;, Centro, 83000 Hermosillo, Son.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956899">
              <w:rPr>
                <w:rFonts w:ascii="Calibri Light" w:hAnsi="Calibri Light"/>
                <w:color w:val="000000"/>
                <w:sz w:val="18"/>
                <w:szCs w:val="18"/>
              </w:rPr>
              <w:t>Profesora-Investigadora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FF2391">
            <w:pPr>
              <w:rPr>
                <w:rFonts w:ascii="Calibri" w:hAnsi="Calibri"/>
                <w:color w:val="0563C1"/>
                <w:sz w:val="18"/>
                <w:szCs w:val="18"/>
                <w:u w:val="single"/>
              </w:rPr>
            </w:pPr>
            <w:hyperlink r:id="rId6" w:history="1">
              <w:r w:rsidR="00956899" w:rsidRPr="00956899">
                <w:rPr>
                  <w:rStyle w:val="Hipervnculo"/>
                  <w:rFonts w:ascii="Calibri" w:hAnsi="Calibri"/>
                  <w:sz w:val="18"/>
                  <w:szCs w:val="18"/>
                </w:rPr>
                <w:t>alma.velarde@unison.mx</w:t>
              </w:r>
            </w:hyperlink>
          </w:p>
        </w:tc>
      </w:tr>
      <w:tr w:rsidR="00956899" w:rsidRPr="00956899" w:rsidTr="0095689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Zein</w:t>
            </w:r>
            <w:proofErr w:type="spellEnd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Kallas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Universidad Politécnica de Cataluña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Castelledefels</w:t>
            </w:r>
            <w:proofErr w:type="spellEnd"/>
            <w:r w:rsidRPr="00956899">
              <w:rPr>
                <w:rFonts w:ascii="Calibri" w:hAnsi="Calibri"/>
                <w:color w:val="000000"/>
                <w:sz w:val="18"/>
                <w:szCs w:val="18"/>
              </w:rPr>
              <w:t>, Barcelona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99" w:rsidRPr="00956899" w:rsidRDefault="00956899">
            <w:pPr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956899">
              <w:rPr>
                <w:rFonts w:ascii="Calibri Light" w:hAnsi="Calibri Light"/>
                <w:color w:val="000000"/>
                <w:sz w:val="18"/>
                <w:szCs w:val="18"/>
              </w:rPr>
              <w:t>Profesor-Investigador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99" w:rsidRPr="00956899" w:rsidRDefault="00FF2391">
            <w:pPr>
              <w:rPr>
                <w:rFonts w:ascii="Calibri" w:hAnsi="Calibri"/>
                <w:color w:val="0563C1"/>
                <w:sz w:val="18"/>
                <w:szCs w:val="18"/>
                <w:u w:val="single"/>
              </w:rPr>
            </w:pPr>
            <w:hyperlink r:id="rId7" w:history="1">
              <w:r w:rsidR="00956899" w:rsidRPr="00956899">
                <w:rPr>
                  <w:rStyle w:val="Hipervnculo"/>
                  <w:rFonts w:ascii="Calibri" w:hAnsi="Calibri"/>
                  <w:sz w:val="18"/>
                  <w:szCs w:val="18"/>
                </w:rPr>
                <w:t>zein.kallas@upc.edu</w:t>
              </w:r>
            </w:hyperlink>
          </w:p>
        </w:tc>
      </w:tr>
    </w:tbl>
    <w:p w:rsidR="00956899" w:rsidRPr="002620D2" w:rsidRDefault="00956899" w:rsidP="00855AB4">
      <w:pPr>
        <w:jc w:val="both"/>
        <w:rPr>
          <w:b/>
        </w:rPr>
      </w:pPr>
    </w:p>
    <w:p w:rsidR="00855AB4" w:rsidRDefault="00855AB4"/>
    <w:sectPr w:rsidR="00855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B4"/>
    <w:rsid w:val="00175ADA"/>
    <w:rsid w:val="002620D2"/>
    <w:rsid w:val="006070C0"/>
    <w:rsid w:val="00855AB4"/>
    <w:rsid w:val="00956899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5414"/>
  <w15:chartTrackingRefBased/>
  <w15:docId w15:val="{E381C677-9D88-4B01-B82C-293D519A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568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in.kallas@up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ma.velarde@unison.mx" TargetMode="External"/><Relationship Id="rId5" Type="http://schemas.openxmlformats.org/officeDocument/2006/relationships/hyperlink" Target="mailto:borja.mercedes@inifap.gob.mx" TargetMode="External"/><Relationship Id="rId4" Type="http://schemas.openxmlformats.org/officeDocument/2006/relationships/hyperlink" Target="mailto:lizbeth.salgado@unison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</cp:lastModifiedBy>
  <cp:revision>5</cp:revision>
  <dcterms:created xsi:type="dcterms:W3CDTF">2019-04-20T04:57:00Z</dcterms:created>
  <dcterms:modified xsi:type="dcterms:W3CDTF">2019-04-25T17:21:00Z</dcterms:modified>
</cp:coreProperties>
</file>