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23" w:rsidRPr="00AB0AC6" w:rsidRDefault="001C451E" w:rsidP="006C0C85">
      <w:pPr>
        <w:spacing w:line="360" w:lineRule="auto"/>
        <w:jc w:val="both"/>
        <w:rPr>
          <w:rFonts w:ascii="Times New Roman" w:hAnsi="Times New Roman" w:cs="Times New Roman"/>
          <w:b/>
          <w:sz w:val="24"/>
          <w:szCs w:val="24"/>
          <w:lang w:val="en-US"/>
        </w:rPr>
      </w:pPr>
      <w:r w:rsidRPr="00AB0AC6">
        <w:rPr>
          <w:rFonts w:ascii="Times New Roman" w:hAnsi="Times New Roman" w:cs="Times New Roman"/>
          <w:b/>
          <w:sz w:val="24"/>
          <w:szCs w:val="24"/>
          <w:lang w:val="en-US"/>
        </w:rPr>
        <w:t>Appendix 1: Topics per country</w:t>
      </w:r>
      <w:r w:rsidRPr="00AB0AC6">
        <w:rPr>
          <w:rFonts w:ascii="Times New Roman" w:hAnsi="Times New Roman" w:cs="Times New Roman"/>
          <w:b/>
          <w:sz w:val="24"/>
          <w:szCs w:val="24"/>
          <w:lang w:val="en-US"/>
        </w:rPr>
        <w:tab/>
      </w:r>
    </w:p>
    <w:p w:rsidR="005F35ED" w:rsidRPr="00AB0AC6" w:rsidRDefault="005F35ED" w:rsidP="0078627A">
      <w:pPr>
        <w:spacing w:line="240" w:lineRule="auto"/>
        <w:jc w:val="both"/>
        <w:rPr>
          <w:rFonts w:ascii="Times New Roman" w:hAnsi="Times New Roman" w:cs="Times New Roman"/>
          <w:sz w:val="24"/>
          <w:szCs w:val="24"/>
          <w:lang w:val="en-US"/>
        </w:rPr>
      </w:pPr>
      <w:r w:rsidRPr="00AB0AC6">
        <w:rPr>
          <w:rFonts w:ascii="Times New Roman" w:hAnsi="Times New Roman" w:cs="Times New Roman"/>
          <w:sz w:val="24"/>
          <w:szCs w:val="24"/>
          <w:lang w:val="en-US"/>
        </w:rPr>
        <w:t>The following table presents our data sources: for each country we list the relevant Local Managing Authorities</w:t>
      </w:r>
      <w:r w:rsidR="00BA3B67" w:rsidRPr="00AB0AC6">
        <w:rPr>
          <w:rFonts w:ascii="Times New Roman" w:hAnsi="Times New Roman" w:cs="Times New Roman"/>
          <w:sz w:val="24"/>
          <w:szCs w:val="24"/>
          <w:lang w:val="en-US"/>
        </w:rPr>
        <w:t xml:space="preserve"> (LMAs)</w:t>
      </w:r>
      <w:r w:rsidRPr="00AB0AC6">
        <w:rPr>
          <w:rFonts w:ascii="Times New Roman" w:hAnsi="Times New Roman" w:cs="Times New Roman"/>
          <w:sz w:val="24"/>
          <w:szCs w:val="24"/>
          <w:lang w:val="en-US"/>
        </w:rPr>
        <w:t xml:space="preserve">: we downloaded text sources from their Facebook </w:t>
      </w:r>
      <w:r w:rsidR="00BA3B67" w:rsidRPr="00AB0AC6">
        <w:rPr>
          <w:rFonts w:ascii="Times New Roman" w:hAnsi="Times New Roman" w:cs="Times New Roman"/>
          <w:sz w:val="24"/>
          <w:szCs w:val="24"/>
          <w:lang w:val="en-US"/>
        </w:rPr>
        <w:t>pages</w:t>
      </w:r>
      <w:r w:rsidRPr="00AB0AC6">
        <w:rPr>
          <w:rFonts w:ascii="Times New Roman" w:hAnsi="Times New Roman" w:cs="Times New Roman"/>
          <w:sz w:val="24"/>
          <w:szCs w:val="24"/>
          <w:lang w:val="en-US"/>
        </w:rPr>
        <w:t xml:space="preserve">. Then we list the number of posts and comments analyzed, which form the total words included in our corpus. </w:t>
      </w:r>
    </w:p>
    <w:tbl>
      <w:tblPr>
        <w:tblW w:w="9460" w:type="dxa"/>
        <w:tblInd w:w="60" w:type="dxa"/>
        <w:tblCellMar>
          <w:left w:w="70" w:type="dxa"/>
          <w:right w:w="70" w:type="dxa"/>
        </w:tblCellMar>
        <w:tblLook w:val="04A0"/>
      </w:tblPr>
      <w:tblGrid>
        <w:gridCol w:w="996"/>
        <w:gridCol w:w="5355"/>
        <w:gridCol w:w="1091"/>
        <w:gridCol w:w="1139"/>
        <w:gridCol w:w="879"/>
      </w:tblGrid>
      <w:tr w:rsidR="000523EC" w:rsidRPr="00AB0AC6" w:rsidTr="000523EC">
        <w:trPr>
          <w:trHeight w:val="570"/>
        </w:trPr>
        <w:tc>
          <w:tcPr>
            <w:tcW w:w="9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 </w:t>
            </w:r>
          </w:p>
        </w:tc>
        <w:tc>
          <w:tcPr>
            <w:tcW w:w="5440" w:type="dxa"/>
            <w:tcBorders>
              <w:top w:val="single" w:sz="8" w:space="0" w:color="auto"/>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Region/Actor (based on partners' suggestion)</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 xml:space="preserve"> post</w:t>
            </w:r>
          </w:p>
        </w:tc>
        <w:tc>
          <w:tcPr>
            <w:tcW w:w="1140" w:type="dxa"/>
            <w:tcBorders>
              <w:top w:val="single" w:sz="8" w:space="0" w:color="auto"/>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 xml:space="preserve"> comments</w:t>
            </w:r>
          </w:p>
        </w:tc>
        <w:tc>
          <w:tcPr>
            <w:tcW w:w="880" w:type="dxa"/>
            <w:tcBorders>
              <w:top w:val="single" w:sz="8" w:space="0" w:color="auto"/>
              <w:left w:val="nil"/>
              <w:bottom w:val="single" w:sz="8" w:space="0" w:color="auto"/>
              <w:right w:val="single" w:sz="8"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total words</w:t>
            </w:r>
          </w:p>
        </w:tc>
      </w:tr>
      <w:tr w:rsidR="000523EC" w:rsidRPr="00AB0AC6" w:rsidTr="000523EC">
        <w:trPr>
          <w:trHeight w:val="282"/>
        </w:trPr>
        <w:tc>
          <w:tcPr>
            <w:tcW w:w="900" w:type="dxa"/>
            <w:vMerge w:val="restart"/>
            <w:tcBorders>
              <w:top w:val="nil"/>
              <w:left w:val="single" w:sz="8" w:space="0" w:color="auto"/>
              <w:bottom w:val="single" w:sz="8" w:space="0" w:color="000000"/>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Italy</w:t>
            </w:r>
          </w:p>
        </w:tc>
        <w:tc>
          <w:tcPr>
            <w:tcW w:w="544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Regione Emilia-Romagna</w:t>
            </w:r>
          </w:p>
        </w:tc>
        <w:tc>
          <w:tcPr>
            <w:tcW w:w="110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3.219</w:t>
            </w:r>
          </w:p>
        </w:tc>
        <w:tc>
          <w:tcPr>
            <w:tcW w:w="114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5.040</w:t>
            </w:r>
          </w:p>
        </w:tc>
        <w:tc>
          <w:tcPr>
            <w:tcW w:w="880" w:type="dxa"/>
            <w:vMerge w:val="restart"/>
            <w:tcBorders>
              <w:top w:val="nil"/>
              <w:left w:val="single" w:sz="4" w:space="0" w:color="auto"/>
              <w:bottom w:val="single" w:sz="8" w:space="0" w:color="000000"/>
              <w:right w:val="single" w:sz="8"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190.499</w:t>
            </w:r>
          </w:p>
        </w:tc>
      </w:tr>
      <w:tr w:rsidR="000523EC" w:rsidRPr="00AB0AC6" w:rsidTr="000523EC">
        <w:trPr>
          <w:trHeight w:val="288"/>
        </w:trPr>
        <w:tc>
          <w:tcPr>
            <w:tcW w:w="900" w:type="dxa"/>
            <w:vMerge/>
            <w:tcBorders>
              <w:top w:val="nil"/>
              <w:left w:val="single" w:sz="8" w:space="0" w:color="auto"/>
              <w:bottom w:val="single" w:sz="8" w:space="0" w:color="000000"/>
              <w:right w:val="single" w:sz="4"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b/>
                <w:bCs/>
                <w:lang w:val="en-US" w:eastAsia="it-IT"/>
              </w:rPr>
            </w:pPr>
          </w:p>
        </w:tc>
        <w:tc>
          <w:tcPr>
            <w:tcW w:w="54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Regione Calabria</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424</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332</w:t>
            </w:r>
          </w:p>
        </w:tc>
        <w:tc>
          <w:tcPr>
            <w:tcW w:w="880" w:type="dxa"/>
            <w:vMerge/>
            <w:tcBorders>
              <w:top w:val="nil"/>
              <w:left w:val="single" w:sz="4" w:space="0" w:color="auto"/>
              <w:bottom w:val="single" w:sz="8" w:space="0" w:color="000000"/>
              <w:right w:val="single" w:sz="8"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lang w:val="en-US" w:eastAsia="it-IT"/>
              </w:rPr>
            </w:pPr>
          </w:p>
        </w:tc>
      </w:tr>
      <w:tr w:rsidR="000523EC" w:rsidRPr="00AB0AC6" w:rsidTr="000523EC">
        <w:trPr>
          <w:trHeight w:val="288"/>
        </w:trPr>
        <w:tc>
          <w:tcPr>
            <w:tcW w:w="900" w:type="dxa"/>
            <w:tcBorders>
              <w:top w:val="nil"/>
              <w:left w:val="single" w:sz="8" w:space="0" w:color="auto"/>
              <w:bottom w:val="single" w:sz="8" w:space="0" w:color="auto"/>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Austria</w:t>
            </w:r>
          </w:p>
        </w:tc>
        <w:tc>
          <w:tcPr>
            <w:tcW w:w="54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Regionalmanagement Burgenland GmbH</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546</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67</w:t>
            </w:r>
          </w:p>
        </w:tc>
        <w:tc>
          <w:tcPr>
            <w:tcW w:w="880" w:type="dxa"/>
            <w:tcBorders>
              <w:top w:val="nil"/>
              <w:left w:val="nil"/>
              <w:bottom w:val="single" w:sz="8" w:space="0" w:color="auto"/>
              <w:right w:val="single" w:sz="8"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7.984</w:t>
            </w:r>
          </w:p>
        </w:tc>
      </w:tr>
      <w:tr w:rsidR="000523EC" w:rsidRPr="00AB0AC6" w:rsidTr="000523EC">
        <w:trPr>
          <w:trHeight w:val="282"/>
        </w:trPr>
        <w:tc>
          <w:tcPr>
            <w:tcW w:w="900" w:type="dxa"/>
            <w:vMerge w:val="restart"/>
            <w:tcBorders>
              <w:top w:val="nil"/>
              <w:left w:val="single" w:sz="8" w:space="0" w:color="auto"/>
              <w:bottom w:val="single" w:sz="8" w:space="0" w:color="000000"/>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Poland</w:t>
            </w:r>
          </w:p>
        </w:tc>
        <w:tc>
          <w:tcPr>
            <w:tcW w:w="544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Warmińsko-mazurskie Region</w:t>
            </w:r>
          </w:p>
        </w:tc>
        <w:tc>
          <w:tcPr>
            <w:tcW w:w="110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1.691</w:t>
            </w:r>
          </w:p>
        </w:tc>
        <w:tc>
          <w:tcPr>
            <w:tcW w:w="114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8.190</w:t>
            </w:r>
          </w:p>
        </w:tc>
        <w:tc>
          <w:tcPr>
            <w:tcW w:w="880" w:type="dxa"/>
            <w:vMerge w:val="restart"/>
            <w:tcBorders>
              <w:top w:val="nil"/>
              <w:left w:val="single" w:sz="4" w:space="0" w:color="auto"/>
              <w:bottom w:val="single" w:sz="8" w:space="0" w:color="000000"/>
              <w:right w:val="single" w:sz="8"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109.168</w:t>
            </w:r>
          </w:p>
        </w:tc>
      </w:tr>
      <w:tr w:rsidR="000523EC" w:rsidRPr="00AB0AC6" w:rsidTr="000523EC">
        <w:trPr>
          <w:trHeight w:val="288"/>
        </w:trPr>
        <w:tc>
          <w:tcPr>
            <w:tcW w:w="900" w:type="dxa"/>
            <w:vMerge/>
            <w:tcBorders>
              <w:top w:val="nil"/>
              <w:left w:val="single" w:sz="8" w:space="0" w:color="auto"/>
              <w:bottom w:val="single" w:sz="8" w:space="0" w:color="000000"/>
              <w:right w:val="single" w:sz="4"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b/>
                <w:bCs/>
                <w:lang w:val="en-US" w:eastAsia="it-IT"/>
              </w:rPr>
            </w:pPr>
          </w:p>
        </w:tc>
        <w:tc>
          <w:tcPr>
            <w:tcW w:w="54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Dolnośląskie Region</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737</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116</w:t>
            </w:r>
          </w:p>
        </w:tc>
        <w:tc>
          <w:tcPr>
            <w:tcW w:w="880" w:type="dxa"/>
            <w:vMerge/>
            <w:tcBorders>
              <w:top w:val="nil"/>
              <w:left w:val="single" w:sz="4" w:space="0" w:color="auto"/>
              <w:bottom w:val="single" w:sz="8" w:space="0" w:color="000000"/>
              <w:right w:val="single" w:sz="8"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lang w:val="en-US" w:eastAsia="it-IT"/>
              </w:rPr>
            </w:pPr>
          </w:p>
        </w:tc>
      </w:tr>
      <w:tr w:rsidR="000523EC" w:rsidRPr="00AB0AC6" w:rsidTr="000523EC">
        <w:trPr>
          <w:trHeight w:val="564"/>
        </w:trPr>
        <w:tc>
          <w:tcPr>
            <w:tcW w:w="900" w:type="dxa"/>
            <w:vMerge w:val="restart"/>
            <w:tcBorders>
              <w:top w:val="nil"/>
              <w:left w:val="single" w:sz="8" w:space="0" w:color="auto"/>
              <w:bottom w:val="single" w:sz="8" w:space="0" w:color="000000"/>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Romania</w:t>
            </w:r>
          </w:p>
        </w:tc>
        <w:tc>
          <w:tcPr>
            <w:tcW w:w="5440" w:type="dxa"/>
            <w:tcBorders>
              <w:top w:val="nil"/>
              <w:left w:val="nil"/>
              <w:bottom w:val="single" w:sz="4" w:space="0" w:color="auto"/>
              <w:right w:val="single" w:sz="4" w:space="0" w:color="auto"/>
            </w:tcBorders>
            <w:shd w:val="clear" w:color="auto" w:fill="auto"/>
            <w:vAlign w:val="bottom"/>
            <w:hideMark/>
          </w:tcPr>
          <w:p w:rsidR="000523EC" w:rsidRPr="00E838C1" w:rsidRDefault="00AF1F7F" w:rsidP="000523EC">
            <w:pPr>
              <w:spacing w:after="0" w:line="240" w:lineRule="auto"/>
              <w:rPr>
                <w:rFonts w:ascii="Times New Roman" w:eastAsia="Times New Roman" w:hAnsi="Times New Roman" w:cs="Times New Roman"/>
                <w:lang w:eastAsia="it-IT"/>
              </w:rPr>
            </w:pPr>
            <w:r w:rsidRPr="00E838C1">
              <w:rPr>
                <w:rFonts w:ascii="Times New Roman" w:eastAsia="Times New Roman" w:hAnsi="Times New Roman" w:cs="Times New Roman"/>
                <w:lang w:eastAsia="it-IT"/>
              </w:rPr>
              <w:t>Agentia pentru Dezvoltare Regionala Sud-Est (Sud Est Regional Development Agency)</w:t>
            </w:r>
          </w:p>
        </w:tc>
        <w:tc>
          <w:tcPr>
            <w:tcW w:w="1100" w:type="dxa"/>
            <w:tcBorders>
              <w:top w:val="nil"/>
              <w:left w:val="nil"/>
              <w:bottom w:val="single" w:sz="4" w:space="0" w:color="auto"/>
              <w:right w:val="single" w:sz="4"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319</w:t>
            </w:r>
          </w:p>
        </w:tc>
        <w:tc>
          <w:tcPr>
            <w:tcW w:w="1140" w:type="dxa"/>
            <w:tcBorders>
              <w:top w:val="nil"/>
              <w:left w:val="nil"/>
              <w:bottom w:val="single" w:sz="4" w:space="0" w:color="auto"/>
              <w:right w:val="single" w:sz="4"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22</w:t>
            </w:r>
          </w:p>
        </w:tc>
        <w:tc>
          <w:tcPr>
            <w:tcW w:w="880" w:type="dxa"/>
            <w:vMerge w:val="restart"/>
            <w:tcBorders>
              <w:top w:val="nil"/>
              <w:left w:val="single" w:sz="4" w:space="0" w:color="auto"/>
              <w:bottom w:val="single" w:sz="8" w:space="0" w:color="000000"/>
              <w:right w:val="single" w:sz="8"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337.307</w:t>
            </w:r>
          </w:p>
        </w:tc>
      </w:tr>
      <w:tr w:rsidR="000523EC" w:rsidRPr="00AB0AC6" w:rsidTr="000523EC">
        <w:trPr>
          <w:trHeight w:val="846"/>
        </w:trPr>
        <w:tc>
          <w:tcPr>
            <w:tcW w:w="900" w:type="dxa"/>
            <w:vMerge/>
            <w:tcBorders>
              <w:top w:val="nil"/>
              <w:left w:val="single" w:sz="8" w:space="0" w:color="auto"/>
              <w:bottom w:val="single" w:sz="8" w:space="0" w:color="000000"/>
              <w:right w:val="single" w:sz="4"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b/>
                <w:bCs/>
                <w:lang w:val="en-US" w:eastAsia="it-IT"/>
              </w:rPr>
            </w:pPr>
          </w:p>
        </w:tc>
        <w:tc>
          <w:tcPr>
            <w:tcW w:w="5440" w:type="dxa"/>
            <w:tcBorders>
              <w:top w:val="nil"/>
              <w:left w:val="nil"/>
              <w:bottom w:val="single" w:sz="4"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Ministerul Dezvoltarii Regionale, Administratiei Publice si Fondurilor Europene (Ministry of Regional Development, Public Administration and European Funds)</w:t>
            </w:r>
          </w:p>
        </w:tc>
        <w:tc>
          <w:tcPr>
            <w:tcW w:w="1100" w:type="dxa"/>
            <w:tcBorders>
              <w:top w:val="nil"/>
              <w:left w:val="nil"/>
              <w:bottom w:val="single" w:sz="4" w:space="0" w:color="auto"/>
              <w:right w:val="single" w:sz="4"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4.405</w:t>
            </w:r>
          </w:p>
        </w:tc>
        <w:tc>
          <w:tcPr>
            <w:tcW w:w="1140" w:type="dxa"/>
            <w:tcBorders>
              <w:top w:val="nil"/>
              <w:left w:val="nil"/>
              <w:bottom w:val="single" w:sz="4" w:space="0" w:color="auto"/>
              <w:right w:val="single" w:sz="4" w:space="0" w:color="auto"/>
            </w:tcBorders>
            <w:shd w:val="clear" w:color="auto" w:fill="auto"/>
            <w:vAlign w:val="center"/>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1.297</w:t>
            </w:r>
          </w:p>
        </w:tc>
        <w:tc>
          <w:tcPr>
            <w:tcW w:w="880" w:type="dxa"/>
            <w:vMerge/>
            <w:tcBorders>
              <w:top w:val="nil"/>
              <w:left w:val="single" w:sz="4" w:space="0" w:color="auto"/>
              <w:bottom w:val="single" w:sz="8" w:space="0" w:color="000000"/>
              <w:right w:val="single" w:sz="8"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lang w:val="en-US" w:eastAsia="it-IT"/>
              </w:rPr>
            </w:pPr>
          </w:p>
        </w:tc>
      </w:tr>
      <w:tr w:rsidR="000523EC" w:rsidRPr="00AB0AC6" w:rsidTr="000523EC">
        <w:trPr>
          <w:trHeight w:val="288"/>
        </w:trPr>
        <w:tc>
          <w:tcPr>
            <w:tcW w:w="900" w:type="dxa"/>
            <w:vMerge/>
            <w:tcBorders>
              <w:top w:val="nil"/>
              <w:left w:val="single" w:sz="8" w:space="0" w:color="auto"/>
              <w:bottom w:val="single" w:sz="8" w:space="0" w:color="000000"/>
              <w:right w:val="single" w:sz="4"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b/>
                <w:bCs/>
                <w:lang w:val="en-US" w:eastAsia="it-IT"/>
              </w:rPr>
            </w:pPr>
          </w:p>
        </w:tc>
        <w:tc>
          <w:tcPr>
            <w:tcW w:w="54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Ministerul Fondurilor Europene (Ministry of European Funds)</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1.245</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1.109</w:t>
            </w:r>
          </w:p>
        </w:tc>
        <w:tc>
          <w:tcPr>
            <w:tcW w:w="880" w:type="dxa"/>
            <w:vMerge/>
            <w:tcBorders>
              <w:top w:val="nil"/>
              <w:left w:val="single" w:sz="4" w:space="0" w:color="auto"/>
              <w:bottom w:val="single" w:sz="8" w:space="0" w:color="000000"/>
              <w:right w:val="single" w:sz="8" w:space="0" w:color="auto"/>
            </w:tcBorders>
            <w:vAlign w:val="center"/>
            <w:hideMark/>
          </w:tcPr>
          <w:p w:rsidR="000523EC" w:rsidRPr="00AB0AC6" w:rsidRDefault="000523EC" w:rsidP="000523EC">
            <w:pPr>
              <w:spacing w:after="0" w:line="240" w:lineRule="auto"/>
              <w:rPr>
                <w:rFonts w:ascii="Times New Roman" w:eastAsia="Times New Roman" w:hAnsi="Times New Roman" w:cs="Times New Roman"/>
                <w:lang w:val="en-US" w:eastAsia="it-IT"/>
              </w:rPr>
            </w:pPr>
          </w:p>
        </w:tc>
      </w:tr>
      <w:tr w:rsidR="000523EC" w:rsidRPr="00AB0AC6" w:rsidTr="000523EC">
        <w:trPr>
          <w:trHeight w:val="288"/>
        </w:trPr>
        <w:tc>
          <w:tcPr>
            <w:tcW w:w="900" w:type="dxa"/>
            <w:tcBorders>
              <w:top w:val="nil"/>
              <w:left w:val="single" w:sz="8" w:space="0" w:color="auto"/>
              <w:bottom w:val="single" w:sz="8" w:space="0" w:color="auto"/>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Sweden</w:t>
            </w:r>
          </w:p>
        </w:tc>
        <w:tc>
          <w:tcPr>
            <w:tcW w:w="5440" w:type="dxa"/>
            <w:tcBorders>
              <w:top w:val="nil"/>
              <w:left w:val="nil"/>
              <w:bottom w:val="single" w:sz="8" w:space="0" w:color="auto"/>
              <w:right w:val="single" w:sz="4" w:space="0" w:color="auto"/>
            </w:tcBorders>
            <w:shd w:val="clear" w:color="auto" w:fill="auto"/>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Tillväxtverket</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529</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371</w:t>
            </w:r>
          </w:p>
        </w:tc>
        <w:tc>
          <w:tcPr>
            <w:tcW w:w="880" w:type="dxa"/>
            <w:tcBorders>
              <w:top w:val="nil"/>
              <w:left w:val="nil"/>
              <w:bottom w:val="single" w:sz="8" w:space="0" w:color="auto"/>
              <w:right w:val="single" w:sz="8"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12.884</w:t>
            </w:r>
          </w:p>
        </w:tc>
      </w:tr>
      <w:tr w:rsidR="000523EC" w:rsidRPr="00AB0AC6" w:rsidTr="000523EC">
        <w:trPr>
          <w:trHeight w:val="288"/>
        </w:trPr>
        <w:tc>
          <w:tcPr>
            <w:tcW w:w="900" w:type="dxa"/>
            <w:tcBorders>
              <w:top w:val="nil"/>
              <w:left w:val="single" w:sz="8" w:space="0" w:color="auto"/>
              <w:bottom w:val="single" w:sz="8" w:space="0" w:color="auto"/>
              <w:right w:val="single" w:sz="4" w:space="0" w:color="auto"/>
            </w:tcBorders>
            <w:shd w:val="clear" w:color="auto" w:fill="auto"/>
            <w:vAlign w:val="center"/>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Spain</w:t>
            </w:r>
          </w:p>
        </w:tc>
        <w:tc>
          <w:tcPr>
            <w:tcW w:w="54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Junta de Extremadura</w:t>
            </w:r>
          </w:p>
        </w:tc>
        <w:tc>
          <w:tcPr>
            <w:tcW w:w="110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16.058</w:t>
            </w:r>
          </w:p>
        </w:tc>
        <w:tc>
          <w:tcPr>
            <w:tcW w:w="1140" w:type="dxa"/>
            <w:tcBorders>
              <w:top w:val="nil"/>
              <w:left w:val="nil"/>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4.188</w:t>
            </w:r>
          </w:p>
        </w:tc>
        <w:tc>
          <w:tcPr>
            <w:tcW w:w="880" w:type="dxa"/>
            <w:tcBorders>
              <w:top w:val="nil"/>
              <w:left w:val="nil"/>
              <w:bottom w:val="single" w:sz="8" w:space="0" w:color="auto"/>
              <w:right w:val="single" w:sz="8" w:space="0" w:color="auto"/>
            </w:tcBorders>
            <w:shd w:val="clear" w:color="auto" w:fill="auto"/>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278.101</w:t>
            </w:r>
          </w:p>
        </w:tc>
      </w:tr>
      <w:tr w:rsidR="000523EC" w:rsidRPr="00AB0AC6" w:rsidTr="000523EC">
        <w:trPr>
          <w:trHeight w:val="288"/>
        </w:trPr>
        <w:tc>
          <w:tcPr>
            <w:tcW w:w="6340"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0523EC" w:rsidRPr="00AB0AC6" w:rsidRDefault="00AF1F7F" w:rsidP="000523EC">
            <w:pPr>
              <w:spacing w:after="0" w:line="240" w:lineRule="auto"/>
              <w:rPr>
                <w:rFonts w:ascii="Times New Roman" w:eastAsia="Times New Roman" w:hAnsi="Times New Roman" w:cs="Times New Roman"/>
                <w:b/>
                <w:bCs/>
                <w:lang w:val="en-US" w:eastAsia="it-IT"/>
              </w:rPr>
            </w:pPr>
            <w:r w:rsidRPr="00AF1F7F">
              <w:rPr>
                <w:rFonts w:ascii="Times New Roman" w:eastAsia="Times New Roman" w:hAnsi="Times New Roman" w:cs="Times New Roman"/>
                <w:b/>
                <w:bCs/>
                <w:lang w:val="en-US" w:eastAsia="it-IT"/>
              </w:rPr>
              <w:t>Total</w:t>
            </w:r>
          </w:p>
        </w:tc>
        <w:tc>
          <w:tcPr>
            <w:tcW w:w="1100" w:type="dxa"/>
            <w:tcBorders>
              <w:top w:val="nil"/>
              <w:left w:val="nil"/>
              <w:bottom w:val="single" w:sz="8" w:space="0" w:color="auto"/>
              <w:right w:val="single" w:sz="4" w:space="0" w:color="auto"/>
            </w:tcBorders>
            <w:shd w:val="clear" w:color="000000" w:fill="FFFFFF"/>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 xml:space="preserve">      29.173   </w:t>
            </w:r>
          </w:p>
        </w:tc>
        <w:tc>
          <w:tcPr>
            <w:tcW w:w="1140" w:type="dxa"/>
            <w:tcBorders>
              <w:top w:val="nil"/>
              <w:left w:val="nil"/>
              <w:bottom w:val="single" w:sz="8" w:space="0" w:color="auto"/>
              <w:right w:val="single" w:sz="4" w:space="0" w:color="auto"/>
            </w:tcBorders>
            <w:shd w:val="clear" w:color="000000" w:fill="FFFFFF"/>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 xml:space="preserve">       20.732   </w:t>
            </w:r>
          </w:p>
        </w:tc>
        <w:tc>
          <w:tcPr>
            <w:tcW w:w="880" w:type="dxa"/>
            <w:tcBorders>
              <w:top w:val="nil"/>
              <w:left w:val="nil"/>
              <w:bottom w:val="single" w:sz="8" w:space="0" w:color="auto"/>
              <w:right w:val="single" w:sz="8" w:space="0" w:color="auto"/>
            </w:tcBorders>
            <w:shd w:val="clear" w:color="000000" w:fill="FFFFFF"/>
            <w:vAlign w:val="bottom"/>
            <w:hideMark/>
          </w:tcPr>
          <w:p w:rsidR="000523EC" w:rsidRPr="00AB0AC6" w:rsidRDefault="00AF1F7F" w:rsidP="000523EC">
            <w:pPr>
              <w:spacing w:after="0" w:line="240" w:lineRule="auto"/>
              <w:jc w:val="right"/>
              <w:rPr>
                <w:rFonts w:ascii="Times New Roman" w:eastAsia="Times New Roman" w:hAnsi="Times New Roman" w:cs="Times New Roman"/>
                <w:lang w:val="en-US" w:eastAsia="it-IT"/>
              </w:rPr>
            </w:pPr>
            <w:r w:rsidRPr="00AF1F7F">
              <w:rPr>
                <w:rFonts w:ascii="Times New Roman" w:eastAsia="Times New Roman" w:hAnsi="Times New Roman" w:cs="Times New Roman"/>
                <w:lang w:val="en-US" w:eastAsia="it-IT"/>
              </w:rPr>
              <w:t>935.943</w:t>
            </w:r>
          </w:p>
        </w:tc>
      </w:tr>
    </w:tbl>
    <w:p w:rsidR="000523EC" w:rsidRPr="00AB0AC6" w:rsidRDefault="000523EC" w:rsidP="0078627A">
      <w:pPr>
        <w:spacing w:line="240" w:lineRule="auto"/>
        <w:jc w:val="both"/>
        <w:rPr>
          <w:rFonts w:ascii="Times New Roman" w:hAnsi="Times New Roman" w:cs="Times New Roman"/>
          <w:sz w:val="24"/>
          <w:szCs w:val="24"/>
          <w:lang w:val="en-US"/>
        </w:rPr>
      </w:pPr>
    </w:p>
    <w:p w:rsidR="001C451E" w:rsidRPr="00AB0AC6" w:rsidRDefault="005F35ED" w:rsidP="0078627A">
      <w:pPr>
        <w:spacing w:line="240" w:lineRule="auto"/>
        <w:jc w:val="both"/>
        <w:rPr>
          <w:rFonts w:ascii="Times New Roman" w:hAnsi="Times New Roman" w:cs="Times New Roman"/>
          <w:sz w:val="24"/>
          <w:szCs w:val="24"/>
          <w:lang w:val="en-US"/>
        </w:rPr>
      </w:pPr>
      <w:r w:rsidRPr="00AB0AC6">
        <w:rPr>
          <w:rFonts w:ascii="Times New Roman" w:hAnsi="Times New Roman" w:cs="Times New Roman"/>
          <w:sz w:val="24"/>
          <w:szCs w:val="24"/>
          <w:lang w:val="en-US"/>
        </w:rPr>
        <w:t xml:space="preserve">This Appendix is then structured as follows: for each </w:t>
      </w:r>
      <w:r w:rsidR="00BA3B67" w:rsidRPr="00AB0AC6">
        <w:rPr>
          <w:rFonts w:ascii="Times New Roman" w:hAnsi="Times New Roman" w:cs="Times New Roman"/>
          <w:sz w:val="24"/>
          <w:szCs w:val="24"/>
          <w:lang w:val="en-US"/>
        </w:rPr>
        <w:t xml:space="preserve">national </w:t>
      </w:r>
      <w:r w:rsidRPr="00AB0AC6">
        <w:rPr>
          <w:rFonts w:ascii="Times New Roman" w:hAnsi="Times New Roman" w:cs="Times New Roman"/>
          <w:sz w:val="24"/>
          <w:szCs w:val="24"/>
          <w:lang w:val="en-US"/>
        </w:rPr>
        <w:t>case study we list the 20 most important words and a synthetic description for each topic</w:t>
      </w:r>
      <w:r w:rsidR="008B3CB2" w:rsidRPr="00AB0AC6">
        <w:rPr>
          <w:rFonts w:ascii="Times New Roman" w:hAnsi="Times New Roman" w:cs="Times New Roman"/>
          <w:sz w:val="24"/>
          <w:szCs w:val="24"/>
          <w:lang w:val="en-US"/>
        </w:rPr>
        <w:t xml:space="preserve">. In this </w:t>
      </w:r>
      <w:r w:rsidRPr="00AB0AC6">
        <w:rPr>
          <w:rFonts w:ascii="Times New Roman" w:hAnsi="Times New Roman" w:cs="Times New Roman"/>
          <w:sz w:val="24"/>
          <w:szCs w:val="24"/>
          <w:lang w:val="en-US"/>
        </w:rPr>
        <w:t>inductive phase of the analysis, to make sense of each topic, we relied on the list of words per topic, and on the three most representative comments/</w:t>
      </w:r>
      <w:r w:rsidR="0078627A" w:rsidRPr="00AB0AC6">
        <w:rPr>
          <w:rFonts w:ascii="Times New Roman" w:hAnsi="Times New Roman" w:cs="Times New Roman"/>
          <w:sz w:val="24"/>
          <w:szCs w:val="24"/>
          <w:lang w:val="en-US"/>
        </w:rPr>
        <w:t>posts for each topic. For each n</w:t>
      </w:r>
      <w:r w:rsidRPr="00AB0AC6">
        <w:rPr>
          <w:rFonts w:ascii="Times New Roman" w:hAnsi="Times New Roman" w:cs="Times New Roman"/>
          <w:sz w:val="24"/>
          <w:szCs w:val="24"/>
          <w:lang w:val="en-US"/>
        </w:rPr>
        <w:t xml:space="preserve">ational case study, this task was conducted together with our </w:t>
      </w:r>
      <w:r w:rsidR="00B05692">
        <w:rPr>
          <w:rFonts w:ascii="Times New Roman" w:hAnsi="Times New Roman" w:cs="Times New Roman"/>
          <w:sz w:val="24"/>
          <w:szCs w:val="24"/>
          <w:lang w:val="en-US"/>
        </w:rPr>
        <w:t>XXX</w:t>
      </w:r>
      <w:r w:rsidR="0078627A" w:rsidRPr="00AB0AC6">
        <w:rPr>
          <w:rFonts w:ascii="Times New Roman" w:hAnsi="Times New Roman" w:cs="Times New Roman"/>
          <w:sz w:val="24"/>
          <w:szCs w:val="24"/>
          <w:lang w:val="en-US"/>
        </w:rPr>
        <w:t xml:space="preserve"> p</w:t>
      </w:r>
      <w:r w:rsidRPr="00AB0AC6">
        <w:rPr>
          <w:rFonts w:ascii="Times New Roman" w:hAnsi="Times New Roman" w:cs="Times New Roman"/>
          <w:sz w:val="24"/>
          <w:szCs w:val="24"/>
          <w:lang w:val="en-US"/>
        </w:rPr>
        <w:t xml:space="preserve">roject partners, </w:t>
      </w:r>
      <w:r w:rsidR="00BA3B67" w:rsidRPr="00AB0AC6">
        <w:rPr>
          <w:rFonts w:ascii="Times New Roman" w:hAnsi="Times New Roman" w:cs="Times New Roman"/>
          <w:sz w:val="24"/>
          <w:szCs w:val="24"/>
          <w:lang w:val="en-US"/>
        </w:rPr>
        <w:t xml:space="preserve">who </w:t>
      </w:r>
      <w:r w:rsidR="008B3CB2" w:rsidRPr="00AB0AC6">
        <w:rPr>
          <w:rFonts w:ascii="Times New Roman" w:hAnsi="Times New Roman" w:cs="Times New Roman"/>
          <w:sz w:val="24"/>
          <w:szCs w:val="24"/>
          <w:lang w:val="en-US"/>
        </w:rPr>
        <w:t xml:space="preserve">are trained </w:t>
      </w:r>
      <w:r w:rsidR="00BA3B67" w:rsidRPr="00AB0AC6">
        <w:rPr>
          <w:rFonts w:ascii="Times New Roman" w:hAnsi="Times New Roman" w:cs="Times New Roman"/>
          <w:sz w:val="24"/>
          <w:szCs w:val="24"/>
          <w:lang w:val="en-US"/>
        </w:rPr>
        <w:t xml:space="preserve">academics </w:t>
      </w:r>
      <w:r w:rsidR="008B3CB2" w:rsidRPr="00AB0AC6">
        <w:rPr>
          <w:rFonts w:ascii="Times New Roman" w:hAnsi="Times New Roman" w:cs="Times New Roman"/>
          <w:sz w:val="24"/>
          <w:szCs w:val="24"/>
          <w:lang w:val="en-US"/>
        </w:rPr>
        <w:t>with context awareness</w:t>
      </w:r>
      <w:r w:rsidR="00BA3B67" w:rsidRPr="00AB0AC6">
        <w:rPr>
          <w:rFonts w:ascii="Times New Roman" w:hAnsi="Times New Roman" w:cs="Times New Roman"/>
          <w:sz w:val="24"/>
          <w:szCs w:val="24"/>
          <w:lang w:val="en-US"/>
        </w:rPr>
        <w:t>.</w:t>
      </w:r>
    </w:p>
    <w:p w:rsidR="006E4CE4" w:rsidRPr="00AB0AC6" w:rsidRDefault="006E4CE4" w:rsidP="006C0C85">
      <w:pPr>
        <w:spacing w:line="360" w:lineRule="auto"/>
        <w:jc w:val="both"/>
        <w:rPr>
          <w:rFonts w:ascii="Times New Roman" w:hAnsi="Times New Roman" w:cs="Times New Roman"/>
          <w:sz w:val="24"/>
          <w:szCs w:val="24"/>
          <w:lang w:val="en-US"/>
        </w:rPr>
        <w:sectPr w:rsidR="006E4CE4" w:rsidRPr="00AB0AC6" w:rsidSect="001C451E">
          <w:footerReference w:type="default" r:id="rId8"/>
          <w:pgSz w:w="12240" w:h="15840"/>
          <w:pgMar w:top="1418" w:right="1134" w:bottom="1134" w:left="1134" w:header="709" w:footer="709" w:gutter="0"/>
          <w:cols w:space="708"/>
          <w:docGrid w:linePitch="360"/>
        </w:sectPr>
      </w:pPr>
    </w:p>
    <w:p w:rsidR="001C451E" w:rsidRPr="00AB0AC6" w:rsidRDefault="00867DBB" w:rsidP="006E4CE4">
      <w:pPr>
        <w:spacing w:line="360" w:lineRule="auto"/>
        <w:jc w:val="both"/>
        <w:rPr>
          <w:rFonts w:ascii="Arial" w:hAnsi="Arial" w:cs="Arial"/>
          <w:b/>
          <w:lang w:val="en-US"/>
        </w:rPr>
      </w:pPr>
      <w:r w:rsidRPr="00AB0AC6">
        <w:rPr>
          <w:rFonts w:ascii="Arial" w:hAnsi="Arial" w:cs="Arial"/>
          <w:b/>
          <w:lang w:val="en-US"/>
        </w:rPr>
        <w:lastRenderedPageBreak/>
        <w:t>1. Italy</w:t>
      </w:r>
    </w:p>
    <w:tbl>
      <w:tblPr>
        <w:tblW w:w="13333" w:type="dxa"/>
        <w:tblInd w:w="62" w:type="dxa"/>
        <w:tblLayout w:type="fixed"/>
        <w:tblCellMar>
          <w:left w:w="70" w:type="dxa"/>
          <w:right w:w="70" w:type="dxa"/>
        </w:tblCellMar>
        <w:tblLook w:val="04A0"/>
      </w:tblPr>
      <w:tblGrid>
        <w:gridCol w:w="493"/>
        <w:gridCol w:w="1284"/>
        <w:gridCol w:w="1284"/>
        <w:gridCol w:w="1284"/>
        <w:gridCol w:w="1284"/>
        <w:gridCol w:w="1284"/>
        <w:gridCol w:w="1284"/>
        <w:gridCol w:w="1284"/>
        <w:gridCol w:w="1284"/>
        <w:gridCol w:w="1284"/>
        <w:gridCol w:w="1284"/>
      </w:tblGrid>
      <w:tr w:rsidR="000F04FC" w:rsidRPr="00AB0AC6" w:rsidTr="000F04FC">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0F04FC" w:rsidRPr="00AB0AC6" w:rsidRDefault="000F04FC" w:rsidP="000F04FC">
            <w:pPr>
              <w:spacing w:after="0" w:line="240" w:lineRule="auto"/>
              <w:ind w:left="113" w:right="113"/>
              <w:contextualSpacing/>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09IT</w:t>
            </w:r>
          </w:p>
        </w:tc>
      </w:tr>
      <w:tr w:rsidR="000F04FC" w:rsidRPr="00AB0AC6" w:rsidTr="00A6644F">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0F04FC" w:rsidRPr="00AB0AC6" w:rsidRDefault="000F04FC" w:rsidP="000F04FC">
            <w:pPr>
              <w:spacing w:after="0" w:line="240" w:lineRule="auto"/>
              <w:contextualSpacing/>
              <w:rPr>
                <w:rFonts w:ascii="Arial Narrow" w:eastAsia="Times New Roman" w:hAnsi="Arial Narrow" w:cs="Calibri"/>
                <w:b/>
                <w:bCs/>
                <w:caps/>
                <w:color w:val="000000"/>
                <w:sz w:val="18"/>
                <w:szCs w:val="18"/>
                <w:lang w:val="en-US" w:eastAsia="it-IT"/>
              </w:rPr>
            </w:pP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E838C1" w:rsidRDefault="000F04FC" w:rsidP="000F04FC">
            <w:pPr>
              <w:contextualSpacing/>
              <w:rPr>
                <w:rFonts w:ascii="Arial Narrow" w:hAnsi="Arial Narrow" w:cs="Calibri"/>
                <w:b/>
                <w:caps/>
                <w:color w:val="000000"/>
                <w:sz w:val="18"/>
                <w:szCs w:val="18"/>
              </w:rPr>
            </w:pPr>
            <w:r w:rsidRPr="00E838C1">
              <w:rPr>
                <w:rFonts w:ascii="Arial Narrow" w:hAnsi="Arial Narrow" w:cs="Calibri"/>
                <w:b/>
                <w:caps/>
                <w:color w:val="000000"/>
                <w:sz w:val="18"/>
                <w:szCs w:val="18"/>
              </w:rPr>
              <w:t>Regional politics in Emilia-Romagna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GENERAL COMPLAINTS</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Europe and the earthquake</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HEALTH CARE ADMINISTRATION</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INFRASTRUCTURE</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BA3B67"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REGION OF EMILIA-ROMAGNA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Local cultural policy</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DISINFESTATION</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SPECIFIC COMPLAINTS</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VACCINE</w:t>
            </w:r>
            <w:r w:rsidR="00BA3B67" w:rsidRPr="00AB0AC6">
              <w:rPr>
                <w:rFonts w:ascii="Arial Narrow" w:hAnsi="Arial Narrow" w:cs="Calibri"/>
                <w:b/>
                <w:caps/>
                <w:color w:val="000000"/>
                <w:sz w:val="18"/>
                <w:szCs w:val="18"/>
                <w:lang w:val="en-US"/>
              </w:rPr>
              <w:t>S</w:t>
            </w:r>
          </w:p>
        </w:tc>
      </w:tr>
      <w:tr w:rsidR="001C451E" w:rsidRPr="00AB0AC6" w:rsidTr="006E4CE4">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bonaccini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c'è</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terremoto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salute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rifiuti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zanzare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bambini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stefano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sisma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sanità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eventi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cittadini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così</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vaccini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bologna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ricostruzione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azienda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treni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bologna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musica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può</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figli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presidente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tempo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presidente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usl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raccolta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possono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soldi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vaccino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errani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tempi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nuovi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modena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parole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genitori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cinema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zanzara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può</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notizia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vasco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teatro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problema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risposta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nido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leggi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perchè</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colpiti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sanitario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trasporto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ferrara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lotta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italiani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così</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soldi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maggio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venturi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linea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piacenza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completo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giorno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contro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corriere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vuole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colpite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esami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rimini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festival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tigre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spero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vaccinati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resto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può</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contributo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aziende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donini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ravenna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edizione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acqua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bisogno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malattie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carlino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pubblici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commissario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sanitarie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differenziata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provincia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iniziative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disinfestazione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speriamo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vaccinazioni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repubblica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mesi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treno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l'attenzione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gazzetta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cittadini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pubblico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incontri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tante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figlio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nuova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scritto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visite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nuovo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sport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calendario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buona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c'è</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costi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mirandola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visita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nuova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luglio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pubbliche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bella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sistema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stampa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vanno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giorni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mezzi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igp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appuntamenti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ricordo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l'assessore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medico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dicembre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maggio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mettere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credo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famiglie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agenzia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dipendenti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sangue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forlì</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bologna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momento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vaccinazione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andrea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strada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edifici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mobilita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coppa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manifestazione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legge</w:t>
            </w:r>
          </w:p>
        </w:tc>
      </w:tr>
    </w:tbl>
    <w:p w:rsidR="006E4CE4" w:rsidRPr="00AB0AC6" w:rsidRDefault="006E4CE4" w:rsidP="001C451E">
      <w:pPr>
        <w:rPr>
          <w:lang w:val="en-US"/>
        </w:rPr>
      </w:pPr>
    </w:p>
    <w:p w:rsidR="006E4CE4" w:rsidRPr="00AB0AC6" w:rsidRDefault="006E4CE4">
      <w:pPr>
        <w:rPr>
          <w:lang w:val="en-US"/>
        </w:rPr>
      </w:pPr>
      <w:r w:rsidRPr="00AB0AC6">
        <w:rPr>
          <w:lang w:val="en-US"/>
        </w:rPr>
        <w:br w:type="page"/>
      </w:r>
    </w:p>
    <w:p w:rsidR="001C451E" w:rsidRPr="00AB0AC6" w:rsidRDefault="001C451E" w:rsidP="001C451E">
      <w:pPr>
        <w:rPr>
          <w:lang w:val="en-US"/>
        </w:rPr>
      </w:pPr>
    </w:p>
    <w:tbl>
      <w:tblPr>
        <w:tblW w:w="13333" w:type="dxa"/>
        <w:tblInd w:w="62" w:type="dxa"/>
        <w:tblLayout w:type="fixed"/>
        <w:tblCellMar>
          <w:left w:w="70" w:type="dxa"/>
          <w:right w:w="70" w:type="dxa"/>
        </w:tblCellMar>
        <w:tblLook w:val="04A0"/>
      </w:tblPr>
      <w:tblGrid>
        <w:gridCol w:w="493"/>
        <w:gridCol w:w="1284"/>
        <w:gridCol w:w="1284"/>
        <w:gridCol w:w="1284"/>
        <w:gridCol w:w="1284"/>
        <w:gridCol w:w="1284"/>
        <w:gridCol w:w="1284"/>
        <w:gridCol w:w="1284"/>
        <w:gridCol w:w="1284"/>
        <w:gridCol w:w="1284"/>
        <w:gridCol w:w="1284"/>
      </w:tblGrid>
      <w:tr w:rsidR="000F04FC" w:rsidRPr="00AB0AC6" w:rsidTr="000F04FC">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0F04FC" w:rsidRPr="00AB0AC6" w:rsidRDefault="000F04FC" w:rsidP="000F04FC">
            <w:pPr>
              <w:spacing w:after="0" w:line="240" w:lineRule="auto"/>
              <w:ind w:left="113" w:right="113"/>
              <w:contextualSpacing/>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10IT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11IT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12IT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13IT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14IT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15IT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16IT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17IT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18IT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19IT</w:t>
            </w:r>
          </w:p>
        </w:tc>
      </w:tr>
      <w:tr w:rsidR="000F04FC" w:rsidRPr="00AB0AC6" w:rsidTr="00A6644F">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0F04FC" w:rsidRPr="00AB0AC6" w:rsidRDefault="000F04FC" w:rsidP="000F04FC">
            <w:pPr>
              <w:spacing w:after="0" w:line="240" w:lineRule="auto"/>
              <w:contextualSpacing/>
              <w:rPr>
                <w:rFonts w:ascii="Arial Narrow" w:eastAsia="Times New Roman" w:hAnsi="Arial Narrow" w:cs="Calibri"/>
                <w:b/>
                <w:bCs/>
                <w:caps/>
                <w:color w:val="000000"/>
                <w:sz w:val="18"/>
                <w:szCs w:val="18"/>
                <w:lang w:val="en-US" w:eastAsia="it-IT"/>
              </w:rPr>
            </w:pP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Emilia-Romagna and the expo</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Local education policy</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BA3B67"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(DISCONTENTMENT WITH) FUNDING APPLICATION PROCESS IN CALABRIA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Using structural funds in Calabria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YOUTH UNEMPLOYMENT</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Using structural funds in Emilia-Romagna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PROTECTION OF EMILIA-ROMAGNA</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Gender equality</w:t>
            </w:r>
            <w:r w:rsidR="002F2E97" w:rsidRPr="00AB0AC6">
              <w:rPr>
                <w:rFonts w:ascii="Arial Narrow" w:hAnsi="Arial Narrow" w:cs="Calibri"/>
                <w:b/>
                <w:caps/>
                <w:color w:val="000000"/>
                <w:sz w:val="18"/>
                <w:szCs w:val="18"/>
                <w:lang w:val="en-US"/>
              </w:rPr>
              <w:t xml:space="preserve"> INITIATIVES</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Noise</w:t>
            </w:r>
          </w:p>
        </w:tc>
        <w:tc>
          <w:tcPr>
            <w:tcW w:w="1284" w:type="dxa"/>
            <w:tcBorders>
              <w:top w:val="single" w:sz="4" w:space="0" w:color="auto"/>
              <w:left w:val="nil"/>
              <w:bottom w:val="single" w:sz="4" w:space="0" w:color="auto"/>
              <w:right w:val="single" w:sz="4" w:space="0" w:color="auto"/>
            </w:tcBorders>
            <w:shd w:val="clear" w:color="auto" w:fill="auto"/>
            <w:noWrap/>
            <w:hideMark/>
          </w:tcPr>
          <w:p w:rsidR="000F04FC" w:rsidRPr="00AB0AC6" w:rsidRDefault="000F04FC" w:rsidP="000F04F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Regional voting</w:t>
            </w:r>
          </w:p>
        </w:tc>
      </w:tr>
      <w:tr w:rsidR="001C451E" w:rsidRPr="00AB0AC6" w:rsidTr="006E4CE4">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expo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bologna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informazioni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calabria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civile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www.youtube</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.com/watch?v</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milano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bando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imprese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giovani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milioni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protezione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grande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voto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italia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scuola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domande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formazione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complimenti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sito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diretta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numero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ricerca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risorse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gazzolo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bravi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elezioni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interventi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maltempo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legge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buon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risultati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università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verde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progetti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paola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notizia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forza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cittadini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prodotti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giornata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online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sviluppo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imprese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leggi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cuore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nuovo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agricoltura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studenti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può</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calabriaeuropa</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.regione.calabria</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.it/website/view/</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news</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bando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legislativa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lombardia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scuole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corsi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province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votare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territorio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presso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domanda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bandi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posti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territorio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giunta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gioiosa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domenica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caselli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studio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presentazione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sistema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lavoratori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nazionale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associazioni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veneto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presidente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padiglione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progetto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possono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percorsi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provincia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territorio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sindaco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simona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web</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pagina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programmazione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occupazione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territorio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volontari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petitti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caso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partecipare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scopri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reddito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ottimo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italia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puntata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convegno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innovazione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attività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interventi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emma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jonica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notizie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food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video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pubblico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fesr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rapporto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emergenza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progetto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città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cittadino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expodavicino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modalità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opportunità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piano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già </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donne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politica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dell'emilia-romagna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buongiorno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crescita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contributi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sicurezza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l'assessore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l'emilia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stessa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valley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marzo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servizio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commissione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famiglie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aree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piano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agosto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può</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mondo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scolastico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progetti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imprese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domande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giorni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lavoro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risultato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piace</w:t>
            </w:r>
          </w:p>
        </w:tc>
      </w:tr>
    </w:tbl>
    <w:p w:rsidR="001C451E" w:rsidRPr="00AB0AC6" w:rsidRDefault="001C451E" w:rsidP="001C451E">
      <w:pPr>
        <w:pStyle w:val="testo"/>
      </w:pPr>
    </w:p>
    <w:p w:rsidR="006E4CE4" w:rsidRPr="00AB0AC6" w:rsidRDefault="006E4CE4" w:rsidP="001C451E">
      <w:pPr>
        <w:pStyle w:val="testo"/>
        <w:rPr>
          <w:b/>
        </w:rPr>
        <w:sectPr w:rsidR="006E4CE4" w:rsidRPr="00AB0AC6" w:rsidSect="006E4CE4">
          <w:pgSz w:w="15840" w:h="12240" w:orient="landscape"/>
          <w:pgMar w:top="1134" w:right="1418" w:bottom="1134" w:left="1134" w:header="709" w:footer="709" w:gutter="0"/>
          <w:cols w:space="708"/>
          <w:docGrid w:linePitch="360"/>
        </w:sectPr>
      </w:pPr>
    </w:p>
    <w:p w:rsidR="001C451E" w:rsidRPr="00AB0AC6" w:rsidRDefault="001C451E" w:rsidP="001C451E">
      <w:pPr>
        <w:pStyle w:val="testo"/>
        <w:rPr>
          <w:rFonts w:ascii="Arial" w:hAnsi="Arial" w:cs="Arial"/>
          <w:sz w:val="22"/>
          <w:szCs w:val="24"/>
        </w:rPr>
      </w:pPr>
      <w:r w:rsidRPr="00AB0AC6">
        <w:rPr>
          <w:rFonts w:ascii="Arial" w:hAnsi="Arial" w:cs="Arial"/>
          <w:b/>
          <w:sz w:val="22"/>
          <w:szCs w:val="24"/>
        </w:rPr>
        <w:lastRenderedPageBreak/>
        <w:t>Topic 0 - REGIONAL POLITICS IN EMILIA</w:t>
      </w:r>
      <w:r w:rsidR="002F2E97" w:rsidRPr="00AB0AC6">
        <w:rPr>
          <w:rFonts w:ascii="Arial" w:hAnsi="Arial" w:cs="Arial"/>
          <w:b/>
          <w:sz w:val="22"/>
          <w:szCs w:val="24"/>
        </w:rPr>
        <w:t>-</w:t>
      </w:r>
      <w:r w:rsidRPr="00AB0AC6">
        <w:rPr>
          <w:rFonts w:ascii="Arial" w:hAnsi="Arial" w:cs="Arial"/>
          <w:b/>
          <w:sz w:val="22"/>
          <w:szCs w:val="24"/>
        </w:rPr>
        <w:t>ROMAGNA</w:t>
      </w:r>
      <w:r w:rsidRPr="00AB0AC6">
        <w:rPr>
          <w:rFonts w:ascii="Arial" w:hAnsi="Arial" w:cs="Arial"/>
          <w:sz w:val="22"/>
          <w:szCs w:val="24"/>
        </w:rPr>
        <w:t xml:space="preserve">: The topic reports the debate on the politics of the </w:t>
      </w:r>
      <w:r w:rsidR="002F2E97" w:rsidRPr="00AB0AC6">
        <w:rPr>
          <w:rFonts w:ascii="Arial" w:hAnsi="Arial" w:cs="Arial"/>
          <w:sz w:val="22"/>
          <w:szCs w:val="24"/>
        </w:rPr>
        <w:t xml:space="preserve">region of </w:t>
      </w:r>
      <w:r w:rsidRPr="00AB0AC6">
        <w:rPr>
          <w:rFonts w:ascii="Arial" w:hAnsi="Arial" w:cs="Arial"/>
          <w:sz w:val="22"/>
          <w:szCs w:val="24"/>
        </w:rPr>
        <w:t>Emilia</w:t>
      </w:r>
      <w:r w:rsidR="002F2E97" w:rsidRPr="00AB0AC6">
        <w:rPr>
          <w:rFonts w:ascii="Arial" w:hAnsi="Arial" w:cs="Arial"/>
          <w:sz w:val="22"/>
          <w:szCs w:val="24"/>
        </w:rPr>
        <w:t>-</w:t>
      </w:r>
      <w:r w:rsidRPr="00AB0AC6">
        <w:rPr>
          <w:rFonts w:ascii="Arial" w:hAnsi="Arial" w:cs="Arial"/>
          <w:sz w:val="22"/>
          <w:szCs w:val="24"/>
        </w:rPr>
        <w:t>Romagna and the connected debate on the political administration of the city of Bologna, the region capital. The name of the president of the region's administration recurs</w:t>
      </w:r>
      <w:r w:rsidR="002F2E97" w:rsidRPr="00AB0AC6">
        <w:rPr>
          <w:rFonts w:ascii="Arial" w:hAnsi="Arial" w:cs="Arial"/>
          <w:sz w:val="22"/>
          <w:szCs w:val="24"/>
        </w:rPr>
        <w:t>.</w:t>
      </w:r>
      <w:r w:rsidRPr="00AB0AC6">
        <w:rPr>
          <w:rFonts w:ascii="Arial" w:hAnsi="Arial" w:cs="Arial"/>
          <w:sz w:val="22"/>
          <w:szCs w:val="24"/>
        </w:rPr>
        <w:t xml:space="preserve"> More specifically, the topic associates issue</w:t>
      </w:r>
      <w:r w:rsidR="002F2E97" w:rsidRPr="00AB0AC6">
        <w:rPr>
          <w:rFonts w:ascii="Arial" w:hAnsi="Arial" w:cs="Arial"/>
          <w:sz w:val="22"/>
          <w:szCs w:val="24"/>
        </w:rPr>
        <w:t>s</w:t>
      </w:r>
      <w:r w:rsidRPr="00AB0AC6">
        <w:rPr>
          <w:rFonts w:ascii="Arial" w:hAnsi="Arial" w:cs="Arial"/>
          <w:sz w:val="22"/>
          <w:szCs w:val="24"/>
        </w:rPr>
        <w:t xml:space="preserve"> of local politics </w:t>
      </w:r>
      <w:r w:rsidR="002F2E97" w:rsidRPr="00AB0AC6">
        <w:rPr>
          <w:rFonts w:ascii="Arial" w:hAnsi="Arial" w:cs="Arial"/>
          <w:sz w:val="22"/>
          <w:szCs w:val="24"/>
        </w:rPr>
        <w:t xml:space="preserve">in the </w:t>
      </w:r>
      <w:r w:rsidRPr="00AB0AC6">
        <w:rPr>
          <w:rFonts w:ascii="Arial" w:hAnsi="Arial" w:cs="Arial"/>
          <w:sz w:val="22"/>
          <w:szCs w:val="24"/>
        </w:rPr>
        <w:t>media. Names of newspapers and media agencies are mentioned.</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 xml:space="preserve">Topic 1 </w:t>
      </w:r>
      <w:proofErr w:type="gramStart"/>
      <w:r w:rsidRPr="00AB0AC6">
        <w:rPr>
          <w:rFonts w:ascii="Arial" w:hAnsi="Arial" w:cs="Arial"/>
          <w:b/>
          <w:sz w:val="22"/>
          <w:szCs w:val="24"/>
        </w:rPr>
        <w:t>-  GENERAL</w:t>
      </w:r>
      <w:proofErr w:type="gramEnd"/>
      <w:r w:rsidRPr="00AB0AC6">
        <w:rPr>
          <w:rFonts w:ascii="Arial" w:hAnsi="Arial" w:cs="Arial"/>
          <w:b/>
          <w:sz w:val="22"/>
          <w:szCs w:val="24"/>
        </w:rPr>
        <w:t xml:space="preserve"> COMPLAINTS:</w:t>
      </w:r>
      <w:r w:rsidRPr="00AB0AC6">
        <w:rPr>
          <w:rFonts w:ascii="Arial" w:hAnsi="Arial" w:cs="Arial"/>
          <w:sz w:val="22"/>
          <w:szCs w:val="24"/>
        </w:rPr>
        <w:t xml:space="preserve"> This topic collects words used in general complaints pointed at LMAs. In example, the comment most </w:t>
      </w:r>
      <w:r w:rsidR="002F2E97" w:rsidRPr="00AB0AC6">
        <w:rPr>
          <w:rFonts w:ascii="Arial" w:hAnsi="Arial" w:cs="Arial"/>
          <w:sz w:val="22"/>
          <w:szCs w:val="24"/>
        </w:rPr>
        <w:t>connected to</w:t>
      </w:r>
      <w:r w:rsidRPr="00AB0AC6">
        <w:rPr>
          <w:rFonts w:ascii="Arial" w:hAnsi="Arial" w:cs="Arial"/>
          <w:sz w:val="22"/>
          <w:szCs w:val="24"/>
        </w:rPr>
        <w:t xml:space="preserve"> this topic is: “what a nice idea to throw away money! Did you ask for our opinion before doing this stupid thing?”</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2 - EUROPE AND THE EARTHQUAKE</w:t>
      </w:r>
      <w:r w:rsidRPr="00AB0AC6">
        <w:rPr>
          <w:rFonts w:ascii="Arial" w:hAnsi="Arial" w:cs="Arial"/>
          <w:sz w:val="22"/>
          <w:szCs w:val="24"/>
        </w:rPr>
        <w:t>: The topic mentions structural fund</w:t>
      </w:r>
      <w:r w:rsidR="002F2E97" w:rsidRPr="00AB0AC6">
        <w:rPr>
          <w:rFonts w:ascii="Arial" w:hAnsi="Arial" w:cs="Arial"/>
          <w:sz w:val="22"/>
          <w:szCs w:val="24"/>
        </w:rPr>
        <w:t>s</w:t>
      </w:r>
      <w:r w:rsidRPr="00AB0AC6">
        <w:rPr>
          <w:rFonts w:ascii="Arial" w:hAnsi="Arial" w:cs="Arial"/>
          <w:sz w:val="22"/>
          <w:szCs w:val="24"/>
        </w:rPr>
        <w:t xml:space="preserve"> in light of the debate that followed the allocation of structural funds to support the Italian areas </w:t>
      </w:r>
      <w:r w:rsidR="002F2E97" w:rsidRPr="00AB0AC6">
        <w:rPr>
          <w:rFonts w:ascii="Arial" w:hAnsi="Arial" w:cs="Arial"/>
          <w:sz w:val="22"/>
          <w:szCs w:val="24"/>
        </w:rPr>
        <w:t xml:space="preserve">affected </w:t>
      </w:r>
      <w:r w:rsidRPr="00AB0AC6">
        <w:rPr>
          <w:rFonts w:ascii="Arial" w:hAnsi="Arial" w:cs="Arial"/>
          <w:sz w:val="22"/>
          <w:szCs w:val="24"/>
        </w:rPr>
        <w:t>by earthquakes</w:t>
      </w:r>
      <w:r w:rsidR="002F2E97" w:rsidRPr="00AB0AC6">
        <w:rPr>
          <w:rFonts w:ascii="Arial" w:hAnsi="Arial" w:cs="Arial"/>
          <w:sz w:val="22"/>
          <w:szCs w:val="24"/>
        </w:rPr>
        <w:t>.</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3 - HEALTH CARE ADMINISTRATION</w:t>
      </w:r>
      <w:r w:rsidRPr="00AB0AC6">
        <w:rPr>
          <w:rFonts w:ascii="Arial" w:hAnsi="Arial" w:cs="Arial"/>
          <w:sz w:val="22"/>
          <w:szCs w:val="24"/>
        </w:rPr>
        <w:t xml:space="preserve">: The topic addresses the debate on health care administration. Words such as "test", "blood", "doctor", "prevention", "health" and "health caring" are associated to "regional” and to the word "ticket", </w:t>
      </w:r>
      <w:r w:rsidR="002F2E97" w:rsidRPr="00AB0AC6">
        <w:rPr>
          <w:rFonts w:ascii="Arial" w:hAnsi="Arial" w:cs="Arial"/>
          <w:sz w:val="22"/>
          <w:szCs w:val="24"/>
        </w:rPr>
        <w:t xml:space="preserve">the </w:t>
      </w:r>
      <w:r w:rsidRPr="00AB0AC6">
        <w:rPr>
          <w:rFonts w:ascii="Arial" w:hAnsi="Arial" w:cs="Arial"/>
          <w:sz w:val="22"/>
          <w:szCs w:val="24"/>
        </w:rPr>
        <w:t xml:space="preserve">latter pointing at the controversial introduction of citizens </w:t>
      </w:r>
      <w:r w:rsidR="002F2E97" w:rsidRPr="00AB0AC6">
        <w:rPr>
          <w:rFonts w:ascii="Arial" w:hAnsi="Arial" w:cs="Arial"/>
          <w:sz w:val="22"/>
          <w:szCs w:val="24"/>
        </w:rPr>
        <w:t>having to</w:t>
      </w:r>
      <w:r w:rsidRPr="00AB0AC6">
        <w:rPr>
          <w:rFonts w:ascii="Arial" w:hAnsi="Arial" w:cs="Arial"/>
          <w:sz w:val="22"/>
          <w:szCs w:val="24"/>
        </w:rPr>
        <w:t xml:space="preserve"> cover </w:t>
      </w:r>
      <w:r w:rsidR="002F2E97" w:rsidRPr="00AB0AC6">
        <w:rPr>
          <w:rFonts w:ascii="Arial" w:hAnsi="Arial" w:cs="Arial"/>
          <w:sz w:val="22"/>
          <w:szCs w:val="24"/>
        </w:rPr>
        <w:t xml:space="preserve">a part </w:t>
      </w:r>
      <w:r w:rsidRPr="00AB0AC6">
        <w:rPr>
          <w:rFonts w:ascii="Arial" w:hAnsi="Arial" w:cs="Arial"/>
          <w:sz w:val="22"/>
          <w:szCs w:val="24"/>
        </w:rPr>
        <w:t xml:space="preserve">of </w:t>
      </w:r>
      <w:r w:rsidR="002F2E97" w:rsidRPr="00AB0AC6">
        <w:rPr>
          <w:rFonts w:ascii="Arial" w:hAnsi="Arial" w:cs="Arial"/>
          <w:sz w:val="22"/>
          <w:szCs w:val="24"/>
        </w:rPr>
        <w:t xml:space="preserve">medical </w:t>
      </w:r>
      <w:r w:rsidRPr="00AB0AC6">
        <w:rPr>
          <w:rFonts w:ascii="Arial" w:hAnsi="Arial" w:cs="Arial"/>
          <w:sz w:val="22"/>
          <w:szCs w:val="24"/>
        </w:rPr>
        <w:t>expenses. The topic captures the debate on the choice to associate private and state health care.</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 xml:space="preserve">Topic 4 – INFRASTRUCTURE: </w:t>
      </w:r>
      <w:r w:rsidRPr="00AB0AC6">
        <w:rPr>
          <w:rFonts w:ascii="Arial" w:hAnsi="Arial" w:cs="Arial"/>
          <w:sz w:val="22"/>
          <w:szCs w:val="24"/>
        </w:rPr>
        <w:t xml:space="preserve"> The topic </w:t>
      </w:r>
      <w:r w:rsidR="002F2E97" w:rsidRPr="00AB0AC6">
        <w:rPr>
          <w:rFonts w:ascii="Arial" w:hAnsi="Arial" w:cs="Arial"/>
          <w:sz w:val="22"/>
          <w:szCs w:val="24"/>
        </w:rPr>
        <w:t xml:space="preserve">regards </w:t>
      </w:r>
      <w:r w:rsidRPr="00AB0AC6">
        <w:rPr>
          <w:rFonts w:ascii="Arial" w:hAnsi="Arial" w:cs="Arial"/>
          <w:sz w:val="22"/>
          <w:szCs w:val="24"/>
        </w:rPr>
        <w:t>the debate on the local management of a number of typically challenging issues. Recurring themes in the topic are transportation, train, garbage collection and recycling.</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 xml:space="preserve">Topic 5 </w:t>
      </w:r>
      <w:r w:rsidR="002F2E97" w:rsidRPr="00AB0AC6">
        <w:rPr>
          <w:rFonts w:ascii="Arial" w:hAnsi="Arial" w:cs="Arial"/>
          <w:b/>
          <w:sz w:val="22"/>
          <w:szCs w:val="24"/>
        </w:rPr>
        <w:t>–</w:t>
      </w:r>
      <w:r w:rsidRPr="00AB0AC6">
        <w:rPr>
          <w:rFonts w:ascii="Arial" w:hAnsi="Arial" w:cs="Arial"/>
          <w:b/>
          <w:sz w:val="22"/>
          <w:szCs w:val="24"/>
        </w:rPr>
        <w:t xml:space="preserve"> </w:t>
      </w:r>
      <w:r w:rsidR="002F2E97" w:rsidRPr="00AB0AC6">
        <w:rPr>
          <w:rFonts w:ascii="Arial" w:hAnsi="Arial" w:cs="Arial"/>
          <w:b/>
          <w:sz w:val="22"/>
          <w:szCs w:val="24"/>
        </w:rPr>
        <w:t>REGION OF EMILIA-ROMAGNA</w:t>
      </w:r>
      <w:r w:rsidRPr="00AB0AC6">
        <w:rPr>
          <w:rFonts w:ascii="Arial" w:hAnsi="Arial" w:cs="Arial"/>
          <w:sz w:val="22"/>
          <w:szCs w:val="24"/>
        </w:rPr>
        <w:t xml:space="preserve">: The topic </w:t>
      </w:r>
      <w:r w:rsidR="002F2E97" w:rsidRPr="00AB0AC6">
        <w:rPr>
          <w:rFonts w:ascii="Arial" w:hAnsi="Arial" w:cs="Arial"/>
          <w:sz w:val="22"/>
          <w:szCs w:val="24"/>
        </w:rPr>
        <w:t xml:space="preserve">centers on </w:t>
      </w:r>
      <w:r w:rsidRPr="00AB0AC6">
        <w:rPr>
          <w:rFonts w:ascii="Arial" w:hAnsi="Arial" w:cs="Arial"/>
          <w:sz w:val="22"/>
          <w:szCs w:val="24"/>
        </w:rPr>
        <w:t xml:space="preserve">names and labels </w:t>
      </w:r>
      <w:r w:rsidR="00AB0AC6" w:rsidRPr="00AB0AC6">
        <w:rPr>
          <w:rFonts w:ascii="Arial" w:hAnsi="Arial" w:cs="Arial"/>
          <w:sz w:val="22"/>
          <w:szCs w:val="24"/>
        </w:rPr>
        <w:t>referring</w:t>
      </w:r>
      <w:r w:rsidRPr="00AB0AC6">
        <w:rPr>
          <w:rFonts w:ascii="Arial" w:hAnsi="Arial" w:cs="Arial"/>
          <w:sz w:val="22"/>
          <w:szCs w:val="24"/>
        </w:rPr>
        <w:t xml:space="preserve"> to towns in Emilia</w:t>
      </w:r>
      <w:r w:rsidR="002F2E97" w:rsidRPr="00AB0AC6">
        <w:rPr>
          <w:rFonts w:ascii="Arial" w:hAnsi="Arial" w:cs="Arial"/>
          <w:sz w:val="22"/>
          <w:szCs w:val="24"/>
        </w:rPr>
        <w:t>-</w:t>
      </w:r>
      <w:r w:rsidRPr="00AB0AC6">
        <w:rPr>
          <w:rFonts w:ascii="Arial" w:hAnsi="Arial" w:cs="Arial"/>
          <w:sz w:val="22"/>
          <w:szCs w:val="24"/>
        </w:rPr>
        <w:t xml:space="preserve">Romagna. Interestingly, however, words that refer to local specific characteristics follow. The word "dop" is mentioned that refers to the labelling of wines to indicate their specific local origin or their </w:t>
      </w:r>
      <w:r w:rsidR="002F2E97" w:rsidRPr="00AB0AC6">
        <w:rPr>
          <w:rFonts w:ascii="Arial" w:hAnsi="Arial" w:cs="Arial"/>
          <w:sz w:val="22"/>
          <w:szCs w:val="24"/>
        </w:rPr>
        <w:t>territory</w:t>
      </w:r>
      <w:r w:rsidRPr="00AB0AC6">
        <w:rPr>
          <w:rFonts w:ascii="Arial" w:hAnsi="Arial" w:cs="Arial"/>
          <w:sz w:val="22"/>
          <w:szCs w:val="24"/>
        </w:rPr>
        <w:t xml:space="preserve">. The word "igp" is also reported that refers to the labelling of food to indicate their geographical origin. Both "dop" and "igp" labelling systems are assigned by the European Union. In addition, the topic includes the label "food &amp; wine" and the word "enograstronomic". This association of words suggests that the </w:t>
      </w:r>
      <w:proofErr w:type="gramStart"/>
      <w:r w:rsidRPr="00AB0AC6">
        <w:rPr>
          <w:rFonts w:ascii="Arial" w:hAnsi="Arial" w:cs="Arial"/>
          <w:sz w:val="22"/>
          <w:szCs w:val="24"/>
        </w:rPr>
        <w:t>collection of geographical indications are</w:t>
      </w:r>
      <w:proofErr w:type="gramEnd"/>
      <w:r w:rsidRPr="00AB0AC6">
        <w:rPr>
          <w:rFonts w:ascii="Arial" w:hAnsi="Arial" w:cs="Arial"/>
          <w:sz w:val="22"/>
          <w:szCs w:val="24"/>
        </w:rPr>
        <w:t xml:space="preserve"> used in texts in which local specificities are described in the context of the labelling systems at work in the European Union.</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6 - LOCAL CULTURAL POLICY</w:t>
      </w:r>
      <w:r w:rsidRPr="00AB0AC6">
        <w:rPr>
          <w:rFonts w:ascii="Arial" w:hAnsi="Arial" w:cs="Arial"/>
          <w:sz w:val="22"/>
          <w:szCs w:val="24"/>
        </w:rPr>
        <w:t xml:space="preserve">: The topic mentions an array of cultural activities typically managed, funded, sponsored or </w:t>
      </w:r>
      <w:r w:rsidR="002F2E97" w:rsidRPr="00AB0AC6">
        <w:rPr>
          <w:rFonts w:ascii="Arial" w:hAnsi="Arial" w:cs="Arial"/>
          <w:sz w:val="22"/>
          <w:szCs w:val="24"/>
        </w:rPr>
        <w:t xml:space="preserve">hosted </w:t>
      </w:r>
      <w:r w:rsidRPr="00AB0AC6">
        <w:rPr>
          <w:rFonts w:ascii="Arial" w:hAnsi="Arial" w:cs="Arial"/>
          <w:sz w:val="22"/>
          <w:szCs w:val="24"/>
        </w:rPr>
        <w:t>by local authorities. The topic seems to represent the communication of the cultural policy or, in general, the cultural activity of regional authorities.</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7 – DISINFESTATION</w:t>
      </w:r>
      <w:r w:rsidRPr="00AB0AC6">
        <w:rPr>
          <w:rFonts w:ascii="Arial" w:hAnsi="Arial" w:cs="Arial"/>
          <w:sz w:val="22"/>
          <w:szCs w:val="24"/>
        </w:rPr>
        <w:t xml:space="preserve">: The topic </w:t>
      </w:r>
      <w:r w:rsidR="002F2E97" w:rsidRPr="00AB0AC6">
        <w:rPr>
          <w:rFonts w:ascii="Arial" w:hAnsi="Arial" w:cs="Arial"/>
          <w:sz w:val="22"/>
          <w:szCs w:val="24"/>
        </w:rPr>
        <w:t xml:space="preserve">comprises </w:t>
      </w:r>
      <w:r w:rsidRPr="00AB0AC6">
        <w:rPr>
          <w:rFonts w:ascii="Arial" w:hAnsi="Arial" w:cs="Arial"/>
          <w:sz w:val="22"/>
          <w:szCs w:val="24"/>
        </w:rPr>
        <w:t xml:space="preserve">a recurring debate that relates to the management of disinfestation. Typically, in the summer, local </w:t>
      </w:r>
      <w:r w:rsidR="00AB0AC6" w:rsidRPr="00AB0AC6">
        <w:rPr>
          <w:rFonts w:ascii="Arial" w:hAnsi="Arial" w:cs="Arial"/>
          <w:sz w:val="22"/>
          <w:szCs w:val="24"/>
        </w:rPr>
        <w:t>administrations</w:t>
      </w:r>
      <w:r w:rsidRPr="00AB0AC6">
        <w:rPr>
          <w:rFonts w:ascii="Arial" w:hAnsi="Arial" w:cs="Arial"/>
          <w:sz w:val="22"/>
          <w:szCs w:val="24"/>
        </w:rPr>
        <w:t xml:space="preserve"> face </w:t>
      </w:r>
      <w:r w:rsidR="002F2E97" w:rsidRPr="00AB0AC6">
        <w:rPr>
          <w:rFonts w:ascii="Arial" w:hAnsi="Arial" w:cs="Arial"/>
          <w:sz w:val="22"/>
          <w:szCs w:val="24"/>
        </w:rPr>
        <w:t>public reactions</w:t>
      </w:r>
      <w:r w:rsidRPr="00AB0AC6">
        <w:rPr>
          <w:rFonts w:ascii="Arial" w:hAnsi="Arial" w:cs="Arial"/>
          <w:sz w:val="22"/>
          <w:szCs w:val="24"/>
        </w:rPr>
        <w:t xml:space="preserve"> to the real or perceived increase in mosquitos. Often, administrations cut in expens</w:t>
      </w:r>
      <w:r w:rsidR="007C0EC6" w:rsidRPr="00AB0AC6">
        <w:rPr>
          <w:rFonts w:ascii="Arial" w:hAnsi="Arial" w:cs="Arial"/>
          <w:sz w:val="22"/>
          <w:szCs w:val="24"/>
        </w:rPr>
        <w:t>es for disinfestation and citiz</w:t>
      </w:r>
      <w:r w:rsidRPr="00AB0AC6">
        <w:rPr>
          <w:rFonts w:ascii="Arial" w:hAnsi="Arial" w:cs="Arial"/>
          <w:sz w:val="22"/>
          <w:szCs w:val="24"/>
        </w:rPr>
        <w:t>e</w:t>
      </w:r>
      <w:r w:rsidR="002F2E97" w:rsidRPr="00AB0AC6">
        <w:rPr>
          <w:rFonts w:ascii="Arial" w:hAnsi="Arial" w:cs="Arial"/>
          <w:sz w:val="22"/>
          <w:szCs w:val="24"/>
        </w:rPr>
        <w:t>n</w:t>
      </w:r>
      <w:r w:rsidRPr="00AB0AC6">
        <w:rPr>
          <w:rFonts w:ascii="Arial" w:hAnsi="Arial" w:cs="Arial"/>
          <w:sz w:val="22"/>
          <w:szCs w:val="24"/>
        </w:rPr>
        <w:t>s suffer increase</w:t>
      </w:r>
      <w:r w:rsidR="002F2E97" w:rsidRPr="00AB0AC6">
        <w:rPr>
          <w:rFonts w:ascii="Arial" w:hAnsi="Arial" w:cs="Arial"/>
          <w:sz w:val="22"/>
          <w:szCs w:val="24"/>
        </w:rPr>
        <w:t>s</w:t>
      </w:r>
      <w:r w:rsidRPr="00AB0AC6">
        <w:rPr>
          <w:rFonts w:ascii="Arial" w:hAnsi="Arial" w:cs="Arial"/>
          <w:sz w:val="22"/>
          <w:szCs w:val="24"/>
        </w:rPr>
        <w:t xml:space="preserve"> in mosquitos. However, at times, citizens</w:t>
      </w:r>
      <w:r w:rsidR="007C0EC6" w:rsidRPr="00AB0AC6">
        <w:rPr>
          <w:rFonts w:ascii="Arial" w:hAnsi="Arial" w:cs="Arial"/>
          <w:sz w:val="22"/>
          <w:szCs w:val="24"/>
        </w:rPr>
        <w:t>’</w:t>
      </w:r>
      <w:r w:rsidRPr="00AB0AC6">
        <w:rPr>
          <w:rFonts w:ascii="Arial" w:hAnsi="Arial" w:cs="Arial"/>
          <w:sz w:val="22"/>
          <w:szCs w:val="24"/>
        </w:rPr>
        <w:t xml:space="preserve"> </w:t>
      </w:r>
      <w:r w:rsidR="00AB0AC6" w:rsidRPr="00AB0AC6">
        <w:rPr>
          <w:rFonts w:ascii="Arial" w:hAnsi="Arial" w:cs="Arial"/>
          <w:sz w:val="22"/>
          <w:szCs w:val="24"/>
        </w:rPr>
        <w:t>complaints</w:t>
      </w:r>
      <w:r w:rsidRPr="00AB0AC6">
        <w:rPr>
          <w:rFonts w:ascii="Arial" w:hAnsi="Arial" w:cs="Arial"/>
          <w:sz w:val="22"/>
          <w:szCs w:val="24"/>
        </w:rPr>
        <w:t xml:space="preserve"> are not </w:t>
      </w:r>
      <w:r w:rsidR="002F2E97" w:rsidRPr="00AB0AC6">
        <w:rPr>
          <w:rFonts w:ascii="Arial" w:hAnsi="Arial" w:cs="Arial"/>
          <w:sz w:val="22"/>
          <w:szCs w:val="24"/>
        </w:rPr>
        <w:t>related to</w:t>
      </w:r>
      <w:r w:rsidRPr="00AB0AC6">
        <w:rPr>
          <w:rFonts w:ascii="Arial" w:hAnsi="Arial" w:cs="Arial"/>
          <w:sz w:val="22"/>
          <w:szCs w:val="24"/>
        </w:rPr>
        <w:t xml:space="preserve"> </w:t>
      </w:r>
      <w:r w:rsidR="002F2E97" w:rsidRPr="00AB0AC6">
        <w:rPr>
          <w:rFonts w:ascii="Arial" w:hAnsi="Arial" w:cs="Arial"/>
          <w:sz w:val="22"/>
          <w:szCs w:val="24"/>
        </w:rPr>
        <w:t>cuts</w:t>
      </w:r>
      <w:r w:rsidRPr="00AB0AC6">
        <w:rPr>
          <w:rFonts w:ascii="Arial" w:hAnsi="Arial" w:cs="Arial"/>
          <w:sz w:val="22"/>
          <w:szCs w:val="24"/>
        </w:rPr>
        <w:t xml:space="preserve"> in expenses for disinfestation. Recently, the debate on a new species of mosquitos animated the debate. The so</w:t>
      </w:r>
      <w:r w:rsidR="002F2E97" w:rsidRPr="00AB0AC6">
        <w:rPr>
          <w:rFonts w:ascii="Arial" w:hAnsi="Arial" w:cs="Arial"/>
          <w:sz w:val="22"/>
          <w:szCs w:val="24"/>
        </w:rPr>
        <w:t>-</w:t>
      </w:r>
      <w:r w:rsidRPr="00AB0AC6">
        <w:rPr>
          <w:rFonts w:ascii="Arial" w:hAnsi="Arial" w:cs="Arial"/>
          <w:sz w:val="22"/>
          <w:szCs w:val="24"/>
        </w:rPr>
        <w:t xml:space="preserve">called "tiger-mosquitos", an apparently more aggressive </w:t>
      </w:r>
      <w:r w:rsidR="002F2E97" w:rsidRPr="00AB0AC6">
        <w:rPr>
          <w:rFonts w:ascii="Arial" w:hAnsi="Arial" w:cs="Arial"/>
          <w:sz w:val="22"/>
          <w:szCs w:val="24"/>
        </w:rPr>
        <w:t>insect</w:t>
      </w:r>
      <w:r w:rsidRPr="00AB0AC6">
        <w:rPr>
          <w:rFonts w:ascii="Arial" w:hAnsi="Arial" w:cs="Arial"/>
          <w:sz w:val="22"/>
          <w:szCs w:val="24"/>
        </w:rPr>
        <w:t xml:space="preserve">, </w:t>
      </w:r>
      <w:r w:rsidR="002F2E97" w:rsidRPr="00AB0AC6">
        <w:rPr>
          <w:rFonts w:ascii="Arial" w:hAnsi="Arial" w:cs="Arial"/>
          <w:sz w:val="22"/>
          <w:szCs w:val="24"/>
        </w:rPr>
        <w:t xml:space="preserve">has </w:t>
      </w:r>
      <w:r w:rsidRPr="00AB0AC6">
        <w:rPr>
          <w:rFonts w:ascii="Arial" w:hAnsi="Arial" w:cs="Arial"/>
          <w:sz w:val="22"/>
          <w:szCs w:val="24"/>
        </w:rPr>
        <w:t xml:space="preserve">started to populate Italian regions </w:t>
      </w:r>
      <w:r w:rsidR="002F2E97" w:rsidRPr="00AB0AC6">
        <w:rPr>
          <w:rFonts w:ascii="Arial" w:hAnsi="Arial" w:cs="Arial"/>
          <w:sz w:val="22"/>
          <w:szCs w:val="24"/>
        </w:rPr>
        <w:t xml:space="preserve">in the last decade </w:t>
      </w:r>
      <w:r w:rsidRPr="00AB0AC6">
        <w:rPr>
          <w:rFonts w:ascii="Arial" w:hAnsi="Arial" w:cs="Arial"/>
          <w:sz w:val="22"/>
          <w:szCs w:val="24"/>
        </w:rPr>
        <w:t xml:space="preserve">creating concern and attention. </w:t>
      </w:r>
      <w:r w:rsidR="00AB0AC6" w:rsidRPr="00AB0AC6">
        <w:rPr>
          <w:rFonts w:ascii="Arial" w:hAnsi="Arial" w:cs="Arial"/>
          <w:sz w:val="22"/>
          <w:szCs w:val="24"/>
        </w:rPr>
        <w:t>Interestingly</w:t>
      </w:r>
      <w:r w:rsidRPr="00AB0AC6">
        <w:rPr>
          <w:rFonts w:ascii="Arial" w:hAnsi="Arial" w:cs="Arial"/>
          <w:sz w:val="22"/>
          <w:szCs w:val="24"/>
        </w:rPr>
        <w:t>, the debate on mos</w:t>
      </w:r>
      <w:r w:rsidR="002F2E97" w:rsidRPr="00AB0AC6">
        <w:rPr>
          <w:rFonts w:ascii="Arial" w:hAnsi="Arial" w:cs="Arial"/>
          <w:sz w:val="22"/>
          <w:szCs w:val="24"/>
        </w:rPr>
        <w:t>q</w:t>
      </w:r>
      <w:r w:rsidRPr="00AB0AC6">
        <w:rPr>
          <w:rFonts w:ascii="Arial" w:hAnsi="Arial" w:cs="Arial"/>
          <w:sz w:val="22"/>
          <w:szCs w:val="24"/>
        </w:rPr>
        <w:t xml:space="preserve">uitos, far from being politically neutral, is loaded with political meaning. In particular, the fear of the "tiger-mosquitos" came </w:t>
      </w:r>
      <w:proofErr w:type="gramStart"/>
      <w:r w:rsidRPr="00AB0AC6">
        <w:rPr>
          <w:rFonts w:ascii="Arial" w:hAnsi="Arial" w:cs="Arial"/>
          <w:sz w:val="22"/>
          <w:szCs w:val="24"/>
        </w:rPr>
        <w:t>to  symboli</w:t>
      </w:r>
      <w:r w:rsidR="002F2E97" w:rsidRPr="00AB0AC6">
        <w:rPr>
          <w:rFonts w:ascii="Arial" w:hAnsi="Arial" w:cs="Arial"/>
          <w:sz w:val="22"/>
          <w:szCs w:val="24"/>
        </w:rPr>
        <w:t>z</w:t>
      </w:r>
      <w:r w:rsidRPr="00AB0AC6">
        <w:rPr>
          <w:rFonts w:ascii="Arial" w:hAnsi="Arial" w:cs="Arial"/>
          <w:sz w:val="22"/>
          <w:szCs w:val="24"/>
        </w:rPr>
        <w:t>e</w:t>
      </w:r>
      <w:proofErr w:type="gramEnd"/>
      <w:r w:rsidRPr="00AB0AC6">
        <w:rPr>
          <w:rFonts w:ascii="Arial" w:hAnsi="Arial" w:cs="Arial"/>
          <w:sz w:val="22"/>
          <w:szCs w:val="24"/>
        </w:rPr>
        <w:t xml:space="preserve"> the menace stemming from the invasion of exotic forms of life. The mosquito is a symbol for the threat that comes from weakened borders. The danger of a physical contagion from the mosquitos, which </w:t>
      </w:r>
      <w:r w:rsidR="00AB0AC6" w:rsidRPr="00AB0AC6">
        <w:rPr>
          <w:rFonts w:ascii="Arial" w:hAnsi="Arial" w:cs="Arial"/>
          <w:sz w:val="22"/>
          <w:szCs w:val="24"/>
        </w:rPr>
        <w:t>is mentioned</w:t>
      </w:r>
      <w:r w:rsidRPr="00AB0AC6">
        <w:rPr>
          <w:rFonts w:ascii="Arial" w:hAnsi="Arial" w:cs="Arial"/>
          <w:sz w:val="22"/>
          <w:szCs w:val="24"/>
        </w:rPr>
        <w:t xml:space="preserve"> in the topic, in the public political discourse, is the most visible example of the </w:t>
      </w:r>
      <w:r w:rsidR="00AB0AC6" w:rsidRPr="00AB0AC6">
        <w:rPr>
          <w:rFonts w:ascii="Arial" w:hAnsi="Arial" w:cs="Arial"/>
          <w:sz w:val="22"/>
          <w:szCs w:val="24"/>
        </w:rPr>
        <w:t>need to</w:t>
      </w:r>
      <w:r w:rsidRPr="00AB0AC6">
        <w:rPr>
          <w:rFonts w:ascii="Arial" w:hAnsi="Arial" w:cs="Arial"/>
          <w:sz w:val="22"/>
          <w:szCs w:val="24"/>
        </w:rPr>
        <w:t xml:space="preserve"> be protected within own borders. In this light, the debate on contagion often veils xenophobic attitudes towards the </w:t>
      </w:r>
      <w:r w:rsidR="00AB0AC6" w:rsidRPr="00AB0AC6">
        <w:rPr>
          <w:rFonts w:ascii="Arial" w:hAnsi="Arial" w:cs="Arial"/>
          <w:sz w:val="22"/>
          <w:szCs w:val="24"/>
        </w:rPr>
        <w:t>openness</w:t>
      </w:r>
      <w:r w:rsidRPr="00AB0AC6">
        <w:rPr>
          <w:rFonts w:ascii="Arial" w:hAnsi="Arial" w:cs="Arial"/>
          <w:sz w:val="22"/>
          <w:szCs w:val="24"/>
        </w:rPr>
        <w:t xml:space="preserve"> of borders.   </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8 – SPECIFIC COMPLAINTS:</w:t>
      </w:r>
      <w:r w:rsidRPr="00AB0AC6">
        <w:rPr>
          <w:rFonts w:ascii="Arial" w:hAnsi="Arial" w:cs="Arial"/>
          <w:sz w:val="22"/>
          <w:szCs w:val="24"/>
        </w:rPr>
        <w:t xml:space="preserve"> This topic collects words used in complaints, mostly </w:t>
      </w:r>
      <w:r w:rsidR="002F2E97" w:rsidRPr="00AB0AC6">
        <w:rPr>
          <w:rFonts w:ascii="Arial" w:hAnsi="Arial" w:cs="Arial"/>
          <w:sz w:val="22"/>
          <w:szCs w:val="24"/>
        </w:rPr>
        <w:t xml:space="preserve">referring </w:t>
      </w:r>
      <w:r w:rsidRPr="00AB0AC6">
        <w:rPr>
          <w:rFonts w:ascii="Arial" w:hAnsi="Arial" w:cs="Arial"/>
          <w:sz w:val="22"/>
          <w:szCs w:val="24"/>
        </w:rPr>
        <w:t xml:space="preserve">to </w:t>
      </w:r>
      <w:r w:rsidR="002F2E97" w:rsidRPr="00AB0AC6">
        <w:rPr>
          <w:rFonts w:ascii="Arial" w:hAnsi="Arial" w:cs="Arial"/>
          <w:sz w:val="22"/>
          <w:szCs w:val="24"/>
        </w:rPr>
        <w:t xml:space="preserve">the region </w:t>
      </w:r>
      <w:r w:rsidRPr="00AB0AC6">
        <w:rPr>
          <w:rFonts w:ascii="Arial" w:hAnsi="Arial" w:cs="Arial"/>
          <w:sz w:val="22"/>
          <w:szCs w:val="24"/>
        </w:rPr>
        <w:t>Emilia</w:t>
      </w:r>
      <w:r w:rsidR="002F2E97" w:rsidRPr="00AB0AC6">
        <w:rPr>
          <w:rFonts w:ascii="Arial" w:hAnsi="Arial" w:cs="Arial"/>
          <w:sz w:val="22"/>
          <w:szCs w:val="24"/>
        </w:rPr>
        <w:t>-</w:t>
      </w:r>
      <w:r w:rsidRPr="00AB0AC6">
        <w:rPr>
          <w:rFonts w:ascii="Arial" w:hAnsi="Arial" w:cs="Arial"/>
          <w:sz w:val="22"/>
          <w:szCs w:val="24"/>
        </w:rPr>
        <w:t xml:space="preserve">Romagna, on specific activities or decisions taken by the </w:t>
      </w:r>
      <w:r w:rsidR="002F2E97" w:rsidRPr="00AB0AC6">
        <w:rPr>
          <w:rFonts w:ascii="Arial" w:hAnsi="Arial" w:cs="Arial"/>
          <w:sz w:val="22"/>
          <w:szCs w:val="24"/>
        </w:rPr>
        <w:t>region</w:t>
      </w:r>
      <w:r w:rsidRPr="00AB0AC6">
        <w:rPr>
          <w:rFonts w:ascii="Arial" w:hAnsi="Arial" w:cs="Arial"/>
          <w:sz w:val="22"/>
          <w:szCs w:val="24"/>
        </w:rPr>
        <w:t xml:space="preserve">. </w:t>
      </w:r>
      <w:r w:rsidR="002F2E97" w:rsidRPr="00AB0AC6">
        <w:rPr>
          <w:rFonts w:ascii="Arial" w:hAnsi="Arial" w:cs="Arial"/>
          <w:sz w:val="22"/>
          <w:szCs w:val="24"/>
        </w:rPr>
        <w:t xml:space="preserve">For </w:t>
      </w:r>
      <w:r w:rsidRPr="00AB0AC6">
        <w:rPr>
          <w:rFonts w:ascii="Arial" w:hAnsi="Arial" w:cs="Arial"/>
          <w:sz w:val="22"/>
          <w:szCs w:val="24"/>
        </w:rPr>
        <w:t xml:space="preserve">example, the </w:t>
      </w:r>
      <w:r w:rsidRPr="00AB0AC6">
        <w:rPr>
          <w:rFonts w:ascii="Arial" w:hAnsi="Arial" w:cs="Arial"/>
          <w:sz w:val="22"/>
          <w:szCs w:val="24"/>
        </w:rPr>
        <w:lastRenderedPageBreak/>
        <w:t>first comment want</w:t>
      </w:r>
      <w:r w:rsidR="007C0EC6" w:rsidRPr="00AB0AC6">
        <w:rPr>
          <w:rFonts w:ascii="Arial" w:hAnsi="Arial" w:cs="Arial"/>
          <w:sz w:val="22"/>
          <w:szCs w:val="24"/>
        </w:rPr>
        <w:t>s</w:t>
      </w:r>
      <w:r w:rsidRPr="00AB0AC6">
        <w:rPr>
          <w:rFonts w:ascii="Arial" w:hAnsi="Arial" w:cs="Arial"/>
          <w:sz w:val="22"/>
          <w:szCs w:val="24"/>
        </w:rPr>
        <w:t xml:space="preserve"> </w:t>
      </w:r>
      <w:r w:rsidR="00AB0AC6" w:rsidRPr="00AB0AC6">
        <w:rPr>
          <w:rFonts w:ascii="Arial" w:hAnsi="Arial" w:cs="Arial"/>
          <w:sz w:val="22"/>
          <w:szCs w:val="24"/>
        </w:rPr>
        <w:t>the</w:t>
      </w:r>
      <w:r w:rsidR="002F2E97" w:rsidRPr="00AB0AC6">
        <w:rPr>
          <w:rFonts w:ascii="Arial" w:hAnsi="Arial" w:cs="Arial"/>
          <w:sz w:val="22"/>
          <w:szCs w:val="24"/>
        </w:rPr>
        <w:t xml:space="preserve"> region</w:t>
      </w:r>
      <w:r w:rsidRPr="00AB0AC6">
        <w:rPr>
          <w:rFonts w:ascii="Arial" w:hAnsi="Arial" w:cs="Arial"/>
          <w:sz w:val="22"/>
          <w:szCs w:val="24"/>
        </w:rPr>
        <w:t xml:space="preserve"> to publish a specific budget </w:t>
      </w:r>
      <w:r w:rsidR="002F2E97" w:rsidRPr="00AB0AC6">
        <w:rPr>
          <w:rFonts w:ascii="Arial" w:hAnsi="Arial" w:cs="Arial"/>
          <w:sz w:val="22"/>
          <w:szCs w:val="24"/>
        </w:rPr>
        <w:t xml:space="preserve">regarding </w:t>
      </w:r>
      <w:r w:rsidRPr="00AB0AC6">
        <w:rPr>
          <w:rFonts w:ascii="Arial" w:hAnsi="Arial" w:cs="Arial"/>
          <w:sz w:val="22"/>
          <w:szCs w:val="24"/>
        </w:rPr>
        <w:t>the reconstruction</w:t>
      </w:r>
      <w:r w:rsidR="002F2E97" w:rsidRPr="00AB0AC6">
        <w:rPr>
          <w:rFonts w:ascii="Arial" w:hAnsi="Arial" w:cs="Arial"/>
          <w:sz w:val="22"/>
          <w:szCs w:val="24"/>
        </w:rPr>
        <w:t xml:space="preserve"> work</w:t>
      </w:r>
      <w:r w:rsidRPr="00AB0AC6">
        <w:rPr>
          <w:rFonts w:ascii="Arial" w:hAnsi="Arial" w:cs="Arial"/>
          <w:sz w:val="22"/>
          <w:szCs w:val="24"/>
        </w:rPr>
        <w:t xml:space="preserve"> after the 2012 earthquake. The second comment complaints about specific activities adopted to foster the development of a town in the Appennini. </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9 – VACCINE</w:t>
      </w:r>
      <w:r w:rsidR="002F2E97" w:rsidRPr="00AB0AC6">
        <w:rPr>
          <w:rFonts w:ascii="Arial" w:hAnsi="Arial" w:cs="Arial"/>
          <w:b/>
          <w:sz w:val="22"/>
          <w:szCs w:val="24"/>
        </w:rPr>
        <w:t>S</w:t>
      </w:r>
      <w:r w:rsidRPr="00AB0AC6">
        <w:rPr>
          <w:rFonts w:ascii="Arial" w:hAnsi="Arial" w:cs="Arial"/>
          <w:sz w:val="22"/>
          <w:szCs w:val="24"/>
        </w:rPr>
        <w:t xml:space="preserve">: The topic picks up another recent debate that was at the </w:t>
      </w:r>
      <w:r w:rsidR="002F2E97" w:rsidRPr="00AB0AC6">
        <w:rPr>
          <w:rFonts w:ascii="Arial" w:hAnsi="Arial" w:cs="Arial"/>
          <w:sz w:val="22"/>
          <w:szCs w:val="24"/>
        </w:rPr>
        <w:t xml:space="preserve">center </w:t>
      </w:r>
      <w:r w:rsidRPr="00AB0AC6">
        <w:rPr>
          <w:rFonts w:ascii="Arial" w:hAnsi="Arial" w:cs="Arial"/>
          <w:sz w:val="22"/>
          <w:szCs w:val="24"/>
        </w:rPr>
        <w:t>of public debate in recent months. The issue regards parents</w:t>
      </w:r>
      <w:r w:rsidR="002F2E97" w:rsidRPr="00AB0AC6">
        <w:rPr>
          <w:rFonts w:ascii="Arial" w:hAnsi="Arial" w:cs="Arial"/>
          <w:sz w:val="22"/>
          <w:szCs w:val="24"/>
        </w:rPr>
        <w:t>’ associations</w:t>
      </w:r>
      <w:r w:rsidRPr="00AB0AC6">
        <w:rPr>
          <w:rFonts w:ascii="Arial" w:hAnsi="Arial" w:cs="Arial"/>
          <w:sz w:val="22"/>
          <w:szCs w:val="24"/>
        </w:rPr>
        <w:t xml:space="preserve"> that gave rise </w:t>
      </w:r>
      <w:proofErr w:type="gramStart"/>
      <w:r w:rsidRPr="00AB0AC6">
        <w:rPr>
          <w:rFonts w:ascii="Arial" w:hAnsi="Arial" w:cs="Arial"/>
          <w:sz w:val="22"/>
          <w:szCs w:val="24"/>
        </w:rPr>
        <w:t>to a grass-root social movements</w:t>
      </w:r>
      <w:proofErr w:type="gramEnd"/>
      <w:r w:rsidRPr="00AB0AC6">
        <w:rPr>
          <w:rFonts w:ascii="Arial" w:hAnsi="Arial" w:cs="Arial"/>
          <w:sz w:val="22"/>
          <w:szCs w:val="24"/>
        </w:rPr>
        <w:t xml:space="preserve"> to abolish mandatory vaccine</w:t>
      </w:r>
      <w:r w:rsidR="002F2E97" w:rsidRPr="00AB0AC6">
        <w:rPr>
          <w:rFonts w:ascii="Arial" w:hAnsi="Arial" w:cs="Arial"/>
          <w:sz w:val="22"/>
          <w:szCs w:val="24"/>
        </w:rPr>
        <w:t>s</w:t>
      </w:r>
      <w:r w:rsidRPr="00AB0AC6">
        <w:rPr>
          <w:rFonts w:ascii="Arial" w:hAnsi="Arial" w:cs="Arial"/>
          <w:sz w:val="22"/>
          <w:szCs w:val="24"/>
        </w:rPr>
        <w:t xml:space="preserve"> for children in primary school. The movement </w:t>
      </w:r>
      <w:r w:rsidR="002F2E97" w:rsidRPr="00AB0AC6">
        <w:rPr>
          <w:rFonts w:ascii="Arial" w:hAnsi="Arial" w:cs="Arial"/>
          <w:sz w:val="22"/>
          <w:szCs w:val="24"/>
        </w:rPr>
        <w:t xml:space="preserve">built </w:t>
      </w:r>
      <w:r w:rsidRPr="00AB0AC6">
        <w:rPr>
          <w:rFonts w:ascii="Arial" w:hAnsi="Arial" w:cs="Arial"/>
          <w:sz w:val="22"/>
          <w:szCs w:val="24"/>
        </w:rPr>
        <w:t>their protest</w:t>
      </w:r>
      <w:r w:rsidR="002F2E97" w:rsidRPr="00AB0AC6">
        <w:rPr>
          <w:rFonts w:ascii="Arial" w:hAnsi="Arial" w:cs="Arial"/>
          <w:sz w:val="22"/>
          <w:szCs w:val="24"/>
        </w:rPr>
        <w:t>s</w:t>
      </w:r>
      <w:r w:rsidRPr="00AB0AC6">
        <w:rPr>
          <w:rFonts w:ascii="Arial" w:hAnsi="Arial" w:cs="Arial"/>
          <w:sz w:val="22"/>
          <w:szCs w:val="24"/>
        </w:rPr>
        <w:t xml:space="preserve"> on alleged scientific researches that claim to have proven the </w:t>
      </w:r>
      <w:r w:rsidR="002F2E97" w:rsidRPr="00AB0AC6">
        <w:rPr>
          <w:rFonts w:ascii="Arial" w:hAnsi="Arial" w:cs="Arial"/>
          <w:sz w:val="22"/>
          <w:szCs w:val="24"/>
        </w:rPr>
        <w:t xml:space="preserve">impact </w:t>
      </w:r>
      <w:r w:rsidRPr="00AB0AC6">
        <w:rPr>
          <w:rFonts w:ascii="Arial" w:hAnsi="Arial" w:cs="Arial"/>
          <w:sz w:val="22"/>
          <w:szCs w:val="24"/>
        </w:rPr>
        <w:t xml:space="preserve">of specific vaccines </w:t>
      </w:r>
      <w:r w:rsidR="00537834" w:rsidRPr="00AB0AC6">
        <w:rPr>
          <w:rFonts w:ascii="Arial" w:hAnsi="Arial" w:cs="Arial"/>
          <w:sz w:val="22"/>
          <w:szCs w:val="24"/>
        </w:rPr>
        <w:t>o</w:t>
      </w:r>
      <w:r w:rsidRPr="00AB0AC6">
        <w:rPr>
          <w:rFonts w:ascii="Arial" w:hAnsi="Arial" w:cs="Arial"/>
          <w:sz w:val="22"/>
          <w:szCs w:val="24"/>
        </w:rPr>
        <w:t xml:space="preserve">n the development of </w:t>
      </w:r>
      <w:r w:rsidR="00AB0AC6" w:rsidRPr="00AB0AC6">
        <w:rPr>
          <w:rFonts w:ascii="Arial" w:hAnsi="Arial" w:cs="Arial"/>
          <w:sz w:val="22"/>
          <w:szCs w:val="24"/>
        </w:rPr>
        <w:t>particularly</w:t>
      </w:r>
      <w:r w:rsidRPr="00AB0AC6">
        <w:rPr>
          <w:rFonts w:ascii="Arial" w:hAnsi="Arial" w:cs="Arial"/>
          <w:sz w:val="22"/>
          <w:szCs w:val="24"/>
        </w:rPr>
        <w:t xml:space="preserve"> dangerous health problems.  </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10 - EMILIA ROMAGNA AND THE EXPO</w:t>
      </w:r>
      <w:r w:rsidRPr="00AB0AC6">
        <w:rPr>
          <w:rFonts w:ascii="Arial" w:hAnsi="Arial" w:cs="Arial"/>
          <w:sz w:val="22"/>
          <w:szCs w:val="24"/>
        </w:rPr>
        <w:t>: The topic captures the debate that took place in Emilia</w:t>
      </w:r>
      <w:r w:rsidR="008E0803" w:rsidRPr="00AB0AC6">
        <w:rPr>
          <w:rFonts w:ascii="Arial" w:hAnsi="Arial" w:cs="Arial"/>
          <w:sz w:val="22"/>
          <w:szCs w:val="24"/>
        </w:rPr>
        <w:t>-</w:t>
      </w:r>
      <w:r w:rsidRPr="00AB0AC6">
        <w:rPr>
          <w:rFonts w:ascii="Arial" w:hAnsi="Arial" w:cs="Arial"/>
          <w:sz w:val="22"/>
          <w:szCs w:val="24"/>
        </w:rPr>
        <w:t xml:space="preserve">Romagna in reference to the Expo world fair in Milano in 2015. The topic </w:t>
      </w:r>
      <w:r w:rsidR="008E0803" w:rsidRPr="00AB0AC6">
        <w:rPr>
          <w:rFonts w:ascii="Arial" w:hAnsi="Arial" w:cs="Arial"/>
          <w:sz w:val="22"/>
          <w:szCs w:val="24"/>
        </w:rPr>
        <w:t xml:space="preserve">gathers </w:t>
      </w:r>
      <w:r w:rsidRPr="00AB0AC6">
        <w:rPr>
          <w:rFonts w:ascii="Arial" w:hAnsi="Arial" w:cs="Arial"/>
          <w:sz w:val="22"/>
          <w:szCs w:val="24"/>
        </w:rPr>
        <w:t>discourse on food and agricultural products. The word "quality", "culture" and "excellence" point at the role of Emilia</w:t>
      </w:r>
      <w:r w:rsidR="008E0803" w:rsidRPr="00AB0AC6">
        <w:rPr>
          <w:rFonts w:ascii="Arial" w:hAnsi="Arial" w:cs="Arial"/>
          <w:sz w:val="22"/>
          <w:szCs w:val="24"/>
        </w:rPr>
        <w:t>-</w:t>
      </w:r>
      <w:r w:rsidRPr="00AB0AC6">
        <w:rPr>
          <w:rFonts w:ascii="Arial" w:hAnsi="Arial" w:cs="Arial"/>
          <w:sz w:val="22"/>
          <w:szCs w:val="24"/>
        </w:rPr>
        <w:t xml:space="preserve">Romagna in the presentation of Italian culture at the Milano Expo. </w:t>
      </w:r>
      <w:r w:rsidR="008E0803" w:rsidRPr="00AB0AC6">
        <w:rPr>
          <w:rFonts w:ascii="Arial" w:hAnsi="Arial" w:cs="Arial"/>
          <w:sz w:val="22"/>
          <w:szCs w:val="24"/>
        </w:rPr>
        <w:t>Also</w:t>
      </w:r>
      <w:r w:rsidRPr="00AB0AC6">
        <w:rPr>
          <w:rFonts w:ascii="Arial" w:hAnsi="Arial" w:cs="Arial"/>
          <w:sz w:val="22"/>
          <w:szCs w:val="24"/>
        </w:rPr>
        <w:t>, a number of words revolve around the issue of tourism suggesting that the topic covers the relationship between the EXPO and the opportunity for Emilia</w:t>
      </w:r>
      <w:r w:rsidR="008E0803" w:rsidRPr="00AB0AC6">
        <w:rPr>
          <w:rFonts w:ascii="Arial" w:hAnsi="Arial" w:cs="Arial"/>
          <w:sz w:val="22"/>
          <w:szCs w:val="24"/>
        </w:rPr>
        <w:t>-</w:t>
      </w:r>
      <w:r w:rsidRPr="00AB0AC6">
        <w:rPr>
          <w:rFonts w:ascii="Arial" w:hAnsi="Arial" w:cs="Arial"/>
          <w:sz w:val="22"/>
          <w:szCs w:val="24"/>
        </w:rPr>
        <w:t xml:space="preserve">Romagna to foster economic </w:t>
      </w:r>
      <w:r w:rsidR="00AB0AC6" w:rsidRPr="00AB0AC6">
        <w:rPr>
          <w:rFonts w:ascii="Arial" w:hAnsi="Arial" w:cs="Arial"/>
          <w:sz w:val="22"/>
          <w:szCs w:val="24"/>
        </w:rPr>
        <w:t>activities</w:t>
      </w:r>
      <w:r w:rsidR="008E0803" w:rsidRPr="00AB0AC6">
        <w:rPr>
          <w:rFonts w:ascii="Arial" w:hAnsi="Arial" w:cs="Arial"/>
          <w:sz w:val="22"/>
          <w:szCs w:val="24"/>
        </w:rPr>
        <w:t xml:space="preserve"> and</w:t>
      </w:r>
      <w:r w:rsidRPr="00AB0AC6">
        <w:rPr>
          <w:rFonts w:ascii="Arial" w:hAnsi="Arial" w:cs="Arial"/>
          <w:sz w:val="22"/>
          <w:szCs w:val="24"/>
        </w:rPr>
        <w:t xml:space="preserve"> tourism.</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11 - LOCAL EDUCATION POLICY</w:t>
      </w:r>
      <w:r w:rsidRPr="00AB0AC6">
        <w:rPr>
          <w:rFonts w:ascii="Arial" w:hAnsi="Arial" w:cs="Arial"/>
          <w:sz w:val="22"/>
          <w:szCs w:val="24"/>
        </w:rPr>
        <w:t xml:space="preserve">: The topic </w:t>
      </w:r>
      <w:r w:rsidR="008E0803" w:rsidRPr="00AB0AC6">
        <w:rPr>
          <w:rFonts w:ascii="Arial" w:hAnsi="Arial" w:cs="Arial"/>
          <w:sz w:val="22"/>
          <w:szCs w:val="24"/>
        </w:rPr>
        <w:t xml:space="preserve">centers on </w:t>
      </w:r>
      <w:r w:rsidRPr="00AB0AC6">
        <w:rPr>
          <w:rFonts w:ascii="Arial" w:hAnsi="Arial" w:cs="Arial"/>
          <w:sz w:val="22"/>
          <w:szCs w:val="24"/>
        </w:rPr>
        <w:t>debate</w:t>
      </w:r>
      <w:r w:rsidR="008E0803" w:rsidRPr="00AB0AC6">
        <w:rPr>
          <w:rFonts w:ascii="Arial" w:hAnsi="Arial" w:cs="Arial"/>
          <w:sz w:val="22"/>
          <w:szCs w:val="24"/>
        </w:rPr>
        <w:t>s</w:t>
      </w:r>
      <w:r w:rsidRPr="00AB0AC6">
        <w:rPr>
          <w:rFonts w:ascii="Arial" w:hAnsi="Arial" w:cs="Arial"/>
          <w:sz w:val="22"/>
          <w:szCs w:val="24"/>
        </w:rPr>
        <w:t xml:space="preserve"> on education.</w:t>
      </w:r>
      <w:r w:rsidR="007C0EC6" w:rsidRPr="00AB0AC6">
        <w:rPr>
          <w:rFonts w:ascii="Arial" w:hAnsi="Arial" w:cs="Arial"/>
          <w:sz w:val="22"/>
          <w:szCs w:val="24"/>
        </w:rPr>
        <w:t xml:space="preserve"> </w:t>
      </w:r>
      <w:r w:rsidRPr="00AB0AC6">
        <w:rPr>
          <w:rFonts w:ascii="Arial" w:hAnsi="Arial" w:cs="Arial"/>
          <w:sz w:val="22"/>
          <w:szCs w:val="24"/>
        </w:rPr>
        <w:t>It refers to specific initiatives, such a conferences and workshops on education. Both graduate and post-</w:t>
      </w:r>
      <w:r w:rsidR="00AB0AC6" w:rsidRPr="00AB0AC6">
        <w:rPr>
          <w:rFonts w:ascii="Arial" w:hAnsi="Arial" w:cs="Arial"/>
          <w:sz w:val="22"/>
          <w:szCs w:val="24"/>
        </w:rPr>
        <w:t>graduate</w:t>
      </w:r>
      <w:r w:rsidRPr="00AB0AC6">
        <w:rPr>
          <w:rFonts w:ascii="Arial" w:hAnsi="Arial" w:cs="Arial"/>
          <w:sz w:val="22"/>
          <w:szCs w:val="24"/>
        </w:rPr>
        <w:t xml:space="preserve"> education is mentioned. </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 xml:space="preserve">Topic 12 </w:t>
      </w:r>
      <w:r w:rsidR="002F2E97" w:rsidRPr="00AB0AC6">
        <w:rPr>
          <w:rFonts w:ascii="Arial" w:hAnsi="Arial" w:cs="Arial"/>
          <w:b/>
          <w:sz w:val="22"/>
          <w:szCs w:val="24"/>
        </w:rPr>
        <w:t>–</w:t>
      </w:r>
      <w:r w:rsidRPr="00AB0AC6">
        <w:rPr>
          <w:rFonts w:ascii="Arial" w:hAnsi="Arial" w:cs="Arial"/>
          <w:b/>
          <w:sz w:val="22"/>
          <w:szCs w:val="24"/>
        </w:rPr>
        <w:t xml:space="preserve"> </w:t>
      </w:r>
      <w:r w:rsidR="002F2E97" w:rsidRPr="00AB0AC6">
        <w:rPr>
          <w:rFonts w:ascii="Arial" w:hAnsi="Arial" w:cs="Arial"/>
          <w:b/>
          <w:sz w:val="22"/>
          <w:szCs w:val="24"/>
        </w:rPr>
        <w:t xml:space="preserve">(DISCONTENTMENT WITH) FUNDING APPLICATION PROCESS </w:t>
      </w:r>
      <w:r w:rsidRPr="00AB0AC6">
        <w:rPr>
          <w:rFonts w:ascii="Arial" w:hAnsi="Arial" w:cs="Arial"/>
          <w:b/>
          <w:sz w:val="22"/>
          <w:szCs w:val="24"/>
        </w:rPr>
        <w:t>IN CALABRIA</w:t>
      </w:r>
      <w:r w:rsidRPr="00AB0AC6">
        <w:rPr>
          <w:rFonts w:ascii="Arial" w:hAnsi="Arial" w:cs="Arial"/>
          <w:sz w:val="22"/>
          <w:szCs w:val="24"/>
        </w:rPr>
        <w:t xml:space="preserve">: The topic gathers words that refer to the management of structural funds. Words </w:t>
      </w:r>
      <w:r w:rsidR="008E0803" w:rsidRPr="00AB0AC6">
        <w:rPr>
          <w:rFonts w:ascii="Arial" w:hAnsi="Arial" w:cs="Arial"/>
          <w:sz w:val="22"/>
          <w:szCs w:val="24"/>
        </w:rPr>
        <w:t xml:space="preserve">used are </w:t>
      </w:r>
      <w:r w:rsidRPr="00AB0AC6">
        <w:rPr>
          <w:rFonts w:ascii="Arial" w:hAnsi="Arial" w:cs="Arial"/>
          <w:sz w:val="22"/>
          <w:szCs w:val="24"/>
        </w:rPr>
        <w:t>"submission of application", "call", "application"; "information", "web site", "rules of participation" and URP, which is the acronym for the office in charge of the relationships with citizens. Inter</w:t>
      </w:r>
      <w:r w:rsidR="008E0803" w:rsidRPr="00AB0AC6">
        <w:rPr>
          <w:rFonts w:ascii="Arial" w:hAnsi="Arial" w:cs="Arial"/>
          <w:sz w:val="22"/>
          <w:szCs w:val="24"/>
        </w:rPr>
        <w:t>e</w:t>
      </w:r>
      <w:r w:rsidRPr="00AB0AC6">
        <w:rPr>
          <w:rFonts w:ascii="Arial" w:hAnsi="Arial" w:cs="Arial"/>
          <w:sz w:val="22"/>
          <w:szCs w:val="24"/>
        </w:rPr>
        <w:t>stingly, the topic seems to speak to the problem of communication between local managing authorities and citizens. The explicit reference to the website of Calabria suggest</w:t>
      </w:r>
      <w:r w:rsidR="008E0803" w:rsidRPr="00AB0AC6">
        <w:rPr>
          <w:rFonts w:ascii="Arial" w:hAnsi="Arial" w:cs="Arial"/>
          <w:sz w:val="22"/>
          <w:szCs w:val="24"/>
        </w:rPr>
        <w:t>s</w:t>
      </w:r>
      <w:r w:rsidRPr="00AB0AC6">
        <w:rPr>
          <w:rFonts w:ascii="Arial" w:hAnsi="Arial" w:cs="Arial"/>
          <w:sz w:val="22"/>
          <w:szCs w:val="24"/>
        </w:rPr>
        <w:t xml:space="preserve"> that the topic is especially connected to text collected in the region.</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13 - USING STRUCTURAL FUNDS IN CALABRIA</w:t>
      </w:r>
      <w:r w:rsidRPr="00AB0AC6">
        <w:rPr>
          <w:rFonts w:ascii="Arial" w:hAnsi="Arial" w:cs="Arial"/>
          <w:sz w:val="22"/>
          <w:szCs w:val="24"/>
        </w:rPr>
        <w:t>: The topic collects words that refer both to technical issues connected to structural funds and to words that describe research,</w:t>
      </w:r>
      <w:r w:rsidR="008E0803" w:rsidRPr="00AB0AC6">
        <w:rPr>
          <w:rFonts w:ascii="Arial" w:hAnsi="Arial" w:cs="Arial"/>
          <w:sz w:val="22"/>
          <w:szCs w:val="24"/>
        </w:rPr>
        <w:t xml:space="preserve"> </w:t>
      </w:r>
      <w:r w:rsidRPr="00AB0AC6">
        <w:rPr>
          <w:rFonts w:ascii="Arial" w:hAnsi="Arial" w:cs="Arial"/>
          <w:sz w:val="22"/>
          <w:szCs w:val="24"/>
        </w:rPr>
        <w:t xml:space="preserve">innovation and economic </w:t>
      </w:r>
      <w:r w:rsidR="00AB0AC6" w:rsidRPr="00AB0AC6">
        <w:rPr>
          <w:rFonts w:ascii="Arial" w:hAnsi="Arial" w:cs="Arial"/>
          <w:sz w:val="22"/>
          <w:szCs w:val="24"/>
        </w:rPr>
        <w:t>activity</w:t>
      </w:r>
      <w:r w:rsidRPr="00AB0AC6">
        <w:rPr>
          <w:rFonts w:ascii="Arial" w:hAnsi="Arial" w:cs="Arial"/>
          <w:sz w:val="22"/>
          <w:szCs w:val="24"/>
        </w:rPr>
        <w:t xml:space="preserve">. For example, among the technical terms, are "calls", "POR" (acronym for regional operative </w:t>
      </w:r>
      <w:r w:rsidR="00AB0AC6" w:rsidRPr="00AB0AC6">
        <w:rPr>
          <w:rFonts w:ascii="Arial" w:hAnsi="Arial" w:cs="Arial"/>
          <w:sz w:val="22"/>
          <w:szCs w:val="24"/>
        </w:rPr>
        <w:t>programs</w:t>
      </w:r>
      <w:r w:rsidRPr="00AB0AC6">
        <w:rPr>
          <w:rFonts w:ascii="Arial" w:hAnsi="Arial" w:cs="Arial"/>
          <w:sz w:val="22"/>
          <w:szCs w:val="24"/>
        </w:rPr>
        <w:t>), "FESR" (</w:t>
      </w:r>
      <w:r w:rsidR="00AB0AC6" w:rsidRPr="00AB0AC6">
        <w:rPr>
          <w:rFonts w:ascii="Arial" w:hAnsi="Arial" w:cs="Arial"/>
          <w:sz w:val="22"/>
          <w:szCs w:val="24"/>
        </w:rPr>
        <w:t>Italian</w:t>
      </w:r>
      <w:r w:rsidRPr="00AB0AC6">
        <w:rPr>
          <w:rFonts w:ascii="Arial" w:hAnsi="Arial" w:cs="Arial"/>
          <w:sz w:val="22"/>
          <w:szCs w:val="24"/>
        </w:rPr>
        <w:t xml:space="preserve"> acronym for European Regional Development Fund) and "programming period". On the other hand, the technical terms are associated </w:t>
      </w:r>
      <w:r w:rsidR="008E0803" w:rsidRPr="00AB0AC6">
        <w:rPr>
          <w:rFonts w:ascii="Arial" w:hAnsi="Arial" w:cs="Arial"/>
          <w:sz w:val="22"/>
          <w:szCs w:val="24"/>
        </w:rPr>
        <w:t xml:space="preserve">with </w:t>
      </w:r>
      <w:r w:rsidRPr="00AB0AC6">
        <w:rPr>
          <w:rFonts w:ascii="Arial" w:hAnsi="Arial" w:cs="Arial"/>
          <w:sz w:val="22"/>
          <w:szCs w:val="24"/>
        </w:rPr>
        <w:t xml:space="preserve">words such as "enterprises", "research", "opportunity", "development", "projects" and "innovation". </w:t>
      </w:r>
      <w:r w:rsidR="008E0803" w:rsidRPr="00AB0AC6">
        <w:rPr>
          <w:rFonts w:ascii="Arial" w:hAnsi="Arial" w:cs="Arial"/>
          <w:sz w:val="22"/>
          <w:szCs w:val="24"/>
        </w:rPr>
        <w:t>The</w:t>
      </w:r>
      <w:r w:rsidRPr="00AB0AC6">
        <w:rPr>
          <w:rFonts w:ascii="Arial" w:hAnsi="Arial" w:cs="Arial"/>
          <w:sz w:val="22"/>
          <w:szCs w:val="24"/>
        </w:rPr>
        <w:t xml:space="preserve"> explicit connection to the European Union emerges in the words "European" and "Commission".  The explicit reference to the website of Calabria suggests that the topic is especially connected to text collected in the region.</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14 - YOUTH UNEMPLOYMENT</w:t>
      </w:r>
      <w:r w:rsidRPr="00AB0AC6">
        <w:rPr>
          <w:rFonts w:ascii="Arial" w:hAnsi="Arial" w:cs="Arial"/>
          <w:sz w:val="22"/>
          <w:szCs w:val="24"/>
        </w:rPr>
        <w:t xml:space="preserve">: The topic describes </w:t>
      </w:r>
      <w:r w:rsidR="008E0803" w:rsidRPr="00AB0AC6">
        <w:rPr>
          <w:rFonts w:ascii="Arial" w:hAnsi="Arial" w:cs="Arial"/>
          <w:sz w:val="22"/>
          <w:szCs w:val="24"/>
        </w:rPr>
        <w:t xml:space="preserve">the </w:t>
      </w:r>
      <w:r w:rsidRPr="00AB0AC6">
        <w:rPr>
          <w:rFonts w:ascii="Arial" w:hAnsi="Arial" w:cs="Arial"/>
          <w:sz w:val="22"/>
          <w:szCs w:val="24"/>
        </w:rPr>
        <w:t xml:space="preserve">debate around youth unemployment at </w:t>
      </w:r>
      <w:r w:rsidR="008E0803" w:rsidRPr="00AB0AC6">
        <w:rPr>
          <w:rFonts w:ascii="Arial" w:hAnsi="Arial" w:cs="Arial"/>
          <w:sz w:val="22"/>
          <w:szCs w:val="24"/>
        </w:rPr>
        <w:t xml:space="preserve">the </w:t>
      </w:r>
      <w:r w:rsidRPr="00AB0AC6">
        <w:rPr>
          <w:rFonts w:ascii="Arial" w:hAnsi="Arial" w:cs="Arial"/>
          <w:sz w:val="22"/>
          <w:szCs w:val="24"/>
        </w:rPr>
        <w:t xml:space="preserve">local level.  In the debate, an association emerges between training </w:t>
      </w:r>
      <w:r w:rsidR="008E0803" w:rsidRPr="00AB0AC6">
        <w:rPr>
          <w:rFonts w:ascii="Arial" w:hAnsi="Arial" w:cs="Arial"/>
          <w:sz w:val="22"/>
          <w:szCs w:val="24"/>
        </w:rPr>
        <w:t xml:space="preserve">programs </w:t>
      </w:r>
      <w:r w:rsidRPr="00AB0AC6">
        <w:rPr>
          <w:rFonts w:ascii="Arial" w:hAnsi="Arial" w:cs="Arial"/>
          <w:sz w:val="22"/>
          <w:szCs w:val="24"/>
        </w:rPr>
        <w:t>and employment. The reference to Emilia</w:t>
      </w:r>
      <w:r w:rsidR="008E0803" w:rsidRPr="00AB0AC6">
        <w:rPr>
          <w:rFonts w:ascii="Arial" w:hAnsi="Arial" w:cs="Arial"/>
          <w:sz w:val="22"/>
          <w:szCs w:val="24"/>
        </w:rPr>
        <w:t>-</w:t>
      </w:r>
      <w:r w:rsidRPr="00AB0AC6">
        <w:rPr>
          <w:rFonts w:ascii="Arial" w:hAnsi="Arial" w:cs="Arial"/>
          <w:sz w:val="22"/>
          <w:szCs w:val="24"/>
        </w:rPr>
        <w:t>Romagna suggests that the texts that talk about youth unemployment were collected mostly in the region.</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15 - USING STRUCTURAL FUNDS IN EMILIA</w:t>
      </w:r>
      <w:r w:rsidR="002F2E97" w:rsidRPr="00AB0AC6">
        <w:rPr>
          <w:rFonts w:ascii="Arial" w:hAnsi="Arial" w:cs="Arial"/>
          <w:b/>
          <w:sz w:val="22"/>
          <w:szCs w:val="24"/>
        </w:rPr>
        <w:t>-</w:t>
      </w:r>
      <w:r w:rsidRPr="00AB0AC6">
        <w:rPr>
          <w:rFonts w:ascii="Arial" w:hAnsi="Arial" w:cs="Arial"/>
          <w:b/>
          <w:sz w:val="22"/>
          <w:szCs w:val="24"/>
        </w:rPr>
        <w:t xml:space="preserve">ROMAGNA: </w:t>
      </w:r>
      <w:r w:rsidRPr="00AB0AC6">
        <w:rPr>
          <w:rFonts w:ascii="Arial" w:hAnsi="Arial" w:cs="Arial"/>
          <w:sz w:val="22"/>
          <w:szCs w:val="24"/>
        </w:rPr>
        <w:t>The topic collects words that generally describe the opportunities for funding such as "millions", "Euro", "funds" and "calls". To these words, words that describe research, innovation and economic activity are associated. For example, the topic includes words such as "enterprises", "resources", and "projects". The reference to Emilia</w:t>
      </w:r>
      <w:r w:rsidR="008E0803" w:rsidRPr="00AB0AC6">
        <w:rPr>
          <w:rFonts w:ascii="Arial" w:hAnsi="Arial" w:cs="Arial"/>
          <w:sz w:val="22"/>
          <w:szCs w:val="24"/>
        </w:rPr>
        <w:t>-</w:t>
      </w:r>
      <w:r w:rsidRPr="00AB0AC6">
        <w:rPr>
          <w:rFonts w:ascii="Arial" w:hAnsi="Arial" w:cs="Arial"/>
          <w:sz w:val="22"/>
          <w:szCs w:val="24"/>
        </w:rPr>
        <w:t>Romagna suggests that the topic is especially connected to text collected in the region.</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 xml:space="preserve">Topic 16 </w:t>
      </w:r>
      <w:r w:rsidR="007C0EC6" w:rsidRPr="00AB0AC6">
        <w:rPr>
          <w:rFonts w:ascii="Arial" w:hAnsi="Arial" w:cs="Arial"/>
          <w:b/>
          <w:sz w:val="22"/>
          <w:szCs w:val="24"/>
        </w:rPr>
        <w:t>–</w:t>
      </w:r>
      <w:r w:rsidRPr="00AB0AC6">
        <w:rPr>
          <w:rFonts w:ascii="Arial" w:hAnsi="Arial" w:cs="Arial"/>
          <w:b/>
          <w:sz w:val="22"/>
          <w:szCs w:val="24"/>
        </w:rPr>
        <w:t xml:space="preserve"> P</w:t>
      </w:r>
      <w:r w:rsidR="007C0EC6" w:rsidRPr="00AB0AC6">
        <w:rPr>
          <w:rFonts w:ascii="Arial" w:hAnsi="Arial" w:cs="Arial"/>
          <w:b/>
          <w:sz w:val="22"/>
          <w:szCs w:val="24"/>
        </w:rPr>
        <w:t>ROTECTION OF EMILIA-ROMAGNA</w:t>
      </w:r>
      <w:r w:rsidRPr="00AB0AC6">
        <w:rPr>
          <w:rFonts w:ascii="Arial" w:hAnsi="Arial" w:cs="Arial"/>
          <w:b/>
          <w:sz w:val="22"/>
          <w:szCs w:val="24"/>
        </w:rPr>
        <w:t>:</w:t>
      </w:r>
      <w:r w:rsidRPr="00AB0AC6">
        <w:rPr>
          <w:rFonts w:ascii="Arial" w:hAnsi="Arial" w:cs="Arial"/>
          <w:sz w:val="22"/>
          <w:szCs w:val="24"/>
        </w:rPr>
        <w:t xml:space="preserve"> The topic seems to refer specifically to the political discourse held by </w:t>
      </w:r>
      <w:r w:rsidR="008E0803" w:rsidRPr="00AB0AC6">
        <w:rPr>
          <w:rFonts w:ascii="Arial" w:hAnsi="Arial" w:cs="Arial"/>
          <w:sz w:val="22"/>
          <w:szCs w:val="24"/>
        </w:rPr>
        <w:t xml:space="preserve">a politician </w:t>
      </w:r>
      <w:r w:rsidR="007C0EC6" w:rsidRPr="00AB0AC6">
        <w:rPr>
          <w:rFonts w:ascii="Arial" w:hAnsi="Arial" w:cs="Arial"/>
          <w:sz w:val="22"/>
          <w:szCs w:val="24"/>
        </w:rPr>
        <w:t xml:space="preserve">responsible for the protection of the territory and the coast of </w:t>
      </w:r>
      <w:r w:rsidR="007C0EC6" w:rsidRPr="00AB0AC6">
        <w:rPr>
          <w:rFonts w:ascii="Arial" w:hAnsi="Arial" w:cs="Arial"/>
          <w:sz w:val="22"/>
          <w:szCs w:val="24"/>
        </w:rPr>
        <w:lastRenderedPageBreak/>
        <w:t>Emilia</w:t>
      </w:r>
      <w:r w:rsidR="008E0803" w:rsidRPr="00AB0AC6">
        <w:rPr>
          <w:rFonts w:ascii="Arial" w:hAnsi="Arial" w:cs="Arial"/>
          <w:sz w:val="22"/>
          <w:szCs w:val="24"/>
        </w:rPr>
        <w:t>-</w:t>
      </w:r>
      <w:r w:rsidR="007C0EC6" w:rsidRPr="00AB0AC6">
        <w:rPr>
          <w:rFonts w:ascii="Arial" w:hAnsi="Arial" w:cs="Arial"/>
          <w:sz w:val="22"/>
          <w:szCs w:val="24"/>
        </w:rPr>
        <w:t>Romagna region</w:t>
      </w:r>
      <w:r w:rsidR="008E0803" w:rsidRPr="00AB0AC6">
        <w:rPr>
          <w:rFonts w:ascii="Arial" w:hAnsi="Arial" w:cs="Arial"/>
          <w:sz w:val="22"/>
          <w:szCs w:val="24"/>
        </w:rPr>
        <w:t xml:space="preserve">. </w:t>
      </w:r>
      <w:proofErr w:type="gramStart"/>
      <w:r w:rsidRPr="00AB0AC6">
        <w:rPr>
          <w:rFonts w:ascii="Arial" w:hAnsi="Arial" w:cs="Arial"/>
          <w:sz w:val="22"/>
          <w:szCs w:val="24"/>
        </w:rPr>
        <w:t>Words such as "emergency", "bad weather", "security" and "territory" speaks</w:t>
      </w:r>
      <w:proofErr w:type="gramEnd"/>
      <w:r w:rsidRPr="00AB0AC6">
        <w:rPr>
          <w:rFonts w:ascii="Arial" w:hAnsi="Arial" w:cs="Arial"/>
          <w:sz w:val="22"/>
          <w:szCs w:val="24"/>
        </w:rPr>
        <w:t xml:space="preserve"> to the</w:t>
      </w:r>
      <w:r w:rsidR="008E0803" w:rsidRPr="00AB0AC6">
        <w:rPr>
          <w:rFonts w:ascii="Arial" w:hAnsi="Arial" w:cs="Arial"/>
          <w:sz w:val="22"/>
          <w:szCs w:val="24"/>
        </w:rPr>
        <w:t>ir</w:t>
      </w:r>
      <w:r w:rsidRPr="00AB0AC6">
        <w:rPr>
          <w:rFonts w:ascii="Arial" w:hAnsi="Arial" w:cs="Arial"/>
          <w:sz w:val="22"/>
          <w:szCs w:val="24"/>
        </w:rPr>
        <w:t xml:space="preserve"> specific area of political and </w:t>
      </w:r>
      <w:r w:rsidR="00AB0AC6" w:rsidRPr="00AB0AC6">
        <w:rPr>
          <w:rFonts w:ascii="Arial" w:hAnsi="Arial" w:cs="Arial"/>
          <w:sz w:val="22"/>
          <w:szCs w:val="24"/>
        </w:rPr>
        <w:t>administrative</w:t>
      </w:r>
      <w:r w:rsidRPr="00AB0AC6">
        <w:rPr>
          <w:rFonts w:ascii="Arial" w:hAnsi="Arial" w:cs="Arial"/>
          <w:sz w:val="22"/>
          <w:szCs w:val="24"/>
        </w:rPr>
        <w:t xml:space="preserve"> activity</w:t>
      </w:r>
      <w:r w:rsidR="008E0803" w:rsidRPr="00AB0AC6">
        <w:rPr>
          <w:rFonts w:ascii="Arial" w:hAnsi="Arial" w:cs="Arial"/>
          <w:sz w:val="22"/>
          <w:szCs w:val="24"/>
        </w:rPr>
        <w:t>.</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17 – GENDER EQUALITY</w:t>
      </w:r>
      <w:r w:rsidR="002F2E97" w:rsidRPr="00AB0AC6">
        <w:rPr>
          <w:rFonts w:ascii="Arial" w:hAnsi="Arial" w:cs="Arial"/>
          <w:b/>
          <w:sz w:val="22"/>
          <w:szCs w:val="24"/>
        </w:rPr>
        <w:t xml:space="preserve"> INITIATIVES</w:t>
      </w:r>
      <w:r w:rsidRPr="00AB0AC6">
        <w:rPr>
          <w:rFonts w:ascii="Arial" w:hAnsi="Arial" w:cs="Arial"/>
          <w:b/>
          <w:sz w:val="22"/>
          <w:szCs w:val="24"/>
        </w:rPr>
        <w:t>:</w:t>
      </w:r>
      <w:r w:rsidRPr="00AB0AC6">
        <w:rPr>
          <w:rFonts w:ascii="Arial" w:hAnsi="Arial" w:cs="Arial"/>
          <w:sz w:val="22"/>
          <w:szCs w:val="24"/>
        </w:rPr>
        <w:t xml:space="preserve"> This topic mainly advertises regarding action, taken by Emilia</w:t>
      </w:r>
      <w:r w:rsidR="008E0803" w:rsidRPr="00AB0AC6">
        <w:rPr>
          <w:rFonts w:ascii="Arial" w:hAnsi="Arial" w:cs="Arial"/>
          <w:sz w:val="22"/>
          <w:szCs w:val="24"/>
        </w:rPr>
        <w:t>-</w:t>
      </w:r>
      <w:r w:rsidRPr="00AB0AC6">
        <w:rPr>
          <w:rFonts w:ascii="Arial" w:hAnsi="Arial" w:cs="Arial"/>
          <w:sz w:val="22"/>
          <w:szCs w:val="24"/>
        </w:rPr>
        <w:t>Romagna in order to pro</w:t>
      </w:r>
      <w:r w:rsidR="008E0803" w:rsidRPr="00AB0AC6">
        <w:rPr>
          <w:rFonts w:ascii="Arial" w:hAnsi="Arial" w:cs="Arial"/>
          <w:sz w:val="22"/>
          <w:szCs w:val="24"/>
        </w:rPr>
        <w:t>m</w:t>
      </w:r>
      <w:r w:rsidRPr="00AB0AC6">
        <w:rPr>
          <w:rFonts w:ascii="Arial" w:hAnsi="Arial" w:cs="Arial"/>
          <w:sz w:val="22"/>
          <w:szCs w:val="24"/>
        </w:rPr>
        <w:t xml:space="preserve">ote gender equality. </w:t>
      </w:r>
    </w:p>
    <w:p w:rsidR="001C451E" w:rsidRPr="00AB0AC6" w:rsidRDefault="001C451E" w:rsidP="001C451E">
      <w:pPr>
        <w:pStyle w:val="testo"/>
        <w:rPr>
          <w:rFonts w:ascii="Arial" w:hAnsi="Arial" w:cs="Arial"/>
          <w:b/>
          <w:sz w:val="22"/>
          <w:szCs w:val="24"/>
        </w:rPr>
      </w:pPr>
      <w:r w:rsidRPr="00AB0AC6">
        <w:rPr>
          <w:rFonts w:ascii="Arial" w:hAnsi="Arial" w:cs="Arial"/>
          <w:b/>
          <w:sz w:val="22"/>
          <w:szCs w:val="24"/>
        </w:rPr>
        <w:t>Topic 18 - NOISE</w:t>
      </w:r>
    </w:p>
    <w:p w:rsidR="001C451E" w:rsidRPr="00AB0AC6" w:rsidRDefault="001C451E" w:rsidP="001C451E">
      <w:pPr>
        <w:pStyle w:val="testo"/>
        <w:rPr>
          <w:rFonts w:ascii="Arial" w:hAnsi="Arial" w:cs="Arial"/>
          <w:sz w:val="22"/>
          <w:szCs w:val="24"/>
        </w:rPr>
      </w:pPr>
      <w:r w:rsidRPr="00AB0AC6">
        <w:rPr>
          <w:rFonts w:ascii="Arial" w:hAnsi="Arial" w:cs="Arial"/>
          <w:b/>
          <w:sz w:val="22"/>
          <w:szCs w:val="24"/>
        </w:rPr>
        <w:t>Topic 19 - REGIONAL VOTING</w:t>
      </w:r>
      <w:r w:rsidRPr="00AB0AC6">
        <w:rPr>
          <w:rFonts w:ascii="Arial" w:hAnsi="Arial" w:cs="Arial"/>
          <w:sz w:val="22"/>
          <w:szCs w:val="24"/>
        </w:rPr>
        <w:t>: The topic reports the discourse on specific election</w:t>
      </w:r>
      <w:r w:rsidR="008E0803" w:rsidRPr="00AB0AC6">
        <w:rPr>
          <w:rFonts w:ascii="Arial" w:hAnsi="Arial" w:cs="Arial"/>
          <w:sz w:val="22"/>
          <w:szCs w:val="24"/>
        </w:rPr>
        <w:t>s</w:t>
      </w:r>
      <w:r w:rsidRPr="00AB0AC6">
        <w:rPr>
          <w:rFonts w:ascii="Arial" w:hAnsi="Arial" w:cs="Arial"/>
          <w:sz w:val="22"/>
          <w:szCs w:val="24"/>
        </w:rPr>
        <w:t xml:space="preserve"> held in Emilia</w:t>
      </w:r>
      <w:r w:rsidR="008E0803" w:rsidRPr="00AB0AC6">
        <w:rPr>
          <w:rFonts w:ascii="Arial" w:hAnsi="Arial" w:cs="Arial"/>
          <w:sz w:val="22"/>
          <w:szCs w:val="24"/>
        </w:rPr>
        <w:t>-</w:t>
      </w:r>
      <w:r w:rsidRPr="00AB0AC6">
        <w:rPr>
          <w:rFonts w:ascii="Arial" w:hAnsi="Arial" w:cs="Arial"/>
          <w:sz w:val="22"/>
          <w:szCs w:val="24"/>
        </w:rPr>
        <w:t>Romagna. "Votes", "election" and "results" are the most important words that characteri</w:t>
      </w:r>
      <w:r w:rsidR="008E0803" w:rsidRPr="00AB0AC6">
        <w:rPr>
          <w:rFonts w:ascii="Arial" w:hAnsi="Arial" w:cs="Arial"/>
          <w:sz w:val="22"/>
          <w:szCs w:val="24"/>
        </w:rPr>
        <w:t>z</w:t>
      </w:r>
      <w:r w:rsidRPr="00AB0AC6">
        <w:rPr>
          <w:rFonts w:ascii="Arial" w:hAnsi="Arial" w:cs="Arial"/>
          <w:sz w:val="22"/>
          <w:szCs w:val="24"/>
        </w:rPr>
        <w:t>e the topic.</w:t>
      </w:r>
    </w:p>
    <w:p w:rsidR="00867DBB" w:rsidRPr="00AB0AC6" w:rsidRDefault="00867DBB" w:rsidP="001C451E">
      <w:pPr>
        <w:pStyle w:val="testo"/>
      </w:pPr>
    </w:p>
    <w:p w:rsidR="001C451E" w:rsidRPr="00AB0AC6" w:rsidRDefault="001C451E" w:rsidP="001C451E">
      <w:pPr>
        <w:pStyle w:val="testo"/>
        <w:sectPr w:rsidR="001C451E" w:rsidRPr="00AB0AC6" w:rsidSect="006E4CE4">
          <w:pgSz w:w="12240" w:h="15840"/>
          <w:pgMar w:top="1418" w:right="1134" w:bottom="1134" w:left="1134" w:header="709" w:footer="709" w:gutter="0"/>
          <w:cols w:space="708"/>
          <w:docGrid w:linePitch="360"/>
        </w:sectPr>
      </w:pPr>
    </w:p>
    <w:p w:rsidR="001C451E" w:rsidRPr="00AB0AC6" w:rsidRDefault="006E4CE4" w:rsidP="001C451E">
      <w:pPr>
        <w:spacing w:after="0" w:line="240" w:lineRule="auto"/>
        <w:rPr>
          <w:rFonts w:ascii="Arial" w:hAnsi="Arial" w:cs="Arial"/>
          <w:b/>
          <w:lang w:val="en-US"/>
        </w:rPr>
      </w:pPr>
      <w:r w:rsidRPr="00AB0AC6">
        <w:rPr>
          <w:rFonts w:ascii="Arial" w:hAnsi="Arial" w:cs="Arial"/>
          <w:b/>
          <w:lang w:val="en-US"/>
        </w:rPr>
        <w:lastRenderedPageBreak/>
        <w:t>2. Austria</w:t>
      </w:r>
    </w:p>
    <w:p w:rsidR="006E4CE4" w:rsidRPr="00AB0AC6" w:rsidRDefault="006E4CE4" w:rsidP="001C451E">
      <w:pPr>
        <w:spacing w:after="0" w:line="240" w:lineRule="auto"/>
        <w:rPr>
          <w:lang w:val="en-US"/>
        </w:rPr>
      </w:pPr>
    </w:p>
    <w:tbl>
      <w:tblPr>
        <w:tblW w:w="13366" w:type="dxa"/>
        <w:tblInd w:w="62" w:type="dxa"/>
        <w:tblLayout w:type="fixed"/>
        <w:tblCellMar>
          <w:left w:w="70" w:type="dxa"/>
          <w:right w:w="70" w:type="dxa"/>
        </w:tblCellMar>
        <w:tblLook w:val="04A0"/>
      </w:tblPr>
      <w:tblGrid>
        <w:gridCol w:w="575"/>
        <w:gridCol w:w="1279"/>
        <w:gridCol w:w="1279"/>
        <w:gridCol w:w="1279"/>
        <w:gridCol w:w="1279"/>
        <w:gridCol w:w="1279"/>
        <w:gridCol w:w="1279"/>
        <w:gridCol w:w="1279"/>
        <w:gridCol w:w="1279"/>
        <w:gridCol w:w="1279"/>
        <w:gridCol w:w="1280"/>
      </w:tblGrid>
      <w:tr w:rsidR="0078627A" w:rsidRPr="00AB0AC6" w:rsidTr="00E14ACA">
        <w:trPr>
          <w:trHeight w:val="20"/>
        </w:trPr>
        <w:tc>
          <w:tcPr>
            <w:tcW w:w="575" w:type="dxa"/>
            <w:vMerge w:val="restart"/>
            <w:tcBorders>
              <w:top w:val="single" w:sz="4" w:space="0" w:color="auto"/>
              <w:left w:val="single" w:sz="4" w:space="0" w:color="auto"/>
              <w:right w:val="single" w:sz="4" w:space="0" w:color="auto"/>
            </w:tcBorders>
            <w:shd w:val="clear" w:color="auto" w:fill="auto"/>
            <w:noWrap/>
            <w:textDirection w:val="btLr"/>
            <w:hideMark/>
          </w:tcPr>
          <w:p w:rsidR="0078627A" w:rsidRPr="00AB0AC6" w:rsidRDefault="00E14ACA" w:rsidP="00E14ACA">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07AT</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08AT</w:t>
            </w:r>
          </w:p>
        </w:tc>
        <w:tc>
          <w:tcPr>
            <w:tcW w:w="1280"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09AT</w:t>
            </w:r>
          </w:p>
        </w:tc>
      </w:tr>
      <w:tr w:rsidR="0078627A" w:rsidRPr="00AB0AC6" w:rsidTr="00E14ACA">
        <w:trPr>
          <w:trHeight w:val="20"/>
        </w:trPr>
        <w:tc>
          <w:tcPr>
            <w:tcW w:w="575" w:type="dxa"/>
            <w:vMerge/>
            <w:tcBorders>
              <w:left w:val="single" w:sz="4" w:space="0" w:color="auto"/>
              <w:bottom w:val="single" w:sz="4" w:space="0" w:color="auto"/>
              <w:right w:val="single" w:sz="4" w:space="0" w:color="auto"/>
            </w:tcBorders>
            <w:shd w:val="clear" w:color="auto" w:fill="auto"/>
            <w:noWrap/>
            <w:hideMark/>
          </w:tcPr>
          <w:p w:rsidR="0078627A" w:rsidRPr="00AB0AC6" w:rsidRDefault="0078627A" w:rsidP="0010186B">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Coverage of press announcements</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8E0803"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EMPLOYEES OF THE LMA</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EVENTS</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Informal setting at work</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Specialist events (research climate protection)</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8E0803"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MUSIC EVENTS</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COMMUNICATING EUROPE</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Bath tour during summer</w:t>
            </w:r>
          </w:p>
        </w:tc>
        <w:tc>
          <w:tcPr>
            <w:tcW w:w="1279"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Announcements</w:t>
            </w:r>
          </w:p>
        </w:tc>
        <w:tc>
          <w:tcPr>
            <w:tcW w:w="1280" w:type="dxa"/>
            <w:tcBorders>
              <w:top w:val="single" w:sz="4" w:space="0" w:color="auto"/>
              <w:left w:val="nil"/>
              <w:bottom w:val="single" w:sz="4" w:space="0" w:color="auto"/>
              <w:right w:val="single" w:sz="4" w:space="0" w:color="auto"/>
            </w:tcBorders>
            <w:shd w:val="clear" w:color="auto" w:fill="auto"/>
            <w:noWrap/>
            <w:hideMark/>
          </w:tcPr>
          <w:p w:rsidR="0078627A" w:rsidRPr="00AB0AC6" w:rsidRDefault="0078627A" w:rsidP="00E14ACA">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Cooperation together</w:t>
            </w:r>
          </w:p>
        </w:tc>
      </w:tr>
      <w:tr w:rsidR="001C451E" w:rsidRPr="00AB0AC6" w:rsidTr="006E4CE4">
        <w:trPr>
          <w:trHeight w:val="20"/>
        </w:trPr>
        <w:tc>
          <w:tcPr>
            <w:tcW w:w="57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geht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eu-glücksrad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kollegin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thema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eisenstadt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danke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heute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bereit</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burgenländischen</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bericht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statt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diesmal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findet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informieren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pressekonferenz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kollegen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uhr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findet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eu-gemeinderäte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team</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online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nähere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infostand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pinkafeld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herzlich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österreich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freibad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idee</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betreut</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heutigen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eu-geförderten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orf-sommerfest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rmb-team</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burgenländische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unterstützt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europäische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juli</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förderung</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naturparke</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orf</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bereich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freitag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andrea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forschung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gibts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bädertour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millionen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gemeinsam</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anlässlich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möchte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gast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liebe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unternehmen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domplatz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jahre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toll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stehen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bisschen</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beitrag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homepage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wetter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büro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roadshow</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sommerfest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peter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oberwart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http://www.phasing-out.at/de/</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uebergangsregion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schnell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kolleginnen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frauenlauf</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energien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frau</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podiumsdiskussion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südburgenland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loslegen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gemeindenetzwerke</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thema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heuer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wünschen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redl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außenministerium</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förderwerberinnen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gemeinden</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orf-burgenland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stelle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glücksrad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erfolg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kerstin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schlagerstar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österreichisches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station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fördergeldern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süd</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foto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noah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wochenende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fachveranstaltung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astrid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kommunizieren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gestern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buchpräsentation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stellt</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projektträger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rmb-infostand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sonntag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mail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energie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landesrätin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gols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investitionen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gemeinsamen</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burgenländischer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esf-call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forchtenstein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lieben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erneuerbare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eisenkopf</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christian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woche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entwicklung</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ziel</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brüssel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menschen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forfel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zuständig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präsentiert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vorgestellt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filzmaier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margarethen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ausbau</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arge</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kollege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eu-infostand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jänner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zeit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willkommen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diskutieren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familypark</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april</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liegt</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link</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möchten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dreht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macht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umwelt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gitti</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richtig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jennersdorf</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innovative</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informationen</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bild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the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europatagsveranstaltung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innovation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jazz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dunst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endlich</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steht</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karin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eu-gemeinderätinnen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preise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verraten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letzten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ende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georg</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einkaufszentrum</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neuer</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centrope</w:t>
            </w:r>
          </w:p>
        </w:tc>
      </w:tr>
      <w:tr w:rsidR="001C451E" w:rsidRPr="00AB0AC6" w:rsidTr="006E4CE4">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große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naturparkbroschüre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koordiniert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dank</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ttip</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rust</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unternehmen</w:t>
            </w:r>
          </w:p>
        </w:tc>
        <w:tc>
          <w:tcPr>
            <w:tcW w:w="1280"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mittelburgenland</w:t>
            </w:r>
          </w:p>
        </w:tc>
      </w:tr>
    </w:tbl>
    <w:p w:rsidR="001C451E" w:rsidRPr="00AB0AC6" w:rsidRDefault="001C451E" w:rsidP="001C451E">
      <w:pPr>
        <w:spacing w:after="0" w:line="240" w:lineRule="auto"/>
        <w:rPr>
          <w:lang w:val="en-US"/>
        </w:rPr>
      </w:pPr>
    </w:p>
    <w:p w:rsidR="001C451E" w:rsidRPr="00AB0AC6" w:rsidRDefault="001C451E" w:rsidP="001C451E">
      <w:pPr>
        <w:spacing w:after="0" w:line="240" w:lineRule="auto"/>
        <w:rPr>
          <w:lang w:val="en-US"/>
        </w:rPr>
      </w:pPr>
      <w:r w:rsidRPr="00AB0AC6">
        <w:rPr>
          <w:lang w:val="en-US"/>
        </w:rPr>
        <w:br w:type="page"/>
      </w:r>
    </w:p>
    <w:p w:rsidR="001C451E" w:rsidRPr="00AB0AC6" w:rsidRDefault="001C451E" w:rsidP="001C451E">
      <w:pPr>
        <w:spacing w:after="0" w:line="240" w:lineRule="auto"/>
        <w:rPr>
          <w:lang w:val="en-US"/>
        </w:rPr>
      </w:pPr>
    </w:p>
    <w:tbl>
      <w:tblPr>
        <w:tblW w:w="13366" w:type="dxa"/>
        <w:tblInd w:w="62" w:type="dxa"/>
        <w:tblLayout w:type="fixed"/>
        <w:tblCellMar>
          <w:left w:w="70" w:type="dxa"/>
          <w:right w:w="70" w:type="dxa"/>
        </w:tblCellMar>
        <w:tblLook w:val="04A0"/>
      </w:tblPr>
      <w:tblGrid>
        <w:gridCol w:w="541"/>
        <w:gridCol w:w="1282"/>
        <w:gridCol w:w="1283"/>
        <w:gridCol w:w="1282"/>
        <w:gridCol w:w="1283"/>
        <w:gridCol w:w="1282"/>
        <w:gridCol w:w="1283"/>
        <w:gridCol w:w="1282"/>
        <w:gridCol w:w="1283"/>
        <w:gridCol w:w="1282"/>
        <w:gridCol w:w="1283"/>
      </w:tblGrid>
      <w:tr w:rsidR="00E14ACA" w:rsidRPr="00AB0AC6" w:rsidTr="00E14ACA">
        <w:trPr>
          <w:trHeight w:val="20"/>
        </w:trPr>
        <w:tc>
          <w:tcPr>
            <w:tcW w:w="541" w:type="dxa"/>
            <w:vMerge w:val="restart"/>
            <w:tcBorders>
              <w:top w:val="single" w:sz="4" w:space="0" w:color="auto"/>
              <w:left w:val="single" w:sz="4" w:space="0" w:color="auto"/>
              <w:right w:val="single" w:sz="4" w:space="0" w:color="auto"/>
            </w:tcBorders>
            <w:shd w:val="clear" w:color="auto" w:fill="auto"/>
            <w:noWrap/>
            <w:textDirection w:val="btLr"/>
            <w:hideMark/>
          </w:tcPr>
          <w:p w:rsidR="00E14ACA" w:rsidRPr="00AB0AC6" w:rsidRDefault="00E14ACA" w:rsidP="00E14ACA">
            <w:pPr>
              <w:spacing w:after="0" w:line="240" w:lineRule="auto"/>
              <w:ind w:left="113" w:right="113"/>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10AT</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11AT</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12AT</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13AT</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14AT</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15AT</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16AT</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17AT</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18AT</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19AT</w:t>
            </w:r>
          </w:p>
        </w:tc>
      </w:tr>
      <w:tr w:rsidR="00E14ACA" w:rsidRPr="00B05692" w:rsidTr="00E14ACA">
        <w:trPr>
          <w:trHeight w:val="20"/>
        </w:trPr>
        <w:tc>
          <w:tcPr>
            <w:tcW w:w="541" w:type="dxa"/>
            <w:vMerge/>
            <w:tcBorders>
              <w:left w:val="single" w:sz="4" w:space="0" w:color="auto"/>
              <w:bottom w:val="single" w:sz="4" w:space="0" w:color="auto"/>
              <w:right w:val="single" w:sz="4" w:space="0" w:color="auto"/>
            </w:tcBorders>
            <w:shd w:val="clear" w:color="auto" w:fill="auto"/>
            <w:noWrap/>
            <w:hideMark/>
          </w:tcPr>
          <w:p w:rsidR="00E14ACA" w:rsidRPr="00AB0AC6" w:rsidRDefault="00E14ACA" w:rsidP="0010186B">
            <w:pPr>
              <w:spacing w:after="0" w:line="240" w:lineRule="auto"/>
              <w:jc w:val="center"/>
              <w:rPr>
                <w:rFonts w:ascii="Arial Narrow" w:eastAsia="Times New Roman" w:hAnsi="Arial Narrow" w:cs="Calibri"/>
                <w:b/>
                <w:bCs/>
                <w:color w:val="000000"/>
                <w:sz w:val="18"/>
                <w:szCs w:val="18"/>
                <w:lang w:val="en-US" w:eastAsia="it-IT"/>
              </w:rPr>
            </w:pP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Being proud, congratulations</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president of the region</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LMA will be at xyz this year</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Social fund and cooperation</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Initiatives with schools</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Cross-border projects</w:t>
            </w:r>
          </w:p>
        </w:tc>
        <w:tc>
          <w:tcPr>
            <w:tcW w:w="1282"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Noise</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Impressions from a recent event</w:t>
            </w:r>
          </w:p>
        </w:tc>
        <w:tc>
          <w:tcPr>
            <w:tcW w:w="1282" w:type="dxa"/>
            <w:tcBorders>
              <w:top w:val="single" w:sz="4" w:space="0" w:color="auto"/>
              <w:left w:val="nil"/>
              <w:bottom w:val="single" w:sz="4" w:space="0" w:color="auto"/>
              <w:right w:val="single" w:sz="4" w:space="0" w:color="auto"/>
            </w:tcBorders>
            <w:shd w:val="clear" w:color="auto" w:fill="auto"/>
            <w:noWrap/>
            <w:hideMark/>
          </w:tcPr>
          <w:p w:rsidR="00C124E2" w:rsidRDefault="008E0803">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LOTTERIS AND PRIZE DRAWS</w:t>
            </w:r>
          </w:p>
        </w:tc>
        <w:tc>
          <w:tcPr>
            <w:tcW w:w="1283" w:type="dxa"/>
            <w:tcBorders>
              <w:top w:val="single" w:sz="4" w:space="0" w:color="auto"/>
              <w:left w:val="nil"/>
              <w:bottom w:val="single" w:sz="4" w:space="0" w:color="auto"/>
              <w:right w:val="single" w:sz="4" w:space="0" w:color="auto"/>
            </w:tcBorders>
            <w:shd w:val="clear" w:color="auto" w:fill="auto"/>
            <w:noWrap/>
            <w:hideMark/>
          </w:tcPr>
          <w:p w:rsidR="00E14ACA" w:rsidRPr="00AB0AC6" w:rsidRDefault="00E14ACA" w:rsidP="00E14ACA">
            <w:pPr>
              <w:contextualSpacing/>
              <w:rPr>
                <w:rFonts w:ascii="Arial Narrow" w:hAnsi="Arial Narrow" w:cs="Calibri"/>
                <w:b/>
                <w:caps/>
                <w:color w:val="000000"/>
                <w:sz w:val="20"/>
                <w:szCs w:val="20"/>
                <w:lang w:val="en-US"/>
              </w:rPr>
            </w:pPr>
            <w:r w:rsidRPr="00AB0AC6">
              <w:rPr>
                <w:rFonts w:ascii="Arial Narrow" w:hAnsi="Arial Narrow" w:cs="Calibri"/>
                <w:b/>
                <w:caps/>
                <w:color w:val="000000"/>
                <w:sz w:val="20"/>
                <w:szCs w:val="20"/>
                <w:lang w:val="en-US"/>
              </w:rPr>
              <w:t>Today, again, we are doing xyz</w:t>
            </w:r>
          </w:p>
        </w:tc>
      </w:tr>
      <w:tr w:rsidR="001C451E" w:rsidRPr="00AB0AC6" w:rsidTr="006E4CE4">
        <w:trPr>
          <w:trHeight w:val="20"/>
        </w:trPr>
        <w:tc>
          <w:tcPr>
            <w:tcW w:w="54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burgenland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burgenland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europäischen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burgenland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abteilung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paar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gibt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heute</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mobilitätszentrale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zahlreiche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zusammenarbeit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wachsen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rahmen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arbeiten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fotos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gewinnen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team</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niessl</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esf</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veranstaltung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erste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eindrücke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bitte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freuen</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gerne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pressekonferenz</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freuen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burgenländischen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nms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stellen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tolle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kostenlos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team</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beschäftigung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harald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stand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kommission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schulwettbewerb</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recom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dass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danke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kinder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morgen</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kreutzer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vertreten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gute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einsatz</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dietmar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landesregierung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gäste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rmb-süd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oberwart</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dachmarke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hans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jahr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märz</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regionalmanagement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bgld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gestern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hilft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ganz</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pakt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horvath</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rund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september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schulen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drei</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ersten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inkl</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anmeldung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dass</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eu-förderungen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eu-verwaltungsbehörde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baurecht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nächsten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aktion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geschriebenstein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europainformation</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news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andreas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phasing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gymnasium</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grenzüberschreitenden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möchten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zwei</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aktuelle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edi</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service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tourismus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heuer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durchführung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neusiedl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video</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monitoring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neusiedler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burgenland</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stolz</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gmbh</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gäste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schattendorf</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zurndorf</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eisenstadt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pananet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tag</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gratulieren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landeshauptmann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veranstaltung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starten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mittwoch</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förderperiode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partnern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gratis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betreuen</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sandra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wertschöpfung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naturparkerlebnisse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haus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brettspiel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wirtschaft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tagen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präsentation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eu-förderprogramm</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bildungsmesse</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dürfen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studie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halle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rmb</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mittelschule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präsentieren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job</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gestrigen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frage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vorbei</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gehts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partner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gewinnspiel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förderstellen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steht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oktober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sehen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europäischer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erhältlich</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schüler</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schön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chef</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golser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spannende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montag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projektes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amt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gibt's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weinidylle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geht's</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toi</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petschnig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großen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sozialministerium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großpetersdorf</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ausstellung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mag.a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wünscht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umsetzung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gemeindetag</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lernen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zukunft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zahlreichen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jugendarbeitslosigkeit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landesfinale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bratislava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kreativwirtschaft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gibt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spaß</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abend</w:t>
            </w:r>
          </w:p>
        </w:tc>
      </w:tr>
      <w:tr w:rsidR="001C451E" w:rsidRPr="00AB0AC6" w:rsidTr="006E4CE4">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gearbeitet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consulting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volksfest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vertreter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oberpullendorf</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hu-at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naturschutz</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sieht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vielfalt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besucht</w:t>
            </w:r>
          </w:p>
        </w:tc>
      </w:tr>
    </w:tbl>
    <w:p w:rsidR="001C451E" w:rsidRPr="00AB0AC6" w:rsidRDefault="001C451E" w:rsidP="001C451E">
      <w:pPr>
        <w:spacing w:after="0" w:line="240" w:lineRule="auto"/>
        <w:rPr>
          <w:lang w:val="en-US"/>
        </w:rPr>
      </w:pPr>
    </w:p>
    <w:p w:rsidR="001C451E" w:rsidRPr="00AB0AC6" w:rsidRDefault="001C451E" w:rsidP="001C451E">
      <w:pPr>
        <w:spacing w:after="0" w:line="240" w:lineRule="auto"/>
        <w:rPr>
          <w:lang w:val="en-US"/>
        </w:rPr>
        <w:sectPr w:rsidR="001C451E" w:rsidRPr="00AB0AC6" w:rsidSect="001C451E">
          <w:pgSz w:w="15840" w:h="12240" w:orient="landscape"/>
          <w:pgMar w:top="1134" w:right="1134" w:bottom="1134" w:left="1418" w:header="709" w:footer="709" w:gutter="0"/>
          <w:cols w:space="708"/>
          <w:docGrid w:linePitch="360"/>
        </w:sectPr>
      </w:pPr>
    </w:p>
    <w:p w:rsidR="006E4CE4" w:rsidRPr="00AB0AC6" w:rsidRDefault="006E4CE4" w:rsidP="006E4CE4">
      <w:pPr>
        <w:pStyle w:val="testo"/>
      </w:pPr>
    </w:p>
    <w:p w:rsidR="006E4CE4" w:rsidRPr="00AB0AC6" w:rsidRDefault="006E4CE4" w:rsidP="006E4CE4">
      <w:pPr>
        <w:pStyle w:val="testo"/>
        <w:jc w:val="left"/>
        <w:rPr>
          <w:rFonts w:ascii="Arial" w:hAnsi="Arial" w:cs="Arial"/>
          <w:sz w:val="22"/>
          <w:szCs w:val="22"/>
        </w:rPr>
      </w:pPr>
      <w:r w:rsidRPr="00AB0AC6">
        <w:rPr>
          <w:rFonts w:ascii="Arial" w:hAnsi="Arial" w:cs="Arial"/>
          <w:b/>
          <w:sz w:val="22"/>
          <w:szCs w:val="22"/>
        </w:rPr>
        <w:t>Topic 0 – COVERAGE OF PRESS ANNOUNCEMENTS:</w:t>
      </w:r>
      <w:r w:rsidRPr="00AB0AC6">
        <w:rPr>
          <w:rFonts w:ascii="Arial" w:hAnsi="Arial" w:cs="Arial"/>
          <w:sz w:val="22"/>
          <w:szCs w:val="22"/>
        </w:rPr>
        <w:t xml:space="preserve"> references to "orf" (</w:t>
      </w:r>
      <w:r w:rsidR="00AB0AC6" w:rsidRPr="00AB0AC6">
        <w:rPr>
          <w:rFonts w:ascii="Arial" w:hAnsi="Arial" w:cs="Arial"/>
          <w:sz w:val="22"/>
          <w:szCs w:val="22"/>
        </w:rPr>
        <w:t>Austrian</w:t>
      </w:r>
      <w:r w:rsidRPr="00AB0AC6">
        <w:rPr>
          <w:rFonts w:ascii="Arial" w:hAnsi="Arial" w:cs="Arial"/>
          <w:sz w:val="22"/>
          <w:szCs w:val="22"/>
        </w:rPr>
        <w:t xml:space="preserve"> broadcasting)</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 xml:space="preserve">Topic 1 </w:t>
      </w:r>
      <w:r w:rsidR="008E0803" w:rsidRPr="00AB0AC6">
        <w:rPr>
          <w:rFonts w:ascii="Arial" w:hAnsi="Arial" w:cs="Arial"/>
          <w:b/>
          <w:sz w:val="22"/>
          <w:szCs w:val="22"/>
        </w:rPr>
        <w:t>–</w:t>
      </w:r>
      <w:r w:rsidRPr="00AB0AC6">
        <w:rPr>
          <w:rFonts w:ascii="Arial" w:hAnsi="Arial" w:cs="Arial"/>
          <w:b/>
          <w:sz w:val="22"/>
          <w:szCs w:val="22"/>
        </w:rPr>
        <w:t xml:space="preserve"> </w:t>
      </w:r>
      <w:r w:rsidR="008E0803" w:rsidRPr="00AB0AC6">
        <w:rPr>
          <w:rFonts w:ascii="Arial" w:hAnsi="Arial" w:cs="Arial"/>
          <w:b/>
          <w:sz w:val="22"/>
          <w:szCs w:val="22"/>
        </w:rPr>
        <w:t>EMPLOYEES OF THE LMA</w:t>
      </w:r>
      <w:r w:rsidRPr="00AB0AC6">
        <w:rPr>
          <w:rFonts w:ascii="Arial" w:hAnsi="Arial" w:cs="Arial"/>
          <w:sz w:val="22"/>
          <w:szCs w:val="22"/>
        </w:rPr>
        <w:t>: references to "colleagues", "people", "visiting"</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2 –EVENTS</w:t>
      </w:r>
      <w:r w:rsidRPr="00AB0AC6">
        <w:rPr>
          <w:rFonts w:ascii="Arial" w:hAnsi="Arial" w:cs="Arial"/>
          <w:sz w:val="22"/>
          <w:szCs w:val="22"/>
        </w:rPr>
        <w:t>: the vocabulary of this topic seems to point to some ludic event</w:t>
      </w:r>
      <w:r w:rsidR="008E0803" w:rsidRPr="00AB0AC6">
        <w:rPr>
          <w:rFonts w:ascii="Arial" w:hAnsi="Arial" w:cs="Arial"/>
          <w:sz w:val="22"/>
          <w:szCs w:val="22"/>
        </w:rPr>
        <w:t>s</w:t>
      </w:r>
      <w:r w:rsidRPr="00AB0AC6">
        <w:rPr>
          <w:rFonts w:ascii="Arial" w:hAnsi="Arial" w:cs="Arial"/>
          <w:sz w:val="22"/>
          <w:szCs w:val="22"/>
        </w:rPr>
        <w:t xml:space="preserve"> where </w:t>
      </w:r>
      <w:r w:rsidR="008E0803" w:rsidRPr="00AB0AC6">
        <w:rPr>
          <w:rFonts w:ascii="Arial" w:hAnsi="Arial" w:cs="Arial"/>
          <w:sz w:val="22"/>
          <w:szCs w:val="22"/>
        </w:rPr>
        <w:t xml:space="preserve">the </w:t>
      </w:r>
      <w:r w:rsidRPr="00AB0AC6">
        <w:rPr>
          <w:rFonts w:ascii="Arial" w:hAnsi="Arial" w:cs="Arial"/>
          <w:sz w:val="22"/>
          <w:szCs w:val="22"/>
        </w:rPr>
        <w:t>EU was communicated</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3 – INFORMAL SETTING AT WORK</w:t>
      </w:r>
      <w:r w:rsidRPr="00AB0AC6">
        <w:rPr>
          <w:rFonts w:ascii="Arial" w:hAnsi="Arial" w:cs="Arial"/>
          <w:sz w:val="22"/>
          <w:szCs w:val="22"/>
        </w:rPr>
        <w:t>: presenting employees, congratulating employees on the birth of their baby publically</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4 – SPECIALIST EVENTS (RESEARCH, CLIMATE PROTECTION)</w:t>
      </w:r>
      <w:r w:rsidRPr="00AB0AC6">
        <w:rPr>
          <w:rFonts w:ascii="Arial" w:hAnsi="Arial" w:cs="Arial"/>
          <w:sz w:val="22"/>
          <w:szCs w:val="22"/>
        </w:rPr>
        <w:t>: topic concerning renewable energies (again events) and Burgenland, the PERCEIVE case study region for Austria</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 xml:space="preserve">Topic 5 – </w:t>
      </w:r>
      <w:r w:rsidR="008E0803" w:rsidRPr="00AB0AC6">
        <w:rPr>
          <w:rFonts w:ascii="Arial" w:hAnsi="Arial" w:cs="Arial"/>
          <w:b/>
          <w:sz w:val="22"/>
          <w:szCs w:val="22"/>
        </w:rPr>
        <w:t>MUSIC EVENTS</w:t>
      </w:r>
      <w:r w:rsidR="00E14ACA" w:rsidRPr="00AB0AC6">
        <w:rPr>
          <w:rFonts w:ascii="Arial" w:hAnsi="Arial" w:cs="Arial"/>
          <w:sz w:val="22"/>
          <w:szCs w:val="22"/>
        </w:rPr>
        <w:t>: a su</w:t>
      </w:r>
      <w:r w:rsidRPr="00AB0AC6">
        <w:rPr>
          <w:rFonts w:ascii="Arial" w:hAnsi="Arial" w:cs="Arial"/>
          <w:sz w:val="22"/>
          <w:szCs w:val="22"/>
        </w:rPr>
        <w:t>mmer event in Eisenstadt, Burgenland's capital, involving live music.</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6 – COMMUNICATING EUROPE</w:t>
      </w:r>
      <w:r w:rsidRPr="00AB0AC6">
        <w:rPr>
          <w:rFonts w:ascii="Arial" w:hAnsi="Arial" w:cs="Arial"/>
          <w:sz w:val="22"/>
          <w:szCs w:val="22"/>
        </w:rPr>
        <w:t xml:space="preserve">: events for communicators and </w:t>
      </w:r>
      <w:r w:rsidR="008E0803" w:rsidRPr="00AB0AC6">
        <w:rPr>
          <w:rFonts w:ascii="Arial" w:hAnsi="Arial" w:cs="Arial"/>
          <w:sz w:val="22"/>
          <w:szCs w:val="22"/>
        </w:rPr>
        <w:t xml:space="preserve">cohesion </w:t>
      </w:r>
      <w:r w:rsidRPr="00AB0AC6">
        <w:rPr>
          <w:rFonts w:ascii="Arial" w:hAnsi="Arial" w:cs="Arial"/>
          <w:sz w:val="22"/>
          <w:szCs w:val="22"/>
        </w:rPr>
        <w:t>policy implementers</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7 – BATH TOUR DURING SUMMER</w:t>
      </w:r>
      <w:r w:rsidRPr="00AB0AC6">
        <w:rPr>
          <w:rFonts w:ascii="Arial" w:hAnsi="Arial" w:cs="Arial"/>
          <w:sz w:val="22"/>
          <w:szCs w:val="22"/>
        </w:rPr>
        <w:t>: another EU campaigning event organized by RMB, the LMA in Burgenland and involving a tour of swimming pools or lake stations</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8 – ANNOUNCEMENTS</w:t>
      </w:r>
      <w:r w:rsidRPr="00AB0AC6">
        <w:rPr>
          <w:rFonts w:ascii="Arial" w:hAnsi="Arial" w:cs="Arial"/>
          <w:sz w:val="22"/>
          <w:szCs w:val="22"/>
        </w:rPr>
        <w:t>: "there is xyz amount of money for new technologies (.e.g.). If you are interested, click here!"</w:t>
      </w:r>
      <w:r w:rsidR="008E0803" w:rsidRPr="00AB0AC6">
        <w:rPr>
          <w:rFonts w:ascii="Arial" w:hAnsi="Arial" w:cs="Arial"/>
          <w:sz w:val="22"/>
          <w:szCs w:val="22"/>
        </w:rPr>
        <w:t xml:space="preserve"> and similar announcements</w:t>
      </w:r>
    </w:p>
    <w:p w:rsidR="006E4CE4" w:rsidRPr="00AB0AC6" w:rsidRDefault="00E14ACA" w:rsidP="006E4CE4">
      <w:pPr>
        <w:pStyle w:val="testo"/>
        <w:rPr>
          <w:rFonts w:ascii="Arial" w:hAnsi="Arial" w:cs="Arial"/>
          <w:sz w:val="22"/>
          <w:szCs w:val="22"/>
        </w:rPr>
      </w:pPr>
      <w:r w:rsidRPr="00AB0AC6">
        <w:rPr>
          <w:rFonts w:ascii="Arial" w:hAnsi="Arial" w:cs="Arial"/>
          <w:b/>
          <w:sz w:val="22"/>
          <w:szCs w:val="22"/>
        </w:rPr>
        <w:t xml:space="preserve">Topic 9 – COOPERATION </w:t>
      </w:r>
      <w:r w:rsidR="006E4CE4" w:rsidRPr="00AB0AC6">
        <w:rPr>
          <w:rFonts w:ascii="Arial" w:hAnsi="Arial" w:cs="Arial"/>
          <w:b/>
          <w:sz w:val="22"/>
          <w:szCs w:val="22"/>
        </w:rPr>
        <w:t>TOGETHER</w:t>
      </w:r>
      <w:r w:rsidR="006E4CE4" w:rsidRPr="00AB0AC6">
        <w:rPr>
          <w:rFonts w:ascii="Arial" w:hAnsi="Arial" w:cs="Arial"/>
          <w:sz w:val="22"/>
          <w:szCs w:val="22"/>
        </w:rPr>
        <w:t>: emphasis on community network between municipalities in Burgenland</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10 – BEING PROUD, CONGRATULATIONS</w:t>
      </w:r>
      <w:r w:rsidRPr="00AB0AC6">
        <w:rPr>
          <w:rFonts w:ascii="Arial" w:hAnsi="Arial" w:cs="Arial"/>
          <w:sz w:val="22"/>
          <w:szCs w:val="22"/>
        </w:rPr>
        <w:t xml:space="preserve">: congratulating </w:t>
      </w:r>
      <w:r w:rsidR="008E0803" w:rsidRPr="00AB0AC6">
        <w:rPr>
          <w:rFonts w:ascii="Arial" w:hAnsi="Arial" w:cs="Arial"/>
          <w:sz w:val="22"/>
          <w:szCs w:val="22"/>
        </w:rPr>
        <w:t>project beneficiaries</w:t>
      </w:r>
      <w:r w:rsidRPr="00AB0AC6">
        <w:rPr>
          <w:rFonts w:ascii="Arial" w:hAnsi="Arial" w:cs="Arial"/>
          <w:sz w:val="22"/>
          <w:szCs w:val="22"/>
        </w:rPr>
        <w:t xml:space="preserve"> </w:t>
      </w:r>
      <w:r w:rsidR="008E0803" w:rsidRPr="00AB0AC6">
        <w:rPr>
          <w:rFonts w:ascii="Arial" w:hAnsi="Arial" w:cs="Arial"/>
          <w:sz w:val="22"/>
          <w:szCs w:val="22"/>
        </w:rPr>
        <w:t xml:space="preserve">for </w:t>
      </w:r>
      <w:r w:rsidRPr="00AB0AC6">
        <w:rPr>
          <w:rFonts w:ascii="Arial" w:hAnsi="Arial" w:cs="Arial"/>
          <w:sz w:val="22"/>
          <w:szCs w:val="22"/>
        </w:rPr>
        <w:t>a successful</w:t>
      </w:r>
      <w:r w:rsidR="008E0803" w:rsidRPr="00AB0AC6">
        <w:rPr>
          <w:rFonts w:ascii="Arial" w:hAnsi="Arial" w:cs="Arial"/>
          <w:sz w:val="22"/>
          <w:szCs w:val="22"/>
        </w:rPr>
        <w:t>ly implemented</w:t>
      </w:r>
      <w:r w:rsidRPr="00AB0AC6">
        <w:rPr>
          <w:rFonts w:ascii="Arial" w:hAnsi="Arial" w:cs="Arial"/>
          <w:sz w:val="22"/>
          <w:szCs w:val="22"/>
        </w:rPr>
        <w:t xml:space="preserve"> project</w:t>
      </w:r>
      <w:r w:rsidR="009E621B" w:rsidRPr="00AB0AC6">
        <w:rPr>
          <w:rFonts w:ascii="Arial" w:hAnsi="Arial" w:cs="Arial"/>
          <w:sz w:val="22"/>
          <w:szCs w:val="22"/>
        </w:rPr>
        <w:t>, could</w:t>
      </w:r>
      <w:r w:rsidRPr="00AB0AC6">
        <w:rPr>
          <w:rFonts w:ascii="Arial" w:hAnsi="Arial" w:cs="Arial"/>
          <w:sz w:val="22"/>
          <w:szCs w:val="22"/>
        </w:rPr>
        <w:t xml:space="preserve"> involve "</w:t>
      </w:r>
      <w:r w:rsidR="00AB0AC6">
        <w:rPr>
          <w:rFonts w:ascii="Arial" w:hAnsi="Arial" w:cs="Arial"/>
          <w:sz w:val="22"/>
          <w:szCs w:val="22"/>
        </w:rPr>
        <w:t>M</w:t>
      </w:r>
      <w:r w:rsidRPr="00AB0AC6">
        <w:rPr>
          <w:rFonts w:ascii="Arial" w:hAnsi="Arial" w:cs="Arial"/>
          <w:sz w:val="22"/>
          <w:szCs w:val="22"/>
        </w:rPr>
        <w:t>obilitätszentrale" - a mobility central</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11 – THE PRESIDENT OF THE REGION</w:t>
      </w:r>
      <w:r w:rsidRPr="00AB0AC6">
        <w:rPr>
          <w:rFonts w:ascii="Arial" w:hAnsi="Arial" w:cs="Arial"/>
          <w:sz w:val="22"/>
          <w:szCs w:val="22"/>
        </w:rPr>
        <w:t xml:space="preserve">: </w:t>
      </w:r>
      <w:r w:rsidR="008E0803" w:rsidRPr="00AB0AC6">
        <w:rPr>
          <w:rFonts w:ascii="Arial" w:hAnsi="Arial" w:cs="Arial"/>
          <w:sz w:val="22"/>
          <w:szCs w:val="22"/>
        </w:rPr>
        <w:t>the president of the region</w:t>
      </w:r>
      <w:r w:rsidRPr="00AB0AC6">
        <w:rPr>
          <w:rFonts w:ascii="Arial" w:hAnsi="Arial" w:cs="Arial"/>
          <w:sz w:val="22"/>
          <w:szCs w:val="22"/>
        </w:rPr>
        <w:t xml:space="preserve"> as important representative</w:t>
      </w:r>
    </w:p>
    <w:p w:rsidR="006E4CE4" w:rsidRPr="00AB0AC6" w:rsidRDefault="00E14ACA" w:rsidP="006E4CE4">
      <w:pPr>
        <w:pStyle w:val="testo"/>
        <w:rPr>
          <w:rFonts w:ascii="Arial" w:hAnsi="Arial" w:cs="Arial"/>
          <w:sz w:val="22"/>
          <w:szCs w:val="22"/>
        </w:rPr>
      </w:pPr>
      <w:r w:rsidRPr="00AB0AC6">
        <w:rPr>
          <w:rFonts w:ascii="Arial" w:hAnsi="Arial" w:cs="Arial"/>
          <w:b/>
          <w:sz w:val="22"/>
          <w:szCs w:val="22"/>
        </w:rPr>
        <w:t>Topic 12 - LMA</w:t>
      </w:r>
      <w:r w:rsidR="006E4CE4" w:rsidRPr="00AB0AC6">
        <w:rPr>
          <w:rFonts w:ascii="Arial" w:hAnsi="Arial" w:cs="Arial"/>
          <w:b/>
          <w:sz w:val="22"/>
          <w:szCs w:val="22"/>
        </w:rPr>
        <w:t xml:space="preserve"> WILL BE AT xyz THIS YEAR!</w:t>
      </w:r>
      <w:r w:rsidR="006E4CE4" w:rsidRPr="00AB0AC6">
        <w:rPr>
          <w:rFonts w:ascii="Arial" w:hAnsi="Arial" w:cs="Arial"/>
          <w:sz w:val="22"/>
          <w:szCs w:val="22"/>
        </w:rPr>
        <w:t xml:space="preserve"> </w:t>
      </w:r>
      <w:proofErr w:type="gramStart"/>
      <w:r w:rsidR="006E4CE4" w:rsidRPr="00AB0AC6">
        <w:rPr>
          <w:rFonts w:ascii="Arial" w:hAnsi="Arial" w:cs="Arial"/>
          <w:sz w:val="22"/>
          <w:szCs w:val="22"/>
        </w:rPr>
        <w:t>the</w:t>
      </w:r>
      <w:proofErr w:type="gramEnd"/>
      <w:r w:rsidR="006E4CE4" w:rsidRPr="00AB0AC6">
        <w:rPr>
          <w:rFonts w:ascii="Arial" w:hAnsi="Arial" w:cs="Arial"/>
          <w:sz w:val="22"/>
          <w:szCs w:val="22"/>
        </w:rPr>
        <w:t xml:space="preserve"> local managing authority performing a series of initiative</w:t>
      </w:r>
      <w:r w:rsidR="008E0803" w:rsidRPr="00AB0AC6">
        <w:rPr>
          <w:rFonts w:ascii="Arial" w:hAnsi="Arial" w:cs="Arial"/>
          <w:sz w:val="22"/>
          <w:szCs w:val="22"/>
        </w:rPr>
        <w:t>s</w:t>
      </w:r>
      <w:r w:rsidR="009E621B" w:rsidRPr="00AB0AC6">
        <w:rPr>
          <w:rFonts w:ascii="Arial" w:hAnsi="Arial" w:cs="Arial"/>
          <w:sz w:val="22"/>
          <w:szCs w:val="22"/>
        </w:rPr>
        <w:t>, po</w:t>
      </w:r>
      <w:r w:rsidR="006E4CE4" w:rsidRPr="00AB0AC6">
        <w:rPr>
          <w:rFonts w:ascii="Arial" w:hAnsi="Arial" w:cs="Arial"/>
          <w:sz w:val="22"/>
          <w:szCs w:val="22"/>
        </w:rPr>
        <w:t>sitive sentiment "freut"</w:t>
      </w:r>
      <w:r w:rsidR="008E0803" w:rsidRPr="00AB0AC6">
        <w:rPr>
          <w:rFonts w:ascii="Arial" w:hAnsi="Arial" w:cs="Arial"/>
          <w:sz w:val="22"/>
          <w:szCs w:val="22"/>
        </w:rPr>
        <w:t xml:space="preserve"> meaning</w:t>
      </w:r>
      <w:r w:rsidR="006E4CE4" w:rsidRPr="00AB0AC6">
        <w:rPr>
          <w:rFonts w:ascii="Arial" w:hAnsi="Arial" w:cs="Arial"/>
          <w:sz w:val="22"/>
          <w:szCs w:val="22"/>
        </w:rPr>
        <w:t xml:space="preserve"> to be pleased</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13 – SOCIAL FUND AND COOPERATION</w:t>
      </w:r>
      <w:r w:rsidRPr="00AB0AC6">
        <w:rPr>
          <w:rFonts w:ascii="Arial" w:hAnsi="Arial" w:cs="Arial"/>
          <w:sz w:val="22"/>
          <w:szCs w:val="22"/>
        </w:rPr>
        <w:t>: mixture of positive feeling</w:t>
      </w:r>
      <w:r w:rsidR="008E0803" w:rsidRPr="00AB0AC6">
        <w:rPr>
          <w:rFonts w:ascii="Arial" w:hAnsi="Arial" w:cs="Arial"/>
          <w:sz w:val="22"/>
          <w:szCs w:val="22"/>
        </w:rPr>
        <w:t>s</w:t>
      </w:r>
      <w:r w:rsidRPr="00AB0AC6">
        <w:rPr>
          <w:rFonts w:ascii="Arial" w:hAnsi="Arial" w:cs="Arial"/>
          <w:sz w:val="22"/>
          <w:szCs w:val="22"/>
        </w:rPr>
        <w:t xml:space="preserve"> potentially referring to European collaboration and themes covered by the social fund such as youth unemployment and the name of </w:t>
      </w:r>
      <w:r w:rsidR="008E0803" w:rsidRPr="00AB0AC6">
        <w:rPr>
          <w:rFonts w:ascii="Arial" w:hAnsi="Arial" w:cs="Arial"/>
          <w:sz w:val="22"/>
          <w:szCs w:val="22"/>
        </w:rPr>
        <w:t xml:space="preserve">the </w:t>
      </w:r>
      <w:r w:rsidRPr="00AB0AC6">
        <w:rPr>
          <w:rFonts w:ascii="Arial" w:hAnsi="Arial" w:cs="Arial"/>
          <w:sz w:val="22"/>
          <w:szCs w:val="22"/>
        </w:rPr>
        <w:t xml:space="preserve">2007-13 </w:t>
      </w:r>
      <w:r w:rsidR="00AB0AC6">
        <w:rPr>
          <w:rFonts w:ascii="Arial" w:hAnsi="Arial" w:cs="Arial"/>
          <w:sz w:val="22"/>
          <w:szCs w:val="22"/>
        </w:rPr>
        <w:t>operational program</w:t>
      </w:r>
      <w:r w:rsidR="008E0803" w:rsidRPr="00AB0AC6">
        <w:rPr>
          <w:rFonts w:ascii="Arial" w:hAnsi="Arial" w:cs="Arial"/>
          <w:sz w:val="22"/>
          <w:szCs w:val="22"/>
        </w:rPr>
        <w:t xml:space="preserve"> (</w:t>
      </w:r>
      <w:r w:rsidRPr="00AB0AC6">
        <w:rPr>
          <w:rFonts w:ascii="Arial" w:hAnsi="Arial" w:cs="Arial"/>
          <w:sz w:val="22"/>
          <w:szCs w:val="22"/>
        </w:rPr>
        <w:t>phasing out</w:t>
      </w:r>
      <w:r w:rsidR="008E0803" w:rsidRPr="00AB0AC6">
        <w:rPr>
          <w:rFonts w:ascii="Arial" w:hAnsi="Arial" w:cs="Arial"/>
          <w:sz w:val="22"/>
          <w:szCs w:val="22"/>
        </w:rPr>
        <w:t>)</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14 – INITIATIVES WITH SCHOOLS</w:t>
      </w:r>
      <w:r w:rsidRPr="00AB0AC6">
        <w:rPr>
          <w:rFonts w:ascii="Arial" w:hAnsi="Arial" w:cs="Arial"/>
          <w:sz w:val="22"/>
          <w:szCs w:val="22"/>
        </w:rPr>
        <w:t xml:space="preserve">: in particular competitions, </w:t>
      </w:r>
      <w:r w:rsidR="00E14ACA" w:rsidRPr="00AB0AC6">
        <w:rPr>
          <w:rFonts w:ascii="Arial" w:hAnsi="Arial" w:cs="Arial"/>
          <w:sz w:val="22"/>
          <w:szCs w:val="22"/>
        </w:rPr>
        <w:t xml:space="preserve">and </w:t>
      </w:r>
      <w:r w:rsidRPr="00AB0AC6">
        <w:rPr>
          <w:rFonts w:ascii="Arial" w:hAnsi="Arial" w:cs="Arial"/>
          <w:sz w:val="22"/>
          <w:szCs w:val="22"/>
        </w:rPr>
        <w:t xml:space="preserve">board game "wachsen mit </w:t>
      </w:r>
      <w:proofErr w:type="gramStart"/>
      <w:r w:rsidRPr="00AB0AC6">
        <w:rPr>
          <w:rFonts w:ascii="Arial" w:hAnsi="Arial" w:cs="Arial"/>
          <w:sz w:val="22"/>
          <w:szCs w:val="22"/>
        </w:rPr>
        <w:t>europa</w:t>
      </w:r>
      <w:proofErr w:type="gramEnd"/>
      <w:r w:rsidRPr="00AB0AC6">
        <w:rPr>
          <w:rFonts w:ascii="Arial" w:hAnsi="Arial" w:cs="Arial"/>
          <w:sz w:val="22"/>
          <w:szCs w:val="22"/>
        </w:rPr>
        <w:t>"</w:t>
      </w:r>
      <w:r w:rsidR="008E0803" w:rsidRPr="00AB0AC6">
        <w:rPr>
          <w:rFonts w:ascii="Arial" w:hAnsi="Arial" w:cs="Arial"/>
          <w:sz w:val="22"/>
          <w:szCs w:val="22"/>
        </w:rPr>
        <w:t xml:space="preserve"> (meaning ‘Growing with Europe’)</w:t>
      </w:r>
    </w:p>
    <w:p w:rsidR="006E4CE4" w:rsidRPr="00AB0AC6" w:rsidRDefault="006E4CE4" w:rsidP="006E4CE4">
      <w:pPr>
        <w:pStyle w:val="testo"/>
        <w:rPr>
          <w:rFonts w:ascii="Arial" w:hAnsi="Arial" w:cs="Arial"/>
          <w:b/>
          <w:sz w:val="22"/>
          <w:szCs w:val="22"/>
        </w:rPr>
      </w:pPr>
      <w:r w:rsidRPr="00AB0AC6">
        <w:rPr>
          <w:rFonts w:ascii="Arial" w:hAnsi="Arial" w:cs="Arial"/>
          <w:b/>
          <w:sz w:val="22"/>
          <w:szCs w:val="22"/>
        </w:rPr>
        <w:t>Topic 15 – CROSS-BORDER PROJECTS</w:t>
      </w:r>
      <w:r w:rsidRPr="00AB0AC6">
        <w:rPr>
          <w:rFonts w:ascii="Arial" w:hAnsi="Arial" w:cs="Arial"/>
          <w:sz w:val="22"/>
          <w:szCs w:val="22"/>
        </w:rPr>
        <w:t>: cross-border projects with Hungary and Slovakia</w:t>
      </w:r>
      <w:r w:rsidR="009E621B" w:rsidRPr="00AB0AC6">
        <w:rPr>
          <w:rFonts w:ascii="Arial" w:hAnsi="Arial" w:cs="Arial"/>
          <w:sz w:val="22"/>
          <w:szCs w:val="22"/>
        </w:rPr>
        <w:t>,</w:t>
      </w:r>
      <w:r w:rsidRPr="00AB0AC6">
        <w:rPr>
          <w:rFonts w:ascii="Arial" w:hAnsi="Arial" w:cs="Arial"/>
          <w:sz w:val="22"/>
          <w:szCs w:val="22"/>
        </w:rPr>
        <w:t xml:space="preserve"> </w:t>
      </w:r>
      <w:r w:rsidR="009E621B" w:rsidRPr="00AB0AC6">
        <w:rPr>
          <w:rFonts w:ascii="Arial" w:hAnsi="Arial" w:cs="Arial"/>
          <w:sz w:val="22"/>
          <w:szCs w:val="22"/>
        </w:rPr>
        <w:t>p</w:t>
      </w:r>
      <w:r w:rsidRPr="00AB0AC6">
        <w:rPr>
          <w:rFonts w:ascii="Arial" w:hAnsi="Arial" w:cs="Arial"/>
          <w:sz w:val="22"/>
          <w:szCs w:val="22"/>
        </w:rPr>
        <w:t>ossible reference to video communication</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16 – NOISE</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Topic 17 – IMPRESS</w:t>
      </w:r>
      <w:r w:rsidR="00E14ACA" w:rsidRPr="00AB0AC6">
        <w:rPr>
          <w:rFonts w:ascii="Arial" w:hAnsi="Arial" w:cs="Arial"/>
          <w:b/>
          <w:sz w:val="22"/>
          <w:szCs w:val="22"/>
        </w:rPr>
        <w:t>I</w:t>
      </w:r>
      <w:r w:rsidRPr="00AB0AC6">
        <w:rPr>
          <w:rFonts w:ascii="Arial" w:hAnsi="Arial" w:cs="Arial"/>
          <w:b/>
          <w:sz w:val="22"/>
          <w:szCs w:val="22"/>
        </w:rPr>
        <w:t>ONS FROM A RECENT EVENT:</w:t>
      </w:r>
      <w:r w:rsidRPr="00AB0AC6">
        <w:rPr>
          <w:rFonts w:ascii="Arial" w:hAnsi="Arial" w:cs="Arial"/>
          <w:sz w:val="22"/>
          <w:szCs w:val="22"/>
        </w:rPr>
        <w:t xml:space="preserve"> </w:t>
      </w:r>
      <w:r w:rsidR="00E14ACA" w:rsidRPr="00AB0AC6">
        <w:rPr>
          <w:rFonts w:ascii="Arial" w:hAnsi="Arial" w:cs="Arial"/>
          <w:sz w:val="22"/>
          <w:szCs w:val="22"/>
        </w:rPr>
        <w:t>linked</w:t>
      </w:r>
      <w:r w:rsidRPr="00AB0AC6">
        <w:rPr>
          <w:rFonts w:ascii="Arial" w:hAnsi="Arial" w:cs="Arial"/>
          <w:sz w:val="22"/>
          <w:szCs w:val="22"/>
        </w:rPr>
        <w:t xml:space="preserve"> to pictures/videos</w:t>
      </w:r>
      <w:r w:rsidR="009E621B" w:rsidRPr="00AB0AC6">
        <w:rPr>
          <w:rFonts w:ascii="Arial" w:hAnsi="Arial" w:cs="Arial"/>
          <w:sz w:val="22"/>
          <w:szCs w:val="22"/>
        </w:rPr>
        <w:t>,</w:t>
      </w:r>
      <w:r w:rsidRPr="00AB0AC6">
        <w:rPr>
          <w:rFonts w:ascii="Arial" w:hAnsi="Arial" w:cs="Arial"/>
          <w:sz w:val="22"/>
          <w:szCs w:val="22"/>
        </w:rPr>
        <w:t xml:space="preserve"> "here are some impressions of yesterday's events"</w:t>
      </w:r>
      <w:r w:rsidR="008E0803" w:rsidRPr="00AB0AC6">
        <w:rPr>
          <w:rFonts w:ascii="Arial" w:hAnsi="Arial" w:cs="Arial"/>
          <w:sz w:val="22"/>
          <w:szCs w:val="22"/>
        </w:rPr>
        <w:t xml:space="preserve"> and similar examples</w:t>
      </w:r>
    </w:p>
    <w:p w:rsidR="006E4CE4" w:rsidRPr="00AB0AC6" w:rsidRDefault="006E4CE4" w:rsidP="006E4CE4">
      <w:pPr>
        <w:pStyle w:val="testo"/>
        <w:rPr>
          <w:rFonts w:ascii="Arial" w:hAnsi="Arial" w:cs="Arial"/>
          <w:sz w:val="22"/>
          <w:szCs w:val="22"/>
        </w:rPr>
      </w:pPr>
      <w:r w:rsidRPr="00AB0AC6">
        <w:rPr>
          <w:rFonts w:ascii="Arial" w:hAnsi="Arial" w:cs="Arial"/>
          <w:b/>
          <w:sz w:val="22"/>
          <w:szCs w:val="22"/>
        </w:rPr>
        <w:t xml:space="preserve">Topic 18 </w:t>
      </w:r>
      <w:r w:rsidR="00E14ACA" w:rsidRPr="00AB0AC6">
        <w:rPr>
          <w:rFonts w:ascii="Arial" w:hAnsi="Arial" w:cs="Arial"/>
          <w:b/>
          <w:sz w:val="22"/>
          <w:szCs w:val="22"/>
        </w:rPr>
        <w:t xml:space="preserve">– </w:t>
      </w:r>
      <w:r w:rsidR="008E0803" w:rsidRPr="00AB0AC6">
        <w:rPr>
          <w:rFonts w:ascii="Arial" w:hAnsi="Arial" w:cs="Arial"/>
          <w:b/>
          <w:sz w:val="22"/>
          <w:szCs w:val="22"/>
        </w:rPr>
        <w:t>LOTTERIES AND PRIZE DRAWS:</w:t>
      </w:r>
      <w:r w:rsidR="00E14ACA" w:rsidRPr="00AB0AC6">
        <w:rPr>
          <w:rFonts w:ascii="Arial" w:hAnsi="Arial" w:cs="Arial"/>
          <w:b/>
          <w:sz w:val="22"/>
          <w:szCs w:val="22"/>
        </w:rPr>
        <w:t xml:space="preserve"> </w:t>
      </w:r>
      <w:r w:rsidRPr="00AB0AC6">
        <w:rPr>
          <w:rFonts w:ascii="Arial" w:hAnsi="Arial" w:cs="Arial"/>
          <w:sz w:val="22"/>
          <w:szCs w:val="22"/>
        </w:rPr>
        <w:t>mix of winning something and EU funding programs</w:t>
      </w:r>
    </w:p>
    <w:p w:rsidR="006E4CE4" w:rsidRPr="00AB0AC6" w:rsidRDefault="00E14ACA" w:rsidP="006E4CE4">
      <w:pPr>
        <w:pStyle w:val="testo"/>
        <w:rPr>
          <w:rFonts w:ascii="Arial" w:hAnsi="Arial" w:cs="Arial"/>
          <w:sz w:val="22"/>
          <w:szCs w:val="22"/>
        </w:rPr>
      </w:pPr>
      <w:r w:rsidRPr="00AB0AC6">
        <w:rPr>
          <w:rFonts w:ascii="Arial" w:hAnsi="Arial" w:cs="Arial"/>
          <w:b/>
          <w:sz w:val="22"/>
          <w:szCs w:val="22"/>
        </w:rPr>
        <w:t xml:space="preserve">Topic 19 - </w:t>
      </w:r>
      <w:r w:rsidR="006E4CE4" w:rsidRPr="00AB0AC6">
        <w:rPr>
          <w:rFonts w:ascii="Arial" w:hAnsi="Arial" w:cs="Arial"/>
          <w:b/>
          <w:sz w:val="22"/>
          <w:szCs w:val="22"/>
        </w:rPr>
        <w:t>TODAY, AGAIN, WE ARE DOING xyz…</w:t>
      </w:r>
      <w:r w:rsidR="006E4CE4" w:rsidRPr="00AB0AC6">
        <w:rPr>
          <w:rFonts w:ascii="Arial" w:hAnsi="Arial" w:cs="Arial"/>
          <w:sz w:val="22"/>
          <w:szCs w:val="22"/>
        </w:rPr>
        <w:t xml:space="preserve"> positive feelings, informing potential beneficiaries, initiatives with schools</w:t>
      </w:r>
    </w:p>
    <w:p w:rsidR="001C451E" w:rsidRPr="00AB0AC6" w:rsidRDefault="001C451E" w:rsidP="001C451E">
      <w:pPr>
        <w:rPr>
          <w:lang w:val="en-US"/>
        </w:rPr>
      </w:pPr>
    </w:p>
    <w:p w:rsidR="006E4CE4" w:rsidRPr="00AB0AC6" w:rsidRDefault="006E4CE4" w:rsidP="001C451E">
      <w:pPr>
        <w:rPr>
          <w:b/>
          <w:lang w:val="en-US"/>
        </w:rPr>
        <w:sectPr w:rsidR="006E4CE4" w:rsidRPr="00AB0AC6" w:rsidSect="001C451E">
          <w:pgSz w:w="12240" w:h="15840"/>
          <w:pgMar w:top="1418" w:right="1134" w:bottom="1134" w:left="1134" w:header="709" w:footer="709" w:gutter="0"/>
          <w:cols w:space="708"/>
          <w:docGrid w:linePitch="360"/>
        </w:sectPr>
      </w:pPr>
    </w:p>
    <w:p w:rsidR="00867DBB" w:rsidRPr="00AB0AC6" w:rsidRDefault="00867DBB" w:rsidP="001C451E">
      <w:pPr>
        <w:rPr>
          <w:rFonts w:ascii="Arial" w:hAnsi="Arial" w:cs="Arial"/>
          <w:b/>
          <w:lang w:val="en-US"/>
        </w:rPr>
      </w:pPr>
      <w:r w:rsidRPr="00AB0AC6">
        <w:rPr>
          <w:rFonts w:ascii="Arial" w:hAnsi="Arial" w:cs="Arial"/>
          <w:b/>
          <w:lang w:val="en-US"/>
        </w:rPr>
        <w:lastRenderedPageBreak/>
        <w:t>3. Poland</w:t>
      </w:r>
      <w:r w:rsidR="0010186B" w:rsidRPr="00AB0AC6">
        <w:rPr>
          <w:rStyle w:val="Rimandonotaapidipagina"/>
          <w:lang w:val="en-US"/>
        </w:rPr>
        <w:footnoteReference w:id="1"/>
      </w:r>
    </w:p>
    <w:tbl>
      <w:tblPr>
        <w:tblW w:w="13332" w:type="dxa"/>
        <w:tblInd w:w="63" w:type="dxa"/>
        <w:tblLayout w:type="fixed"/>
        <w:tblCellMar>
          <w:left w:w="70" w:type="dxa"/>
          <w:right w:w="70" w:type="dxa"/>
        </w:tblCellMar>
        <w:tblLook w:val="04A0"/>
      </w:tblPr>
      <w:tblGrid>
        <w:gridCol w:w="493"/>
        <w:gridCol w:w="1283"/>
        <w:gridCol w:w="1284"/>
        <w:gridCol w:w="1284"/>
        <w:gridCol w:w="1284"/>
        <w:gridCol w:w="1284"/>
        <w:gridCol w:w="1284"/>
        <w:gridCol w:w="1284"/>
        <w:gridCol w:w="1284"/>
        <w:gridCol w:w="1284"/>
        <w:gridCol w:w="1284"/>
      </w:tblGrid>
      <w:tr w:rsidR="00F466F8" w:rsidRPr="00AB0AC6" w:rsidTr="00F466F8">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F466F8" w:rsidRPr="00AB0AC6" w:rsidRDefault="00F466F8" w:rsidP="00F466F8">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3"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09PL</w:t>
            </w:r>
          </w:p>
        </w:tc>
      </w:tr>
      <w:tr w:rsidR="00F466F8" w:rsidRPr="00AB0AC6" w:rsidTr="00F466F8">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F466F8" w:rsidRPr="00AB0AC6" w:rsidRDefault="00F466F8" w:rsidP="00F466F8">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83"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BRIDGE</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OPEN DAYS EU</w:t>
            </w:r>
            <w:r w:rsidR="008E0803" w:rsidRPr="00AB0AC6">
              <w:rPr>
                <w:rFonts w:ascii="Arial Narrow" w:hAnsi="Arial Narrow" w:cs="Calibri"/>
                <w:b/>
                <w:caps/>
                <w:color w:val="000000"/>
                <w:sz w:val="18"/>
                <w:szCs w:val="18"/>
                <w:lang w:val="en-US"/>
              </w:rPr>
              <w:t>-</w:t>
            </w:r>
            <w:r w:rsidRPr="00AB0AC6">
              <w:rPr>
                <w:rFonts w:ascii="Arial Narrow" w:hAnsi="Arial Narrow" w:cs="Calibri"/>
                <w:b/>
                <w:caps/>
                <w:color w:val="000000"/>
                <w:sz w:val="18"/>
                <w:szCs w:val="18"/>
                <w:lang w:val="en-US"/>
              </w:rPr>
              <w:t>FUND</w:t>
            </w:r>
            <w:r w:rsidR="008E0803" w:rsidRPr="00AB0AC6">
              <w:rPr>
                <w:rFonts w:ascii="Arial Narrow" w:hAnsi="Arial Narrow" w:cs="Calibri"/>
                <w:b/>
                <w:caps/>
                <w:color w:val="000000"/>
                <w:sz w:val="18"/>
                <w:szCs w:val="18"/>
                <w:lang w:val="en-US"/>
              </w:rPr>
              <w:t>ED PROJECTS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HOTEL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Congratulations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REGION OF MASURA</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AMPHITHEATER</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 xml:space="preserve">REGIONAL </w:t>
            </w:r>
            <w:r w:rsidR="008E0803" w:rsidRPr="00AB0AC6">
              <w:rPr>
                <w:rFonts w:ascii="Arial Narrow" w:hAnsi="Arial Narrow" w:cs="Calibri"/>
                <w:b/>
                <w:caps/>
                <w:color w:val="000000"/>
                <w:sz w:val="18"/>
                <w:szCs w:val="18"/>
                <w:lang w:val="en-US"/>
              </w:rPr>
              <w:t>SPECIALTIES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Regions tourist attraction</w:t>
            </w:r>
            <w:r w:rsidR="008E0803" w:rsidRPr="00AB0AC6">
              <w:rPr>
                <w:rFonts w:ascii="Arial Narrow" w:hAnsi="Arial Narrow" w:cs="Calibri"/>
                <w:b/>
                <w:caps/>
                <w:color w:val="000000"/>
                <w:sz w:val="18"/>
                <w:szCs w:val="18"/>
                <w:lang w:val="en-US"/>
              </w:rPr>
              <w:t>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ELBLĄG CHANNEL</w:t>
            </w:r>
          </w:p>
        </w:tc>
      </w:tr>
      <w:tr w:rsidR="001C451E" w:rsidRPr="00AB0AC6" w:rsidTr="006E4CE4">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dziękujemy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polsce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giżycko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miasto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lipka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mamy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raz</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czerwca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parku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gratulujemy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jesień</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lipca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byłam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ełk</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święta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nadzieję</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udział</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zamek</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prosimy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najbardziej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fundusze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mieszkam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rok</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E838C1" w:rsidRDefault="001C451E" w:rsidP="001C451E">
            <w:pPr>
              <w:spacing w:after="0" w:line="240" w:lineRule="auto"/>
              <w:rPr>
                <w:rFonts w:ascii="Arial Narrow" w:eastAsia="Times New Roman" w:hAnsi="Arial Narrow" w:cs="Calibri"/>
                <w:color w:val="000000"/>
                <w:sz w:val="18"/>
                <w:szCs w:val="18"/>
                <w:lang w:val="pl-PL" w:eastAsia="it-IT"/>
              </w:rPr>
            </w:pPr>
            <w:r w:rsidRPr="00E838C1">
              <w:rPr>
                <w:rFonts w:ascii="Arial Narrow" w:eastAsia="Times New Roman" w:hAnsi="Arial Narrow" w:cs="Calibri"/>
                <w:color w:val="000000"/>
                <w:sz w:val="18"/>
                <w:szCs w:val="18"/>
                <w:lang w:val="pl-PL" w:eastAsia="it-IT"/>
              </w:rPr>
              <w:t>rpo.warmia.mazury</w:t>
            </w:r>
          </w:p>
          <w:p w:rsidR="001C451E" w:rsidRPr="00E838C1" w:rsidRDefault="001C451E" w:rsidP="001C451E">
            <w:pPr>
              <w:spacing w:after="0" w:line="240" w:lineRule="auto"/>
              <w:rPr>
                <w:rFonts w:ascii="Arial Narrow" w:eastAsia="Times New Roman" w:hAnsi="Arial Narrow" w:cs="Calibri"/>
                <w:color w:val="000000"/>
                <w:sz w:val="18"/>
                <w:szCs w:val="18"/>
                <w:lang w:val="pl-PL" w:eastAsia="it-IT"/>
              </w:rPr>
            </w:pPr>
            <w:r w:rsidRPr="00E838C1">
              <w:rPr>
                <w:rFonts w:ascii="Arial Narrow" w:eastAsia="Times New Roman" w:hAnsi="Arial Narrow" w:cs="Calibri"/>
                <w:color w:val="000000"/>
                <w:sz w:val="18"/>
                <w:szCs w:val="18"/>
                <w:lang w:val="pl-PL" w:eastAsia="it-IT"/>
              </w:rPr>
              <w:t>.pl/artykul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park</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wiadomośś</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godz</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oczywiście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okolice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lidzbark</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ludzi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dalej</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kliknij</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miasta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wysyłki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prawda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zmiany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tez</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warmiński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razie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zobaczyś</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maja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możemy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lubię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polski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polecam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super</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świąt</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chyba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odwiedziś</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atrakcji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centrum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nagrody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mazurach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iława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giżycko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szaniec</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czasu</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jesteśmy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olsztynie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hotel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prywatną</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zima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tvp</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giżycku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ostróda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wilczy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most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dzieci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olsztyn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masz</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drzewa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latach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olsztyn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ryn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dobrego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takim</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końca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pewno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wyniki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lesie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europejskiej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super</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szczytno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życzymy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niestety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koniecznie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otwarte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olsztynie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katarzyna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chyba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sz w:val="18"/>
                <w:szCs w:val="18"/>
                <w:lang w:val="en-US" w:eastAsia="it-IT"/>
              </w:rPr>
            </w:pPr>
            <w:r w:rsidRPr="00AB0AC6">
              <w:rPr>
                <w:rFonts w:ascii="Arial Narrow" w:eastAsia="Times New Roman" w:hAnsi="Arial Narrow" w:cs="Calibri"/>
                <w:sz w:val="18"/>
                <w:szCs w:val="18"/>
                <w:lang w:val="en-US" w:eastAsia="it-IT"/>
              </w:rPr>
              <w:t>olsztyn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iławie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rodzinne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mogę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unijne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jakieś</w:t>
            </w:r>
          </w:p>
        </w:tc>
        <w:tc>
          <w:tcPr>
            <w:tcW w:w="1284" w:type="dxa"/>
            <w:tcBorders>
              <w:top w:val="nil"/>
              <w:left w:val="nil"/>
              <w:bottom w:val="nil"/>
              <w:right w:val="nil"/>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lang w:val="en-US" w:eastAsia="it-IT"/>
              </w:rPr>
            </w:pPr>
            <w:r w:rsidRPr="00AB0AC6">
              <w:rPr>
                <w:rFonts w:ascii="Arial Narrow" w:eastAsia="Times New Roman" w:hAnsi="Arial Narrow" w:cs="Calibri"/>
                <w:color w:val="000000"/>
                <w:sz w:val="18"/>
                <w:lang w:val="en-US" w:eastAsia="it-IT"/>
              </w:rPr>
              <w:t>www.facebook.</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lang w:val="en-US" w:eastAsia="it-IT"/>
              </w:rPr>
              <w:t>com/events</w:t>
            </w:r>
          </w:p>
        </w:tc>
        <w:tc>
          <w:tcPr>
            <w:tcW w:w="1284" w:type="dxa"/>
            <w:tcBorders>
              <w:top w:val="nil"/>
              <w:left w:val="single" w:sz="4" w:space="0" w:color="auto"/>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jeziorem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konkurs@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netcentersolution.pl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zimą</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sz w:val="18"/>
                <w:szCs w:val="18"/>
                <w:lang w:val="en-US" w:eastAsia="it-IT"/>
              </w:rPr>
            </w:pPr>
            <w:r w:rsidRPr="00AB0AC6">
              <w:rPr>
                <w:rFonts w:ascii="Arial Narrow" w:eastAsia="Times New Roman" w:hAnsi="Arial Narrow" w:cs="Calibri"/>
                <w:sz w:val="18"/>
                <w:szCs w:val="18"/>
                <w:lang w:val="en-US" w:eastAsia="it-IT"/>
              </w:rPr>
              <w:t>olsztynie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amfiteatr</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piekne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trochę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podoba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pierwszy</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warsztaty</w:t>
            </w:r>
          </w:p>
        </w:tc>
        <w:tc>
          <w:tcPr>
            <w:tcW w:w="1284" w:type="dxa"/>
            <w:tcBorders>
              <w:top w:val="nil"/>
              <w:left w:val="nil"/>
              <w:bottom w:val="nil"/>
              <w:right w:val="nil"/>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widać</w:t>
            </w:r>
          </w:p>
        </w:tc>
        <w:tc>
          <w:tcPr>
            <w:tcW w:w="1284" w:type="dxa"/>
            <w:tcBorders>
              <w:top w:val="nil"/>
              <w:left w:val="single" w:sz="4" w:space="0" w:color="auto"/>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czekamy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lato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obejrzenia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mikołajki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strony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raczej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dotacje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góry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dowiedz</w:t>
            </w:r>
          </w:p>
        </w:tc>
        <w:tc>
          <w:tcPr>
            <w:tcW w:w="1284" w:type="dxa"/>
            <w:tcBorders>
              <w:top w:val="single" w:sz="4" w:space="0" w:color="auto"/>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zamku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oczywiście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pewnie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www.youtube</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.com/watch?v</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frombork</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mrągowo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szlak</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takich</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dzieci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dofe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klasztor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wiosna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podróż</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niegocin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kętrzyn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rzeka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szkoda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ciekawe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wezmę</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mamy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wiem</w:t>
            </w:r>
          </w:p>
        </w:tc>
        <w:tc>
          <w:tcPr>
            <w:tcW w:w="1284" w:type="dxa"/>
            <w:tcBorders>
              <w:top w:val="nil"/>
              <w:left w:val="nil"/>
              <w:bottom w:val="nil"/>
              <w:right w:val="nil"/>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zdjęć</w:t>
            </w:r>
          </w:p>
        </w:tc>
        <w:tc>
          <w:tcPr>
            <w:tcW w:w="1284"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naprawdę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węgorzewo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mikołajki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naszym</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którą</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zdjęciu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danymi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spacer</w:t>
            </w:r>
          </w:p>
        </w:tc>
        <w:tc>
          <w:tcPr>
            <w:tcW w:w="12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jednym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prawda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nidzica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cieszymy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końcu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serdecznie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znajduje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dokładnie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pora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czasie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wieża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braniewo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ludzi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pięknych</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miał</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wigry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ewa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słońce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europejskie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byłem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pewno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kolejny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na-warmii-i-mazurach</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robi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rację</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las</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europejska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chyba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wesołych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coraz</w:t>
            </w:r>
          </w:p>
        </w:tc>
      </w:tr>
    </w:tbl>
    <w:p w:rsidR="0010186B" w:rsidRPr="00AB0AC6" w:rsidRDefault="0010186B" w:rsidP="001C451E">
      <w:pPr>
        <w:rPr>
          <w:lang w:val="en-US"/>
        </w:rPr>
      </w:pPr>
    </w:p>
    <w:p w:rsidR="0010186B" w:rsidRPr="00AB0AC6" w:rsidRDefault="0010186B">
      <w:pPr>
        <w:rPr>
          <w:lang w:val="en-US"/>
        </w:rPr>
      </w:pPr>
      <w:r w:rsidRPr="00AB0AC6">
        <w:rPr>
          <w:lang w:val="en-US"/>
        </w:rPr>
        <w:br w:type="page"/>
      </w:r>
    </w:p>
    <w:p w:rsidR="001C451E" w:rsidRPr="00AB0AC6" w:rsidRDefault="001C451E" w:rsidP="001C451E">
      <w:pPr>
        <w:rPr>
          <w:lang w:val="en-US"/>
        </w:rPr>
      </w:pPr>
    </w:p>
    <w:tbl>
      <w:tblPr>
        <w:tblW w:w="13333" w:type="dxa"/>
        <w:tblInd w:w="62" w:type="dxa"/>
        <w:tblLayout w:type="fixed"/>
        <w:tblCellMar>
          <w:left w:w="70" w:type="dxa"/>
          <w:right w:w="70" w:type="dxa"/>
        </w:tblCellMar>
        <w:tblLook w:val="04A0"/>
      </w:tblPr>
      <w:tblGrid>
        <w:gridCol w:w="493"/>
        <w:gridCol w:w="1284"/>
        <w:gridCol w:w="1284"/>
        <w:gridCol w:w="1284"/>
        <w:gridCol w:w="1284"/>
        <w:gridCol w:w="1284"/>
        <w:gridCol w:w="1284"/>
        <w:gridCol w:w="1284"/>
        <w:gridCol w:w="1284"/>
        <w:gridCol w:w="1284"/>
        <w:gridCol w:w="1284"/>
      </w:tblGrid>
      <w:tr w:rsidR="00F466F8" w:rsidRPr="00AB0AC6" w:rsidTr="00F466F8">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F466F8" w:rsidRPr="00AB0AC6" w:rsidRDefault="00F466F8" w:rsidP="00F466F8">
            <w:pPr>
              <w:spacing w:after="0" w:line="240" w:lineRule="auto"/>
              <w:ind w:left="113" w:right="113"/>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10PL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11PL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12PL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13PL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14PL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15PL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16PL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17PL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18PL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19PL</w:t>
            </w:r>
          </w:p>
        </w:tc>
      </w:tr>
      <w:tr w:rsidR="00F466F8" w:rsidRPr="00AB0AC6" w:rsidTr="00A6644F">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F466F8" w:rsidRPr="00AB0AC6" w:rsidRDefault="00F466F8" w:rsidP="0010186B">
            <w:pPr>
              <w:spacing w:after="0" w:line="240" w:lineRule="auto"/>
              <w:jc w:val="center"/>
              <w:rPr>
                <w:rFonts w:ascii="Arial Narrow" w:eastAsia="Times New Roman" w:hAnsi="Arial Narrow" w:cs="Calibri"/>
                <w:b/>
                <w:bCs/>
                <w:color w:val="000000"/>
                <w:sz w:val="18"/>
                <w:szCs w:val="18"/>
                <w:lang w:val="en-US" w:eastAsia="it-IT"/>
              </w:rPr>
            </w:pP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GRANTS</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8E080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PROGRAMS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INFO POINT AND JOB OFFERS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REGIONS WARMIA AND MASURIA</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PHOTO CONTEST</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8E0803"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EU-FUNDED INVESTMENTS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HOTEL</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w:t>
            </w:r>
            <w:r w:rsidR="008E0803" w:rsidRPr="00AB0AC6">
              <w:rPr>
                <w:rFonts w:ascii="Arial Narrow" w:hAnsi="Arial Narrow" w:cs="Calibri"/>
                <w:b/>
                <w:caps/>
                <w:color w:val="000000"/>
                <w:sz w:val="18"/>
                <w:szCs w:val="18"/>
                <w:lang w:val="en-US"/>
              </w:rPr>
              <w:t>-</w:t>
            </w:r>
            <w:r w:rsidRPr="00AB0AC6">
              <w:rPr>
                <w:rFonts w:ascii="Arial Narrow" w:hAnsi="Arial Narrow" w:cs="Calibri"/>
                <w:b/>
                <w:caps/>
                <w:color w:val="000000"/>
                <w:sz w:val="18"/>
                <w:szCs w:val="18"/>
                <w:lang w:val="en-US"/>
              </w:rPr>
              <w:t>FUNDED RESCUE SERVICES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EVENTS</w:t>
            </w:r>
          </w:p>
        </w:tc>
        <w:tc>
          <w:tcPr>
            <w:tcW w:w="1284" w:type="dxa"/>
            <w:tcBorders>
              <w:top w:val="single" w:sz="4" w:space="0" w:color="auto"/>
              <w:left w:val="nil"/>
              <w:bottom w:val="single" w:sz="4" w:space="0" w:color="auto"/>
              <w:right w:val="single" w:sz="4" w:space="0" w:color="auto"/>
            </w:tcBorders>
            <w:shd w:val="clear" w:color="auto" w:fill="auto"/>
            <w:noWrap/>
            <w:hideMark/>
          </w:tcPr>
          <w:p w:rsidR="00F466F8" w:rsidRPr="00AB0AC6" w:rsidRDefault="00F466F8" w:rsidP="00F466F8">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PHOTOS</w:t>
            </w:r>
          </w:p>
        </w:tc>
      </w:tr>
      <w:tr w:rsidR="001C451E" w:rsidRPr="00AB0AC6" w:rsidTr="006E4CE4">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ramach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województwa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funduszy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mazury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sz w:val="18"/>
                <w:szCs w:val="18"/>
                <w:lang w:val="en-US" w:eastAsia="it-IT"/>
              </w:rPr>
            </w:pPr>
            <w:r w:rsidRPr="00AB0AC6">
              <w:rPr>
                <w:rFonts w:ascii="Arial Narrow" w:eastAsia="Times New Roman" w:hAnsi="Arial Narrow" w:cs="Calibri"/>
                <w:sz w:val="18"/>
                <w:szCs w:val="18"/>
                <w:lang w:val="en-US" w:eastAsia="it-IT"/>
              </w:rPr>
              <w:t>konkursie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środków</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warmii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dzięki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droga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dofinansowanie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regionalnego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europejskich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warmia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sz w:val="18"/>
                <w:szCs w:val="18"/>
                <w:lang w:val="en-US" w:eastAsia="it-IT"/>
              </w:rPr>
            </w:pPr>
            <w:r w:rsidRPr="00AB0AC6">
              <w:rPr>
                <w:rFonts w:ascii="Arial Narrow" w:eastAsia="Times New Roman" w:hAnsi="Arial Narrow" w:cs="Calibri"/>
                <w:sz w:val="18"/>
                <w:szCs w:val="18"/>
                <w:lang w:val="en-US" w:eastAsia="it-IT"/>
              </w:rPr>
              <w:t>konkursu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drogi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mazurach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rpo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dziękujemy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działania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sz w:val="18"/>
                <w:szCs w:val="18"/>
                <w:lang w:val="en-US" w:eastAsia="it-IT"/>
              </w:rPr>
            </w:pPr>
            <w:r w:rsidRPr="00AB0AC6">
              <w:rPr>
                <w:rFonts w:ascii="Arial Narrow" w:eastAsia="Times New Roman" w:hAnsi="Arial Narrow" w:cs="Calibri"/>
                <w:sz w:val="18"/>
                <w:szCs w:val="18"/>
                <w:lang w:val="en-US" w:eastAsia="it-IT"/>
              </w:rPr>
              <w:t>konkurs</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rpo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mazur</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centrum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życia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pozdrawiam</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pracy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7"/>
                <w:szCs w:val="17"/>
                <w:lang w:val="en-US" w:eastAsia="it-IT"/>
              </w:rPr>
            </w:pPr>
            <w:r w:rsidRPr="00AB0AC6">
              <w:rPr>
                <w:rFonts w:ascii="Arial Narrow" w:eastAsia="Times New Roman" w:hAnsi="Arial Narrow" w:cs="Calibri"/>
                <w:color w:val="000000"/>
                <w:sz w:val="17"/>
                <w:szCs w:val="17"/>
                <w:lang w:val="en-US" w:eastAsia="it-IT"/>
              </w:rPr>
              <w:t>dolnośląskiego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godz</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kocham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została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wakacje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unijnym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dobry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zdjęcia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E838C1" w:rsidRDefault="001C451E" w:rsidP="001C451E">
            <w:pPr>
              <w:spacing w:after="0" w:line="240" w:lineRule="auto"/>
              <w:rPr>
                <w:rFonts w:ascii="Arial Narrow" w:eastAsia="Times New Roman" w:hAnsi="Arial Narrow" w:cs="Calibri"/>
                <w:color w:val="000000"/>
                <w:sz w:val="18"/>
                <w:szCs w:val="18"/>
                <w:lang w:val="pl-PL" w:eastAsia="it-IT"/>
              </w:rPr>
            </w:pPr>
            <w:r w:rsidRPr="00E838C1">
              <w:rPr>
                <w:rFonts w:ascii="Arial Narrow" w:eastAsia="Times New Roman" w:hAnsi="Arial Narrow" w:cs="Calibri"/>
                <w:color w:val="000000"/>
                <w:sz w:val="18"/>
                <w:szCs w:val="18"/>
                <w:lang w:val="pl-PL" w:eastAsia="it-IT"/>
              </w:rPr>
              <w:t>rpo.warmia.</w:t>
            </w:r>
          </w:p>
          <w:p w:rsidR="001C451E" w:rsidRPr="00E838C1" w:rsidRDefault="001C451E" w:rsidP="001C451E">
            <w:pPr>
              <w:spacing w:after="0" w:line="240" w:lineRule="auto"/>
              <w:rPr>
                <w:rFonts w:ascii="Arial Narrow" w:eastAsia="Times New Roman" w:hAnsi="Arial Narrow" w:cs="Calibri"/>
                <w:color w:val="000000"/>
                <w:sz w:val="18"/>
                <w:szCs w:val="18"/>
                <w:lang w:val="pl-PL" w:eastAsia="it-IT"/>
              </w:rPr>
            </w:pPr>
            <w:r w:rsidRPr="00E838C1">
              <w:rPr>
                <w:rFonts w:ascii="Arial Narrow" w:eastAsia="Times New Roman" w:hAnsi="Arial Narrow" w:cs="Calibri"/>
                <w:color w:val="000000"/>
                <w:sz w:val="18"/>
                <w:szCs w:val="18"/>
                <w:lang w:val="pl-PL" w:eastAsia="it-IT"/>
              </w:rPr>
              <w:t>mazury</w:t>
            </w:r>
          </w:p>
          <w:p w:rsidR="001C451E" w:rsidRPr="00E838C1" w:rsidRDefault="001C451E" w:rsidP="001C451E">
            <w:pPr>
              <w:spacing w:after="0" w:line="240" w:lineRule="auto"/>
              <w:rPr>
                <w:rFonts w:ascii="Arial Narrow" w:eastAsia="Times New Roman" w:hAnsi="Arial Narrow" w:cs="Calibri"/>
                <w:color w:val="000000"/>
                <w:sz w:val="18"/>
                <w:szCs w:val="18"/>
                <w:lang w:val="pl-PL" w:eastAsia="it-IT"/>
              </w:rPr>
            </w:pPr>
            <w:r w:rsidRPr="00E838C1">
              <w:rPr>
                <w:rFonts w:ascii="Arial Narrow" w:eastAsia="Times New Roman" w:hAnsi="Arial Narrow" w:cs="Calibri"/>
                <w:color w:val="000000"/>
                <w:sz w:val="18"/>
                <w:szCs w:val="18"/>
                <w:lang w:val="pl-PL" w:eastAsia="it-IT"/>
              </w:rPr>
              <w:t>.pl/artykul</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mln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stronie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czekamy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dolnym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siebie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zdjęcie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rozwój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rpo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spotkania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natury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udział</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unijnych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oczywiście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śląsku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dziękuję</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osób</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operacyjnego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informacji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udziału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dzięki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mln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spotkanie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rpo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warmię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najlepiej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funduszom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naszą</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wniosków</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lata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informacje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naszym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inwestycja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weekend</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wrocławiu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kolory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słońca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projektów</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ramach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spotkanie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lasy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zachęcamy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fot</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polski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dotacji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czas</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rozwoju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listopada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kraina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fundusze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budowa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czas</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ludzie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widok</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informacyjne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środków</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cud</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szczegóły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wraz</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polecamy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muzeum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jeziorem</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śląska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rozwoju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piękno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nagrody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ulicy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otwarcie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razu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wim@</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netcenter</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solution.pl</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rpo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dolnego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temat</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ziemi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możecie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najpiękniejsze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dzień</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wygląda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stronie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konsultacje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uwielbiam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informacji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polsce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ramach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świata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widoki</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szczegóły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odbędzie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spokój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wystarczy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zostało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wakacji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budynku</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stronę</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pozdrawiamy</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szkolenia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złotych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olsztynie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cisza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zdjęcia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miasta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wiecie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swoich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koło</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miejsc</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inwestycji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marca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cudne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stronie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mieście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pewnością</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złotych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dni</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wzajemnie</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zapraszamy</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marszałek</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informacyjne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nigdzie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7"/>
                <w:szCs w:val="17"/>
                <w:lang w:val="en-US" w:eastAsia="it-IT"/>
              </w:rPr>
            </w:pPr>
            <w:r w:rsidRPr="00AB0AC6">
              <w:rPr>
                <w:rFonts w:ascii="Arial Narrow" w:eastAsia="Times New Roman" w:hAnsi="Arial Narrow" w:cs="Calibri"/>
                <w:color w:val="000000"/>
                <w:sz w:val="17"/>
                <w:szCs w:val="17"/>
                <w:lang w:val="en-US" w:eastAsia="it-IT"/>
              </w:rPr>
              <w:t>znajdziecie</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7"/>
                <w:szCs w:val="17"/>
                <w:lang w:val="en-US" w:eastAsia="it-IT"/>
              </w:rPr>
            </w:pPr>
            <w:r w:rsidRPr="00AB0AC6">
              <w:rPr>
                <w:rFonts w:ascii="Arial Narrow" w:eastAsia="Times New Roman" w:hAnsi="Arial Narrow" w:cs="Calibri"/>
                <w:color w:val="000000"/>
                <w:sz w:val="17"/>
                <w:szCs w:val="17"/>
                <w:lang w:val="en-US" w:eastAsia="it-IT"/>
              </w:rPr>
              <w:t>dofinansowana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miłośników</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środkom</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lepiej</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wspomnienia</w:t>
            </w:r>
          </w:p>
        </w:tc>
      </w:tr>
      <w:tr w:rsidR="001C451E" w:rsidRPr="00AB0AC6" w:rsidTr="006E4CE4">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środowiska</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unijnych</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nowego</w:t>
            </w:r>
          </w:p>
        </w:tc>
        <w:tc>
          <w:tcPr>
            <w:tcW w:w="1284" w:type="dxa"/>
            <w:tcBorders>
              <w:top w:val="nil"/>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przyrody</w:t>
            </w:r>
          </w:p>
        </w:tc>
        <w:tc>
          <w:tcPr>
            <w:tcW w:w="1284" w:type="dxa"/>
            <w:tcBorders>
              <w:top w:val="single" w:sz="4" w:space="0" w:color="auto"/>
              <w:left w:val="nil"/>
              <w:bottom w:val="single" w:sz="4" w:space="0" w:color="auto"/>
              <w:right w:val="nil"/>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typ</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zdrój</w:t>
            </w:r>
          </w:p>
        </w:tc>
        <w:tc>
          <w:tcPr>
            <w:tcW w:w="1284" w:type="dxa"/>
            <w:tcBorders>
              <w:top w:val="single" w:sz="4" w:space="0" w:color="auto"/>
              <w:left w:val="nil"/>
              <w:bottom w:val="single" w:sz="4" w:space="0" w:color="auto"/>
              <w:right w:val="nil"/>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Warmii</w:t>
            </w:r>
          </w:p>
        </w:tc>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europejskiej</w:t>
            </w:r>
          </w:p>
        </w:tc>
        <w:tc>
          <w:tcPr>
            <w:tcW w:w="128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mówi</w:t>
            </w:r>
          </w:p>
        </w:tc>
        <w:tc>
          <w:tcPr>
            <w:tcW w:w="1284" w:type="dxa"/>
            <w:tcBorders>
              <w:top w:val="single" w:sz="4" w:space="0" w:color="auto"/>
              <w:left w:val="nil"/>
              <w:bottom w:val="single" w:sz="4" w:space="0" w:color="auto"/>
              <w:right w:val="nil"/>
            </w:tcBorders>
            <w:shd w:val="clear" w:color="auto" w:fill="FFFFFF" w:themeFill="background1"/>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zdjęć</w:t>
            </w:r>
          </w:p>
        </w:tc>
      </w:tr>
    </w:tbl>
    <w:p w:rsidR="001C451E" w:rsidRPr="00AB0AC6" w:rsidRDefault="001C451E" w:rsidP="001C451E">
      <w:pPr>
        <w:rPr>
          <w:lang w:val="en-US"/>
        </w:rPr>
      </w:pPr>
    </w:p>
    <w:p w:rsidR="0010186B" w:rsidRPr="00AB0AC6" w:rsidRDefault="0010186B" w:rsidP="001C451E">
      <w:pPr>
        <w:pStyle w:val="testo"/>
        <w:rPr>
          <w:b/>
        </w:rPr>
        <w:sectPr w:rsidR="0010186B" w:rsidRPr="00AB0AC6" w:rsidSect="006E4CE4">
          <w:pgSz w:w="15840" w:h="12240" w:orient="landscape"/>
          <w:pgMar w:top="1134" w:right="1418" w:bottom="1134" w:left="1134" w:header="709" w:footer="709" w:gutter="0"/>
          <w:cols w:space="708"/>
          <w:docGrid w:linePitch="360"/>
        </w:sectPr>
      </w:pPr>
    </w:p>
    <w:p w:rsidR="001C451E" w:rsidRPr="00AB0AC6" w:rsidRDefault="001C451E" w:rsidP="001C451E">
      <w:pPr>
        <w:pStyle w:val="testo"/>
        <w:rPr>
          <w:rFonts w:ascii="Arial" w:hAnsi="Arial" w:cs="Arial"/>
          <w:sz w:val="22"/>
          <w:szCs w:val="22"/>
        </w:rPr>
      </w:pPr>
      <w:r w:rsidRPr="00AB0AC6">
        <w:rPr>
          <w:rFonts w:ascii="Arial" w:hAnsi="Arial" w:cs="Arial"/>
          <w:b/>
          <w:sz w:val="22"/>
          <w:szCs w:val="22"/>
        </w:rPr>
        <w:lastRenderedPageBreak/>
        <w:t xml:space="preserve">Topic 0 – BRIDGE: </w:t>
      </w:r>
      <w:r w:rsidRPr="00AB0AC6">
        <w:rPr>
          <w:rFonts w:ascii="Arial" w:hAnsi="Arial" w:cs="Arial"/>
          <w:sz w:val="22"/>
          <w:szCs w:val="22"/>
        </w:rPr>
        <w:t>Texts mostly coded at this topic show 3 different stories</w:t>
      </w:r>
      <w:r w:rsidR="00F466F8" w:rsidRPr="00AB0AC6">
        <w:rPr>
          <w:rFonts w:ascii="Arial" w:hAnsi="Arial" w:cs="Arial"/>
          <w:sz w:val="22"/>
          <w:szCs w:val="22"/>
        </w:rPr>
        <w:t xml:space="preserve">. One referring to </w:t>
      </w:r>
      <w:r w:rsidRPr="00AB0AC6">
        <w:rPr>
          <w:rFonts w:ascii="Arial" w:hAnsi="Arial" w:cs="Arial"/>
          <w:sz w:val="22"/>
          <w:szCs w:val="22"/>
        </w:rPr>
        <w:t xml:space="preserve">a </w:t>
      </w:r>
      <w:r w:rsidR="00AB0AC6" w:rsidRPr="00AB0AC6">
        <w:rPr>
          <w:rFonts w:ascii="Arial" w:hAnsi="Arial" w:cs="Arial"/>
          <w:sz w:val="22"/>
          <w:szCs w:val="22"/>
        </w:rPr>
        <w:t>bridge</w:t>
      </w:r>
      <w:r w:rsidRPr="00AB0AC6">
        <w:rPr>
          <w:rFonts w:ascii="Arial" w:hAnsi="Arial" w:cs="Arial"/>
          <w:sz w:val="22"/>
          <w:szCs w:val="22"/>
        </w:rPr>
        <w:t xml:space="preserve"> </w:t>
      </w:r>
      <w:r w:rsidR="00F466F8" w:rsidRPr="00AB0AC6">
        <w:rPr>
          <w:rFonts w:ascii="Arial" w:hAnsi="Arial" w:cs="Arial"/>
          <w:sz w:val="22"/>
          <w:szCs w:val="22"/>
        </w:rPr>
        <w:t>is</w:t>
      </w:r>
      <w:r w:rsidRPr="00AB0AC6">
        <w:rPr>
          <w:rFonts w:ascii="Arial" w:hAnsi="Arial" w:cs="Arial"/>
          <w:sz w:val="22"/>
          <w:szCs w:val="22"/>
        </w:rPr>
        <w:t xml:space="preserve"> a story linked to EU funds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 – OPEN DAYS </w:t>
      </w:r>
      <w:r w:rsidR="009E621B" w:rsidRPr="00AB0AC6">
        <w:rPr>
          <w:rFonts w:ascii="Arial" w:hAnsi="Arial" w:cs="Arial"/>
          <w:b/>
          <w:sz w:val="22"/>
          <w:szCs w:val="22"/>
        </w:rPr>
        <w:t>EU-FUNDED PROJECTS</w:t>
      </w:r>
      <w:r w:rsidRPr="00AB0AC6">
        <w:rPr>
          <w:rFonts w:ascii="Arial" w:hAnsi="Arial" w:cs="Arial"/>
          <w:b/>
          <w:sz w:val="22"/>
          <w:szCs w:val="22"/>
        </w:rPr>
        <w:t>:</w:t>
      </w:r>
      <w:r w:rsidRPr="00AB0AC6">
        <w:rPr>
          <w:rFonts w:ascii="Arial" w:hAnsi="Arial" w:cs="Arial"/>
          <w:sz w:val="22"/>
          <w:szCs w:val="22"/>
        </w:rPr>
        <w:t xml:space="preserve"> Invitation for a number of events </w:t>
      </w:r>
      <w:r w:rsidR="00AB0AC6" w:rsidRPr="00AB0AC6">
        <w:rPr>
          <w:rFonts w:ascii="Arial" w:hAnsi="Arial" w:cs="Arial"/>
          <w:sz w:val="22"/>
          <w:szCs w:val="22"/>
        </w:rPr>
        <w:t>organized</w:t>
      </w:r>
      <w:r w:rsidRPr="00AB0AC6">
        <w:rPr>
          <w:rFonts w:ascii="Arial" w:hAnsi="Arial" w:cs="Arial"/>
          <w:sz w:val="22"/>
          <w:szCs w:val="22"/>
        </w:rPr>
        <w:t xml:space="preserve"> as part of open days of EU funds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2 – HOTEL:</w:t>
      </w:r>
      <w:r w:rsidRPr="00AB0AC6">
        <w:rPr>
          <w:rFonts w:ascii="Arial" w:hAnsi="Arial" w:cs="Arial"/>
          <w:sz w:val="22"/>
          <w:szCs w:val="22"/>
        </w:rPr>
        <w:t xml:space="preserve"> A commercial of </w:t>
      </w:r>
      <w:r w:rsidR="009E621B" w:rsidRPr="00AB0AC6">
        <w:rPr>
          <w:rFonts w:ascii="Arial" w:hAnsi="Arial" w:cs="Arial"/>
          <w:sz w:val="22"/>
          <w:szCs w:val="22"/>
        </w:rPr>
        <w:t xml:space="preserve">a </w:t>
      </w:r>
      <w:r w:rsidRPr="00AB0AC6">
        <w:rPr>
          <w:rFonts w:ascii="Arial" w:hAnsi="Arial" w:cs="Arial"/>
          <w:sz w:val="22"/>
          <w:szCs w:val="22"/>
        </w:rPr>
        <w:t>hotel and conference cent</w:t>
      </w:r>
      <w:r w:rsidR="009E621B" w:rsidRPr="00AB0AC6">
        <w:rPr>
          <w:rFonts w:ascii="Arial" w:hAnsi="Arial" w:cs="Arial"/>
          <w:sz w:val="22"/>
          <w:szCs w:val="22"/>
        </w:rPr>
        <w:t>er</w:t>
      </w:r>
    </w:p>
    <w:p w:rsidR="00F466F8" w:rsidRPr="00AB0AC6" w:rsidRDefault="001C451E" w:rsidP="001C451E">
      <w:pPr>
        <w:pStyle w:val="testo"/>
        <w:rPr>
          <w:rFonts w:ascii="Arial" w:hAnsi="Arial" w:cs="Arial"/>
          <w:sz w:val="22"/>
          <w:szCs w:val="22"/>
        </w:rPr>
      </w:pPr>
      <w:r w:rsidRPr="00AB0AC6">
        <w:rPr>
          <w:rFonts w:ascii="Arial" w:hAnsi="Arial" w:cs="Arial"/>
          <w:b/>
          <w:sz w:val="22"/>
          <w:szCs w:val="22"/>
        </w:rPr>
        <w:t>Topic 3 – CONGRATULATIONS</w:t>
      </w:r>
      <w:r w:rsidRPr="00AB0AC6">
        <w:rPr>
          <w:rFonts w:ascii="Arial" w:hAnsi="Arial" w:cs="Arial"/>
          <w:sz w:val="22"/>
          <w:szCs w:val="22"/>
        </w:rPr>
        <w:t xml:space="preserve">: List of people who won in a competition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4 – </w:t>
      </w:r>
      <w:r w:rsidR="009E621B" w:rsidRPr="00AB0AC6">
        <w:rPr>
          <w:rFonts w:ascii="Arial" w:hAnsi="Arial" w:cs="Arial"/>
          <w:b/>
          <w:sz w:val="22"/>
          <w:szCs w:val="22"/>
        </w:rPr>
        <w:t>REGION OF MASURIA</w:t>
      </w:r>
      <w:r w:rsidRPr="00AB0AC6">
        <w:rPr>
          <w:rFonts w:ascii="Arial" w:hAnsi="Arial" w:cs="Arial"/>
          <w:b/>
          <w:sz w:val="22"/>
          <w:szCs w:val="22"/>
        </w:rPr>
        <w:t>:</w:t>
      </w:r>
      <w:r w:rsidRPr="00AB0AC6">
        <w:rPr>
          <w:rFonts w:ascii="Arial" w:hAnsi="Arial" w:cs="Arial"/>
          <w:sz w:val="22"/>
          <w:szCs w:val="22"/>
        </w:rPr>
        <w:t xml:space="preserve"> A praise of the beauty of </w:t>
      </w:r>
      <w:r w:rsidR="009E621B" w:rsidRPr="00AB0AC6">
        <w:rPr>
          <w:rFonts w:ascii="Arial" w:hAnsi="Arial" w:cs="Arial"/>
          <w:sz w:val="22"/>
          <w:szCs w:val="22"/>
        </w:rPr>
        <w:t>Masuria, a</w:t>
      </w:r>
      <w:r w:rsidRPr="00AB0AC6">
        <w:rPr>
          <w:rFonts w:ascii="Arial" w:hAnsi="Arial" w:cs="Arial"/>
          <w:sz w:val="22"/>
          <w:szCs w:val="22"/>
        </w:rPr>
        <w:t xml:space="preserve"> region worth seeing in any season of the year</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5 - EU FUNDS:</w:t>
      </w:r>
      <w:r w:rsidRPr="00AB0AC6">
        <w:rPr>
          <w:rFonts w:ascii="Arial" w:hAnsi="Arial" w:cs="Arial"/>
          <w:sz w:val="22"/>
          <w:szCs w:val="22"/>
        </w:rPr>
        <w:t xml:space="preserve"> This topic relates to EU co-financed projects, as the first two texts mostly coded at this topic deal with </w:t>
      </w:r>
      <w:r w:rsidR="00AB0AC6" w:rsidRPr="00AB0AC6">
        <w:rPr>
          <w:rFonts w:ascii="Arial" w:hAnsi="Arial" w:cs="Arial"/>
          <w:sz w:val="22"/>
          <w:szCs w:val="22"/>
        </w:rPr>
        <w:t>an</w:t>
      </w:r>
      <w:r w:rsidRPr="00AB0AC6">
        <w:rPr>
          <w:rFonts w:ascii="Arial" w:hAnsi="Arial" w:cs="Arial"/>
          <w:sz w:val="22"/>
          <w:szCs w:val="22"/>
        </w:rPr>
        <w:t xml:space="preserve"> EU co-financed project on the digitalization of a photo agency's archives.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6 – AMPHITHEATER:</w:t>
      </w:r>
      <w:r w:rsidRPr="00AB0AC6">
        <w:rPr>
          <w:rFonts w:ascii="Arial" w:hAnsi="Arial" w:cs="Arial"/>
          <w:sz w:val="22"/>
          <w:szCs w:val="22"/>
        </w:rPr>
        <w:t xml:space="preserve"> EU co-financed construction of amphitheater</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7 – REGIONAL </w:t>
      </w:r>
      <w:r w:rsidR="009E621B" w:rsidRPr="00AB0AC6">
        <w:rPr>
          <w:rFonts w:ascii="Arial" w:hAnsi="Arial" w:cs="Arial"/>
          <w:b/>
          <w:sz w:val="22"/>
          <w:szCs w:val="22"/>
        </w:rPr>
        <w:t>SPECIALTIES</w:t>
      </w:r>
      <w:r w:rsidRPr="00AB0AC6">
        <w:rPr>
          <w:rFonts w:ascii="Arial" w:hAnsi="Arial" w:cs="Arial"/>
          <w:b/>
          <w:sz w:val="22"/>
          <w:szCs w:val="22"/>
        </w:rPr>
        <w:t>:</w:t>
      </w:r>
      <w:r w:rsidRPr="00AB0AC6">
        <w:rPr>
          <w:rFonts w:ascii="Arial" w:hAnsi="Arial" w:cs="Arial"/>
          <w:sz w:val="22"/>
          <w:szCs w:val="22"/>
        </w:rPr>
        <w:t xml:space="preserve"> The text mainly coded at this topic is a recipe of a regional dish, while the second and the third are info </w:t>
      </w:r>
      <w:r w:rsidR="009E621B" w:rsidRPr="00AB0AC6">
        <w:rPr>
          <w:rFonts w:ascii="Arial" w:hAnsi="Arial" w:cs="Arial"/>
          <w:sz w:val="22"/>
          <w:szCs w:val="22"/>
        </w:rPr>
        <w:t xml:space="preserve">are </w:t>
      </w:r>
      <w:r w:rsidRPr="00AB0AC6">
        <w:rPr>
          <w:rFonts w:ascii="Arial" w:hAnsi="Arial" w:cs="Arial"/>
          <w:sz w:val="22"/>
          <w:szCs w:val="22"/>
        </w:rPr>
        <w:t>about bird species</w:t>
      </w:r>
    </w:p>
    <w:p w:rsidR="001C451E" w:rsidRPr="00AB0AC6" w:rsidRDefault="00F466F8" w:rsidP="001C451E">
      <w:pPr>
        <w:pStyle w:val="testo"/>
        <w:rPr>
          <w:rFonts w:ascii="Arial" w:hAnsi="Arial" w:cs="Arial"/>
          <w:sz w:val="22"/>
          <w:szCs w:val="22"/>
        </w:rPr>
      </w:pPr>
      <w:r w:rsidRPr="00AB0AC6">
        <w:rPr>
          <w:rFonts w:ascii="Arial" w:hAnsi="Arial" w:cs="Arial"/>
          <w:b/>
          <w:sz w:val="22"/>
          <w:szCs w:val="22"/>
        </w:rPr>
        <w:t>Topic 8 – REGION</w:t>
      </w:r>
      <w:r w:rsidR="001C451E" w:rsidRPr="00AB0AC6">
        <w:rPr>
          <w:rFonts w:ascii="Arial" w:hAnsi="Arial" w:cs="Arial"/>
          <w:b/>
          <w:sz w:val="22"/>
          <w:szCs w:val="22"/>
        </w:rPr>
        <w:t>S</w:t>
      </w:r>
      <w:r w:rsidRPr="00AB0AC6">
        <w:rPr>
          <w:rFonts w:ascii="Arial" w:hAnsi="Arial" w:cs="Arial"/>
          <w:b/>
          <w:sz w:val="22"/>
          <w:szCs w:val="22"/>
        </w:rPr>
        <w:t>’</w:t>
      </w:r>
      <w:r w:rsidR="001C451E" w:rsidRPr="00AB0AC6">
        <w:rPr>
          <w:rFonts w:ascii="Arial" w:hAnsi="Arial" w:cs="Arial"/>
          <w:b/>
          <w:sz w:val="22"/>
          <w:szCs w:val="22"/>
        </w:rPr>
        <w:t xml:space="preserve"> TOURIST ATTRACTION</w:t>
      </w:r>
      <w:r w:rsidR="009E621B" w:rsidRPr="00AB0AC6">
        <w:rPr>
          <w:rFonts w:ascii="Arial" w:hAnsi="Arial" w:cs="Arial"/>
          <w:b/>
          <w:sz w:val="22"/>
          <w:szCs w:val="22"/>
        </w:rPr>
        <w:t>S</w:t>
      </w:r>
      <w:r w:rsidR="001C451E" w:rsidRPr="00AB0AC6">
        <w:rPr>
          <w:rFonts w:ascii="Arial" w:hAnsi="Arial" w:cs="Arial"/>
          <w:b/>
          <w:sz w:val="22"/>
          <w:szCs w:val="22"/>
        </w:rPr>
        <w:t>:</w:t>
      </w:r>
      <w:r w:rsidR="001C451E" w:rsidRPr="00AB0AC6">
        <w:rPr>
          <w:rFonts w:ascii="Arial" w:hAnsi="Arial" w:cs="Arial"/>
          <w:sz w:val="22"/>
          <w:szCs w:val="22"/>
        </w:rPr>
        <w:t xml:space="preserve"> The texts mostly coded at this topic are texts in German concerning one of the region's tourist attractions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9 - ELBLĄG CHANNEL:</w:t>
      </w:r>
      <w:r w:rsidRPr="00AB0AC6">
        <w:rPr>
          <w:rFonts w:ascii="Arial" w:hAnsi="Arial" w:cs="Arial"/>
          <w:sz w:val="22"/>
          <w:szCs w:val="22"/>
        </w:rPr>
        <w:t xml:space="preserve"> The three texts mostly coded at this topic are</w:t>
      </w:r>
      <w:r w:rsidR="00F466F8" w:rsidRPr="00AB0AC6">
        <w:rPr>
          <w:rFonts w:ascii="Arial" w:hAnsi="Arial" w:cs="Arial"/>
          <w:sz w:val="22"/>
          <w:szCs w:val="22"/>
        </w:rPr>
        <w:t xml:space="preserve"> commercials for </w:t>
      </w:r>
      <w:r w:rsidR="009E621B" w:rsidRPr="00AB0AC6">
        <w:rPr>
          <w:rFonts w:ascii="Arial" w:hAnsi="Arial" w:cs="Arial"/>
          <w:sz w:val="22"/>
          <w:szCs w:val="22"/>
        </w:rPr>
        <w:t xml:space="preserve">the </w:t>
      </w:r>
      <w:r w:rsidR="00F466F8" w:rsidRPr="00AB0AC6">
        <w:rPr>
          <w:rFonts w:ascii="Arial" w:hAnsi="Arial" w:cs="Arial"/>
          <w:sz w:val="22"/>
          <w:szCs w:val="22"/>
        </w:rPr>
        <w:t>Elbląg Channel</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10 - EU GRANTS:</w:t>
      </w:r>
      <w:r w:rsidR="00F466F8" w:rsidRPr="00AB0AC6">
        <w:rPr>
          <w:rFonts w:ascii="Arial" w:hAnsi="Arial" w:cs="Arial"/>
          <w:b/>
          <w:sz w:val="22"/>
          <w:szCs w:val="22"/>
        </w:rPr>
        <w:t xml:space="preserve"> </w:t>
      </w:r>
      <w:r w:rsidRPr="00AB0AC6">
        <w:rPr>
          <w:rFonts w:ascii="Arial" w:hAnsi="Arial" w:cs="Arial"/>
          <w:sz w:val="22"/>
          <w:szCs w:val="22"/>
        </w:rPr>
        <w:t>This topic deal with EU grants: the first text is about grants for renewable sources of energy, which are grants for local authorities. The second text is about grants for high-quality pre-school education. The third text is the result of a call for grant applications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11 – PRORAMS: </w:t>
      </w:r>
      <w:r w:rsidRPr="00AB0AC6">
        <w:rPr>
          <w:rFonts w:ascii="Arial" w:hAnsi="Arial" w:cs="Arial"/>
          <w:sz w:val="22"/>
          <w:szCs w:val="22"/>
        </w:rPr>
        <w:t xml:space="preserve">Here the texts are names of </w:t>
      </w:r>
      <w:r w:rsidR="009E621B" w:rsidRPr="00AB0AC6">
        <w:rPr>
          <w:rFonts w:ascii="Arial" w:hAnsi="Arial" w:cs="Arial"/>
          <w:sz w:val="22"/>
          <w:szCs w:val="22"/>
        </w:rPr>
        <w:t xml:space="preserve">programs </w:t>
      </w:r>
      <w:r w:rsidRPr="00AB0AC6">
        <w:rPr>
          <w:rFonts w:ascii="Arial" w:hAnsi="Arial" w:cs="Arial"/>
          <w:sz w:val="22"/>
          <w:szCs w:val="22"/>
        </w:rPr>
        <w:t>and funds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12 – </w:t>
      </w:r>
      <w:r w:rsidR="009E621B" w:rsidRPr="00AB0AC6">
        <w:rPr>
          <w:rFonts w:ascii="Arial" w:hAnsi="Arial" w:cs="Arial"/>
          <w:b/>
          <w:sz w:val="22"/>
          <w:szCs w:val="22"/>
        </w:rPr>
        <w:t>EU INFO POINT AND JOB OFFERS</w:t>
      </w:r>
      <w:r w:rsidRPr="00AB0AC6">
        <w:rPr>
          <w:rFonts w:ascii="Arial" w:hAnsi="Arial" w:cs="Arial"/>
          <w:b/>
          <w:sz w:val="22"/>
          <w:szCs w:val="22"/>
        </w:rPr>
        <w:t>:</w:t>
      </w:r>
      <w:r w:rsidRPr="00AB0AC6">
        <w:rPr>
          <w:rFonts w:ascii="Arial" w:hAnsi="Arial" w:cs="Arial"/>
          <w:sz w:val="22"/>
          <w:szCs w:val="22"/>
        </w:rPr>
        <w:t xml:space="preserve"> This topic is about EU funds' info point and job offers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13 </w:t>
      </w:r>
      <w:r w:rsidR="009E621B" w:rsidRPr="00AB0AC6">
        <w:rPr>
          <w:rFonts w:ascii="Arial" w:hAnsi="Arial" w:cs="Arial"/>
          <w:b/>
          <w:sz w:val="22"/>
          <w:szCs w:val="22"/>
        </w:rPr>
        <w:t>–</w:t>
      </w:r>
      <w:r w:rsidRPr="00AB0AC6">
        <w:rPr>
          <w:rFonts w:ascii="Arial" w:hAnsi="Arial" w:cs="Arial"/>
          <w:b/>
          <w:sz w:val="22"/>
          <w:szCs w:val="22"/>
        </w:rPr>
        <w:t xml:space="preserve"> </w:t>
      </w:r>
      <w:r w:rsidR="009E621B" w:rsidRPr="00AB0AC6">
        <w:rPr>
          <w:rFonts w:ascii="Arial" w:hAnsi="Arial" w:cs="Arial"/>
          <w:b/>
          <w:sz w:val="22"/>
          <w:szCs w:val="22"/>
        </w:rPr>
        <w:t>REGIONS WARMIA AND MASURIA</w:t>
      </w:r>
      <w:r w:rsidRPr="00AB0AC6">
        <w:rPr>
          <w:rFonts w:ascii="Arial" w:hAnsi="Arial" w:cs="Arial"/>
          <w:b/>
          <w:sz w:val="22"/>
          <w:szCs w:val="22"/>
        </w:rPr>
        <w:t>:</w:t>
      </w:r>
      <w:r w:rsidRPr="00AB0AC6">
        <w:rPr>
          <w:rFonts w:ascii="Arial" w:hAnsi="Arial" w:cs="Arial"/>
          <w:sz w:val="22"/>
          <w:szCs w:val="22"/>
        </w:rPr>
        <w:t xml:space="preserve"> Info</w:t>
      </w:r>
      <w:r w:rsidR="009E621B" w:rsidRPr="00AB0AC6">
        <w:rPr>
          <w:rFonts w:ascii="Arial" w:hAnsi="Arial" w:cs="Arial"/>
          <w:sz w:val="22"/>
          <w:szCs w:val="22"/>
        </w:rPr>
        <w:t>rmation</w:t>
      </w:r>
      <w:r w:rsidRPr="00AB0AC6">
        <w:rPr>
          <w:rFonts w:ascii="Arial" w:hAnsi="Arial" w:cs="Arial"/>
          <w:sz w:val="22"/>
          <w:szCs w:val="22"/>
        </w:rPr>
        <w:t xml:space="preserve"> on how wonderful it is to live in Warmia </w:t>
      </w:r>
      <w:r w:rsidR="009E621B" w:rsidRPr="00AB0AC6">
        <w:rPr>
          <w:rFonts w:ascii="Arial" w:hAnsi="Arial" w:cs="Arial"/>
          <w:sz w:val="22"/>
          <w:szCs w:val="22"/>
        </w:rPr>
        <w:t>and Masuria</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14 </w:t>
      </w:r>
      <w:r w:rsidR="009E621B" w:rsidRPr="00AB0AC6">
        <w:rPr>
          <w:rFonts w:ascii="Arial" w:hAnsi="Arial" w:cs="Arial"/>
          <w:b/>
          <w:sz w:val="22"/>
          <w:szCs w:val="22"/>
        </w:rPr>
        <w:t>–</w:t>
      </w:r>
      <w:r w:rsidRPr="00AB0AC6">
        <w:rPr>
          <w:rFonts w:ascii="Arial" w:hAnsi="Arial" w:cs="Arial"/>
          <w:b/>
          <w:sz w:val="22"/>
          <w:szCs w:val="22"/>
        </w:rPr>
        <w:t xml:space="preserve"> </w:t>
      </w:r>
      <w:r w:rsidR="009E621B" w:rsidRPr="00AB0AC6">
        <w:rPr>
          <w:rFonts w:ascii="Arial" w:hAnsi="Arial" w:cs="Arial"/>
          <w:b/>
          <w:sz w:val="22"/>
          <w:szCs w:val="22"/>
        </w:rPr>
        <w:t>PHOTO CONTEST</w:t>
      </w:r>
      <w:r w:rsidRPr="00AB0AC6">
        <w:rPr>
          <w:rFonts w:ascii="Arial" w:hAnsi="Arial" w:cs="Arial"/>
          <w:b/>
          <w:sz w:val="22"/>
          <w:szCs w:val="22"/>
        </w:rPr>
        <w:t>:</w:t>
      </w:r>
      <w:r w:rsidRPr="00AB0AC6">
        <w:rPr>
          <w:rFonts w:ascii="Arial" w:hAnsi="Arial" w:cs="Arial"/>
          <w:sz w:val="22"/>
          <w:szCs w:val="22"/>
        </w:rPr>
        <w:t xml:space="preserve"> Info</w:t>
      </w:r>
      <w:r w:rsidR="009E621B" w:rsidRPr="00AB0AC6">
        <w:rPr>
          <w:rFonts w:ascii="Arial" w:hAnsi="Arial" w:cs="Arial"/>
          <w:sz w:val="22"/>
          <w:szCs w:val="22"/>
        </w:rPr>
        <w:t>rmation</w:t>
      </w:r>
      <w:r w:rsidRPr="00AB0AC6">
        <w:rPr>
          <w:rFonts w:ascii="Arial" w:hAnsi="Arial" w:cs="Arial"/>
          <w:sz w:val="22"/>
          <w:szCs w:val="22"/>
        </w:rPr>
        <w:t xml:space="preserve"> about a competition for the best photo subject: EU funds in a camera lens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15 </w:t>
      </w:r>
      <w:r w:rsidR="009E621B" w:rsidRPr="00AB0AC6">
        <w:rPr>
          <w:rFonts w:ascii="Arial" w:hAnsi="Arial" w:cs="Arial"/>
          <w:b/>
          <w:sz w:val="22"/>
          <w:szCs w:val="22"/>
        </w:rPr>
        <w:t>–</w:t>
      </w:r>
      <w:r w:rsidRPr="00AB0AC6">
        <w:rPr>
          <w:rFonts w:ascii="Arial" w:hAnsi="Arial" w:cs="Arial"/>
          <w:b/>
          <w:sz w:val="22"/>
          <w:szCs w:val="22"/>
        </w:rPr>
        <w:t xml:space="preserve"> </w:t>
      </w:r>
      <w:r w:rsidR="009E621B" w:rsidRPr="00AB0AC6">
        <w:rPr>
          <w:rFonts w:ascii="Arial" w:hAnsi="Arial" w:cs="Arial"/>
          <w:b/>
          <w:sz w:val="22"/>
          <w:szCs w:val="22"/>
        </w:rPr>
        <w:t>EU-FUNDED INVESTMENTS</w:t>
      </w:r>
      <w:r w:rsidRPr="00AB0AC6">
        <w:rPr>
          <w:rFonts w:ascii="Arial" w:hAnsi="Arial" w:cs="Arial"/>
          <w:b/>
          <w:sz w:val="22"/>
          <w:szCs w:val="22"/>
        </w:rPr>
        <w:t>:</w:t>
      </w:r>
      <w:r w:rsidRPr="00AB0AC6">
        <w:rPr>
          <w:rFonts w:ascii="Arial" w:hAnsi="Arial" w:cs="Arial"/>
          <w:sz w:val="22"/>
          <w:szCs w:val="22"/>
        </w:rPr>
        <w:t xml:space="preserve"> This topic is about EU</w:t>
      </w:r>
      <w:r w:rsidR="009E621B" w:rsidRPr="00AB0AC6">
        <w:rPr>
          <w:rFonts w:ascii="Arial" w:hAnsi="Arial" w:cs="Arial"/>
          <w:sz w:val="22"/>
          <w:szCs w:val="22"/>
        </w:rPr>
        <w:t>-</w:t>
      </w:r>
      <w:r w:rsidRPr="00AB0AC6">
        <w:rPr>
          <w:rFonts w:ascii="Arial" w:hAnsi="Arial" w:cs="Arial"/>
          <w:sz w:val="22"/>
          <w:szCs w:val="22"/>
        </w:rPr>
        <w:t>funded investments. The first and second most important texts are about EU funds for road extension, while the third text regards the renovation of a church with EU fund</w:t>
      </w:r>
      <w:r w:rsidR="009E621B" w:rsidRPr="00AB0AC6">
        <w:rPr>
          <w:rFonts w:ascii="Arial" w:hAnsi="Arial" w:cs="Arial"/>
          <w:sz w:val="22"/>
          <w:szCs w:val="22"/>
        </w:rPr>
        <w:t>ing.</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16 – HOTEL:</w:t>
      </w:r>
      <w:r w:rsidRPr="00AB0AC6">
        <w:rPr>
          <w:rFonts w:ascii="Arial" w:hAnsi="Arial" w:cs="Arial"/>
          <w:sz w:val="22"/>
          <w:szCs w:val="22"/>
        </w:rPr>
        <w:t xml:space="preserve"> All the texts mostly coded at this topic are about hotel commercials.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17 – EU</w:t>
      </w:r>
      <w:r w:rsidR="009E621B" w:rsidRPr="00AB0AC6">
        <w:rPr>
          <w:rFonts w:ascii="Arial" w:hAnsi="Arial" w:cs="Arial"/>
          <w:b/>
          <w:sz w:val="22"/>
          <w:szCs w:val="22"/>
        </w:rPr>
        <w:t>-</w:t>
      </w:r>
      <w:r w:rsidRPr="00AB0AC6">
        <w:rPr>
          <w:rFonts w:ascii="Arial" w:hAnsi="Arial" w:cs="Arial"/>
          <w:b/>
          <w:sz w:val="22"/>
          <w:szCs w:val="22"/>
        </w:rPr>
        <w:t>FUNDED RESCUE SERVICES:</w:t>
      </w:r>
      <w:r w:rsidRPr="00AB0AC6">
        <w:rPr>
          <w:rFonts w:ascii="Arial" w:hAnsi="Arial" w:cs="Arial"/>
          <w:sz w:val="22"/>
          <w:szCs w:val="22"/>
        </w:rPr>
        <w:t xml:space="preserve"> The most important text is about a Mountain </w:t>
      </w:r>
      <w:r w:rsidR="009E621B" w:rsidRPr="00AB0AC6">
        <w:rPr>
          <w:rFonts w:ascii="Arial" w:hAnsi="Arial" w:cs="Arial"/>
          <w:sz w:val="22"/>
          <w:szCs w:val="22"/>
        </w:rPr>
        <w:t xml:space="preserve">volunteer rescue service </w:t>
      </w:r>
      <w:r w:rsidRPr="00AB0AC6">
        <w:rPr>
          <w:rFonts w:ascii="Arial" w:hAnsi="Arial" w:cs="Arial"/>
          <w:sz w:val="22"/>
          <w:szCs w:val="22"/>
        </w:rPr>
        <w:t xml:space="preserve">supported </w:t>
      </w:r>
      <w:r w:rsidR="009E621B" w:rsidRPr="00AB0AC6">
        <w:rPr>
          <w:rFonts w:ascii="Arial" w:hAnsi="Arial" w:cs="Arial"/>
          <w:sz w:val="22"/>
          <w:szCs w:val="22"/>
        </w:rPr>
        <w:t xml:space="preserve">by </w:t>
      </w:r>
      <w:r w:rsidRPr="00AB0AC6">
        <w:rPr>
          <w:rFonts w:ascii="Arial" w:hAnsi="Arial" w:cs="Arial"/>
          <w:sz w:val="22"/>
          <w:szCs w:val="22"/>
        </w:rPr>
        <w:t xml:space="preserve">EU funds, while the second and third ones are about a warning and crisis management system co-financed </w:t>
      </w:r>
      <w:r w:rsidR="009E621B" w:rsidRPr="00AB0AC6">
        <w:rPr>
          <w:rFonts w:ascii="Arial" w:hAnsi="Arial" w:cs="Arial"/>
          <w:sz w:val="22"/>
          <w:szCs w:val="22"/>
        </w:rPr>
        <w:t xml:space="preserve">by </w:t>
      </w:r>
      <w:r w:rsidRPr="00AB0AC6">
        <w:rPr>
          <w:rFonts w:ascii="Arial" w:hAnsi="Arial" w:cs="Arial"/>
          <w:sz w:val="22"/>
          <w:szCs w:val="22"/>
        </w:rPr>
        <w:t>the EU funds.</w:t>
      </w:r>
    </w:p>
    <w:p w:rsidR="00F466F8" w:rsidRPr="00AB0AC6" w:rsidRDefault="001C451E" w:rsidP="001C451E">
      <w:pPr>
        <w:pStyle w:val="testo"/>
        <w:rPr>
          <w:rFonts w:ascii="Arial" w:hAnsi="Arial" w:cs="Arial"/>
          <w:sz w:val="22"/>
          <w:szCs w:val="22"/>
        </w:rPr>
      </w:pPr>
      <w:r w:rsidRPr="00AB0AC6">
        <w:rPr>
          <w:rFonts w:ascii="Arial" w:hAnsi="Arial" w:cs="Arial"/>
          <w:b/>
          <w:sz w:val="22"/>
          <w:szCs w:val="22"/>
        </w:rPr>
        <w:t>Topic 18 –</w:t>
      </w:r>
      <w:r w:rsidR="009E621B" w:rsidRPr="00AB0AC6">
        <w:rPr>
          <w:rFonts w:ascii="Arial" w:hAnsi="Arial" w:cs="Arial"/>
          <w:b/>
          <w:sz w:val="22"/>
          <w:szCs w:val="22"/>
        </w:rPr>
        <w:t xml:space="preserve"> </w:t>
      </w:r>
      <w:r w:rsidRPr="00AB0AC6">
        <w:rPr>
          <w:rFonts w:ascii="Arial" w:hAnsi="Arial" w:cs="Arial"/>
          <w:b/>
          <w:sz w:val="22"/>
          <w:szCs w:val="22"/>
        </w:rPr>
        <w:t>EVENTS</w:t>
      </w:r>
      <w:r w:rsidRPr="00AB0AC6">
        <w:rPr>
          <w:rFonts w:ascii="Arial" w:hAnsi="Arial" w:cs="Arial"/>
          <w:sz w:val="22"/>
          <w:szCs w:val="22"/>
        </w:rPr>
        <w:t xml:space="preserve">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19 – PHOTOS:</w:t>
      </w:r>
      <w:r w:rsidRPr="00AB0AC6">
        <w:rPr>
          <w:rFonts w:ascii="Arial" w:hAnsi="Arial" w:cs="Arial"/>
          <w:sz w:val="22"/>
          <w:szCs w:val="22"/>
        </w:rPr>
        <w:t xml:space="preserve"> Mentioned photos sent to a competition</w:t>
      </w:r>
    </w:p>
    <w:p w:rsidR="00E83842" w:rsidRPr="00AB0AC6" w:rsidRDefault="00E83842" w:rsidP="001C451E">
      <w:pPr>
        <w:pStyle w:val="testo"/>
      </w:pPr>
    </w:p>
    <w:p w:rsidR="0010186B" w:rsidRPr="00AB0AC6" w:rsidRDefault="0010186B" w:rsidP="001C451E">
      <w:pPr>
        <w:pStyle w:val="testo"/>
        <w:rPr>
          <w:b/>
        </w:rPr>
        <w:sectPr w:rsidR="0010186B" w:rsidRPr="00AB0AC6" w:rsidSect="0010186B">
          <w:pgSz w:w="12240" w:h="15840"/>
          <w:pgMar w:top="1418" w:right="1134" w:bottom="1134" w:left="1134" w:header="709" w:footer="709" w:gutter="0"/>
          <w:cols w:space="708"/>
          <w:docGrid w:linePitch="360"/>
        </w:sectPr>
      </w:pPr>
    </w:p>
    <w:p w:rsidR="00E83842" w:rsidRPr="00AB0AC6" w:rsidRDefault="00E83842" w:rsidP="001C451E">
      <w:pPr>
        <w:pStyle w:val="testo"/>
        <w:rPr>
          <w:rFonts w:ascii="Arial" w:hAnsi="Arial" w:cs="Arial"/>
          <w:b/>
          <w:sz w:val="22"/>
          <w:szCs w:val="22"/>
        </w:rPr>
      </w:pPr>
      <w:r w:rsidRPr="00AB0AC6">
        <w:rPr>
          <w:rFonts w:ascii="Arial" w:hAnsi="Arial" w:cs="Arial"/>
          <w:b/>
          <w:sz w:val="22"/>
          <w:szCs w:val="22"/>
        </w:rPr>
        <w:lastRenderedPageBreak/>
        <w:t>4. Romania</w:t>
      </w:r>
    </w:p>
    <w:tbl>
      <w:tblPr>
        <w:tblW w:w="13331" w:type="dxa"/>
        <w:tblInd w:w="64" w:type="dxa"/>
        <w:tblLayout w:type="fixed"/>
        <w:tblCellMar>
          <w:left w:w="70" w:type="dxa"/>
          <w:right w:w="70" w:type="dxa"/>
        </w:tblCellMar>
        <w:tblLook w:val="04A0"/>
      </w:tblPr>
      <w:tblGrid>
        <w:gridCol w:w="493"/>
        <w:gridCol w:w="1283"/>
        <w:gridCol w:w="1284"/>
        <w:gridCol w:w="1284"/>
        <w:gridCol w:w="1284"/>
        <w:gridCol w:w="1284"/>
        <w:gridCol w:w="1283"/>
        <w:gridCol w:w="1284"/>
        <w:gridCol w:w="1284"/>
        <w:gridCol w:w="1284"/>
        <w:gridCol w:w="1284"/>
      </w:tblGrid>
      <w:tr w:rsidR="00A6644F" w:rsidRPr="00AB0AC6" w:rsidTr="00A6644F">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04RO</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09RO</w:t>
            </w:r>
          </w:p>
        </w:tc>
      </w:tr>
      <w:tr w:rsidR="00A6644F" w:rsidRPr="00AB0AC6" w:rsidTr="00A6644F">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A6644F" w:rsidRPr="00AB0AC6" w:rsidRDefault="00A6644F" w:rsidP="00A6644F">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EMERGENCY WARNING</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funding: ACCELERATING INFRASTRUCTURE TO OBTAIN FUNDING</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NOISE: CELEBRATION OF ROMANIA’S NATIONAL DAY</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funding: ISSUES WITH FUNDINGS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funding: PROCEDURES FOR SME</w:t>
            </w:r>
            <w:r w:rsidR="009E621B" w:rsidRPr="00AB0AC6">
              <w:rPr>
                <w:rFonts w:ascii="Arial Narrow" w:hAnsi="Arial Narrow" w:cs="Calibri"/>
                <w:b/>
                <w:caps/>
                <w:color w:val="000000"/>
                <w:sz w:val="18"/>
                <w:szCs w:val="18"/>
                <w:lang w:val="en-US"/>
              </w:rPr>
              <w:t>S</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Politics: MEETING WITH CHINA</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Legislation: DISPUTE on Regional development agencies’ remuneration</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INSTRUCTING CAMPAIGN</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LOCAL PUBLIC INVESTMENTS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FUNDS</w:t>
            </w:r>
          </w:p>
        </w:tc>
      </w:tr>
      <w:tr w:rsidR="001C451E" w:rsidRPr="00AB0AC6" w:rsidTr="0010186B">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trebuie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cooperare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locuințe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http://www.fonduri-ue.ro/comunicare</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/stiri-am-oi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ziua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milioane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operațional</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tulcea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bucureşti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declarat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dezvoltării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ordonanta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tineri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consiliul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multumim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locuinţe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pocu</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județul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decembrie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dragnea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nivelul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interreg</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putem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finanțare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maxim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moldova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mdrap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mfe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teleorman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trebuie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româneşti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important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europene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viceprim-ministrul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încadrare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microbuze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posdru</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judeţul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mulți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valoare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liviu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guvern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transfrontalieră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apartamente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giurgiu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exista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piaţa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lei</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administrației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funcţie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proiectelor</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dolj</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dvs</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dîncu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bulgaria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locuinte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fondurilor</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judeţele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national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parcul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exemplu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vasile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salarizarea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camere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management</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olt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doua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italia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actul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destinate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europene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există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bugetul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administraţiei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apel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construite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detalii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ilfov</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zilei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trebui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miliarde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shhaideh</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autorităţii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fondurieuropene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judetean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putin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decât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româniei</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participă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normativ</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republica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http://www.fonduri-ue.ro/comunicare</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/stiri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drumuri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serbia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prezent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autoritatea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judetul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puteti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foto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făcut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investiții</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guvernul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mdrap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municipiul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data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craiova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într-o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guvernul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mdrap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salariilor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management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finalizate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găsiți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locala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câteva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operațional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sevil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instituţiei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informații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sibiu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duminică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atât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fondurile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ministerul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plătit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ungaria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strada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sectorial</w:t>
            </w:r>
          </w:p>
        </w:tc>
      </w:tr>
    </w:tbl>
    <w:p w:rsidR="001C451E" w:rsidRPr="00AB0AC6" w:rsidRDefault="001C451E" w:rsidP="001C451E">
      <w:pPr>
        <w:rPr>
          <w:lang w:val="en-US"/>
        </w:rPr>
      </w:pPr>
    </w:p>
    <w:p w:rsidR="001C451E" w:rsidRPr="00AB0AC6" w:rsidRDefault="001C451E" w:rsidP="001C451E">
      <w:pPr>
        <w:rPr>
          <w:lang w:val="en-US"/>
        </w:rPr>
      </w:pPr>
    </w:p>
    <w:p w:rsidR="001C451E" w:rsidRPr="00AB0AC6" w:rsidRDefault="001C451E" w:rsidP="001C451E">
      <w:pPr>
        <w:rPr>
          <w:lang w:val="en-US"/>
        </w:rPr>
      </w:pPr>
    </w:p>
    <w:tbl>
      <w:tblPr>
        <w:tblW w:w="13333" w:type="dxa"/>
        <w:tblInd w:w="62" w:type="dxa"/>
        <w:tblLayout w:type="fixed"/>
        <w:tblCellMar>
          <w:left w:w="70" w:type="dxa"/>
          <w:right w:w="70" w:type="dxa"/>
        </w:tblCellMar>
        <w:tblLook w:val="04A0"/>
      </w:tblPr>
      <w:tblGrid>
        <w:gridCol w:w="493"/>
        <w:gridCol w:w="1284"/>
        <w:gridCol w:w="1284"/>
        <w:gridCol w:w="1284"/>
        <w:gridCol w:w="1284"/>
        <w:gridCol w:w="1284"/>
        <w:gridCol w:w="1284"/>
        <w:gridCol w:w="1284"/>
        <w:gridCol w:w="1284"/>
        <w:gridCol w:w="1284"/>
        <w:gridCol w:w="1284"/>
      </w:tblGrid>
      <w:tr w:rsidR="00A6644F" w:rsidRPr="00AB0AC6" w:rsidTr="00A6644F">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hideMark/>
          </w:tcPr>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lastRenderedPageBreak/>
              <w:t>topic</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10RO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11RO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12RO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13RO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14RO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15RO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16RO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17RO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18RO</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19RO</w:t>
            </w:r>
          </w:p>
        </w:tc>
      </w:tr>
      <w:tr w:rsidR="00A6644F" w:rsidRPr="00AB0AC6" w:rsidTr="00A6644F">
        <w:trPr>
          <w:trHeight w:val="20"/>
        </w:trPr>
        <w:tc>
          <w:tcPr>
            <w:tcW w:w="493" w:type="dxa"/>
            <w:vMerge/>
            <w:tcBorders>
              <w:left w:val="single" w:sz="4" w:space="0" w:color="auto"/>
              <w:bottom w:val="single" w:sz="4" w:space="0" w:color="auto"/>
              <w:right w:val="single" w:sz="4" w:space="0" w:color="auto"/>
            </w:tcBorders>
            <w:shd w:val="clear" w:color="auto" w:fill="auto"/>
            <w:noWrap/>
            <w:hideMark/>
          </w:tcPr>
          <w:p w:rsidR="00A6644F" w:rsidRPr="00AB0AC6" w:rsidRDefault="00A6644F" w:rsidP="00A6644F">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FUNDING</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A6644F" w:rsidP="0098798C">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 xml:space="preserve">Politics: POLITICAL SCANDAL INVOLVING FORMER </w:t>
            </w:r>
            <w:r w:rsidR="0098798C">
              <w:rPr>
                <w:rFonts w:ascii="Arial Narrow" w:hAnsi="Arial Narrow" w:cs="Calibri"/>
                <w:b/>
                <w:caps/>
                <w:color w:val="000000"/>
                <w:sz w:val="18"/>
                <w:szCs w:val="18"/>
                <w:lang w:val="en-US"/>
              </w:rPr>
              <w:t>PRIME MINISTER</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LEGISLATIVE PROCESS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INTEGRATED DEVELOPMENTS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funding procedures</w:t>
            </w:r>
          </w:p>
        </w:tc>
        <w:tc>
          <w:tcPr>
            <w:tcW w:w="1284" w:type="dxa"/>
            <w:tcBorders>
              <w:top w:val="single" w:sz="4" w:space="0" w:color="auto"/>
              <w:left w:val="nil"/>
              <w:bottom w:val="single" w:sz="4" w:space="0" w:color="auto"/>
              <w:right w:val="single" w:sz="4" w:space="0" w:color="auto"/>
            </w:tcBorders>
            <w:shd w:val="clear" w:color="auto" w:fill="auto"/>
            <w:noWrap/>
            <w:hideMark/>
          </w:tcPr>
          <w:p w:rsidR="00C124E2" w:rsidRDefault="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 funded project</w:t>
            </w:r>
            <w:r w:rsidR="009E621B" w:rsidRPr="00AB0AC6">
              <w:rPr>
                <w:rFonts w:ascii="Arial Narrow" w:hAnsi="Arial Narrow" w:cs="Calibri"/>
                <w:b/>
                <w:caps/>
                <w:color w:val="000000"/>
                <w:sz w:val="18"/>
                <w:szCs w:val="18"/>
                <w:lang w:val="en-US"/>
              </w:rPr>
              <w:t>S</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NOISE</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CULTURAL HERITAGE</w:t>
            </w:r>
          </w:p>
        </w:tc>
        <w:tc>
          <w:tcPr>
            <w:tcW w:w="1284"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NOISE: EUROPEAN BLOGGING COMPETITION</w:t>
            </w:r>
          </w:p>
        </w:tc>
      </w:tr>
      <w:tr w:rsidR="001C451E" w:rsidRPr="00AB0AC6" w:rsidTr="0010186B">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primaria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europene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locală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ghidul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fondurilor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cadastru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privind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puteți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milioane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municipiului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ministerul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urbană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solicitantului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regiunea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patrimoniu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locale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patrimoniului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europeană</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reabilitarea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tara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mdrap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mediului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comisiei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muzeul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online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banii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risc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urbact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conservarea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româniei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ponta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domeniul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cercetare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prioritatea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teodorovici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oameni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persoane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afaceri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consultare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eugen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cetatea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sprijinirea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corina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istoric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reabilitare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spune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ministerul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strategia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investiții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muntenia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coeziune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românia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modernizarea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general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axa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sud-est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politica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turistic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bucurești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marginalizate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administrația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durabilă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specifice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operaţional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perioada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europei</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finanţare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facut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reducerea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administratie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inovare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specific</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culturale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concurs</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infrastructurii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romaniei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primăria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urbane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adresa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nord-vest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comisia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suceava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valoarea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venit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persoanelor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cadrul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mdrap</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ghidului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nord-est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proiect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deschise</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valoare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sector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consultare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domeniul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fondurilor</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vest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comisarul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restaurarea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uniunea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operaţional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psd</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sectorului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administrative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urban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dezvoltarea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informare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doamna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turistice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concursul</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totală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ministru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urgență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precum</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inclusiv</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programului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europeană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biserica</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ziua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semnat</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primarul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carte</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nivelul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strategiei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publică</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regiunii</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cretu</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patrimoniul</w:t>
            </w:r>
          </w:p>
        </w:tc>
        <w:tc>
          <w:tcPr>
            <w:tcW w:w="128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pagina</w:t>
            </w:r>
          </w:p>
        </w:tc>
      </w:tr>
    </w:tbl>
    <w:p w:rsidR="001C451E" w:rsidRPr="00AB0AC6" w:rsidRDefault="001C451E" w:rsidP="001C451E">
      <w:pPr>
        <w:pStyle w:val="testo"/>
      </w:pPr>
    </w:p>
    <w:p w:rsidR="0010186B" w:rsidRPr="00AB0AC6" w:rsidRDefault="0010186B" w:rsidP="001C451E">
      <w:pPr>
        <w:pStyle w:val="testo"/>
        <w:rPr>
          <w:b/>
        </w:rPr>
        <w:sectPr w:rsidR="0010186B" w:rsidRPr="00AB0AC6" w:rsidSect="0010186B">
          <w:pgSz w:w="15840" w:h="12240" w:orient="landscape"/>
          <w:pgMar w:top="1134" w:right="1418" w:bottom="1134" w:left="1134" w:header="709" w:footer="709" w:gutter="0"/>
          <w:cols w:space="708"/>
          <w:docGrid w:linePitch="360"/>
        </w:sectPr>
      </w:pPr>
    </w:p>
    <w:p w:rsidR="001C451E" w:rsidRPr="00AB0AC6" w:rsidRDefault="001C451E" w:rsidP="001C451E">
      <w:pPr>
        <w:pStyle w:val="testo"/>
        <w:rPr>
          <w:rFonts w:ascii="Arial" w:hAnsi="Arial" w:cs="Arial"/>
          <w:sz w:val="22"/>
          <w:szCs w:val="22"/>
        </w:rPr>
      </w:pPr>
      <w:r w:rsidRPr="00AB0AC6">
        <w:rPr>
          <w:rFonts w:ascii="Arial" w:hAnsi="Arial" w:cs="Arial"/>
          <w:b/>
          <w:sz w:val="22"/>
          <w:szCs w:val="22"/>
        </w:rPr>
        <w:lastRenderedPageBreak/>
        <w:t xml:space="preserve">Topic 0 – EMERGENCY WARNINGS:  </w:t>
      </w:r>
      <w:r w:rsidRPr="00AB0AC6">
        <w:rPr>
          <w:rFonts w:ascii="Arial" w:hAnsi="Arial" w:cs="Arial"/>
          <w:sz w:val="22"/>
          <w:szCs w:val="22"/>
        </w:rPr>
        <w:t xml:space="preserve">This topic refers to hydrological warnings </w:t>
      </w:r>
      <w:r w:rsidR="009E621B" w:rsidRPr="00AB0AC6">
        <w:rPr>
          <w:rFonts w:ascii="Arial" w:hAnsi="Arial" w:cs="Arial"/>
          <w:sz w:val="22"/>
          <w:szCs w:val="22"/>
        </w:rPr>
        <w:t xml:space="preserve">in </w:t>
      </w:r>
      <w:r w:rsidRPr="00AB0AC6">
        <w:rPr>
          <w:rFonts w:ascii="Arial" w:hAnsi="Arial" w:cs="Arial"/>
          <w:sz w:val="22"/>
          <w:szCs w:val="22"/>
        </w:rPr>
        <w:t>Romania</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1 - EU FUNDING:</w:t>
      </w:r>
      <w:r w:rsidR="00A6644F" w:rsidRPr="00AB0AC6">
        <w:rPr>
          <w:rFonts w:ascii="Arial" w:hAnsi="Arial" w:cs="Arial"/>
          <w:b/>
          <w:sz w:val="22"/>
          <w:szCs w:val="22"/>
        </w:rPr>
        <w:t xml:space="preserve"> ACCELERATING INFRASTRUCTURE TO OBTAIN FUNDING:</w:t>
      </w:r>
      <w:r w:rsidRPr="00AB0AC6">
        <w:rPr>
          <w:rFonts w:ascii="Arial" w:hAnsi="Arial" w:cs="Arial"/>
          <w:sz w:val="22"/>
          <w:szCs w:val="22"/>
        </w:rPr>
        <w:t xml:space="preserve"> This topic refers to the need of accelerating the infrastructure in order to obtain the approval for European funding for public projects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2 – NOISE:</w:t>
      </w:r>
      <w:r w:rsidR="00A6644F" w:rsidRPr="00AB0AC6">
        <w:rPr>
          <w:rFonts w:ascii="Arial" w:hAnsi="Arial" w:cs="Arial"/>
          <w:b/>
          <w:sz w:val="22"/>
          <w:szCs w:val="22"/>
        </w:rPr>
        <w:t xml:space="preserve"> CELEBRATION OF ROMANIA’S NATIONAL DAY:</w:t>
      </w:r>
      <w:r w:rsidRPr="00AB0AC6">
        <w:rPr>
          <w:rFonts w:ascii="Arial" w:hAnsi="Arial" w:cs="Arial"/>
          <w:sz w:val="22"/>
          <w:szCs w:val="22"/>
        </w:rPr>
        <w:t xml:space="preserve"> This topic could be connected to the celebration </w:t>
      </w:r>
      <w:r w:rsidR="00AB0AC6" w:rsidRPr="00AB0AC6">
        <w:rPr>
          <w:rFonts w:ascii="Arial" w:hAnsi="Arial" w:cs="Arial"/>
          <w:sz w:val="22"/>
          <w:szCs w:val="22"/>
        </w:rPr>
        <w:t>of Romania’s</w:t>
      </w:r>
      <w:r w:rsidRPr="00AB0AC6">
        <w:rPr>
          <w:rFonts w:ascii="Arial" w:hAnsi="Arial" w:cs="Arial"/>
          <w:sz w:val="22"/>
          <w:szCs w:val="22"/>
        </w:rPr>
        <w:t xml:space="preserve"> National Day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3 - EU FUNDING:</w:t>
      </w:r>
      <w:r w:rsidR="00A6644F" w:rsidRPr="00AB0AC6">
        <w:rPr>
          <w:rFonts w:ascii="Arial" w:hAnsi="Arial" w:cs="Arial"/>
          <w:b/>
          <w:sz w:val="22"/>
          <w:szCs w:val="22"/>
        </w:rPr>
        <w:t xml:space="preserve"> ISSUES WITH FUNDINGS:</w:t>
      </w:r>
      <w:r w:rsidRPr="00AB0AC6">
        <w:rPr>
          <w:rFonts w:ascii="Arial" w:hAnsi="Arial" w:cs="Arial"/>
          <w:sz w:val="22"/>
          <w:szCs w:val="22"/>
        </w:rPr>
        <w:t xml:space="preserve"> The topic follows two aspects, referring to problems encountered in the process of European funding (complicated procedures, bureaucracy) and problems related to the free movement of persons in Romania</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4 - EU FUNDING:</w:t>
      </w:r>
      <w:r w:rsidR="00A6644F" w:rsidRPr="00AB0AC6">
        <w:rPr>
          <w:rFonts w:ascii="Arial" w:hAnsi="Arial" w:cs="Arial"/>
          <w:b/>
          <w:sz w:val="22"/>
          <w:szCs w:val="22"/>
        </w:rPr>
        <w:t xml:space="preserve"> PROCEDURES FOR SMES:</w:t>
      </w:r>
      <w:r w:rsidRPr="00AB0AC6">
        <w:rPr>
          <w:rFonts w:ascii="Arial" w:hAnsi="Arial" w:cs="Arial"/>
          <w:sz w:val="22"/>
          <w:szCs w:val="22"/>
        </w:rPr>
        <w:t xml:space="preserve"> The topic relates to EU funding - instructions regarding the financing of </w:t>
      </w:r>
      <w:r w:rsidR="009E621B" w:rsidRPr="00AB0AC6">
        <w:rPr>
          <w:rFonts w:ascii="Arial" w:hAnsi="Arial" w:cs="Arial"/>
          <w:sz w:val="22"/>
          <w:szCs w:val="22"/>
        </w:rPr>
        <w:t xml:space="preserve">SMEs’ </w:t>
      </w:r>
      <w:r w:rsidRPr="00AB0AC6">
        <w:rPr>
          <w:rFonts w:ascii="Arial" w:hAnsi="Arial" w:cs="Arial"/>
          <w:sz w:val="22"/>
          <w:szCs w:val="22"/>
        </w:rPr>
        <w:t xml:space="preserve">projects </w:t>
      </w:r>
      <w:r w:rsidR="009E621B" w:rsidRPr="00AB0AC6">
        <w:rPr>
          <w:rFonts w:ascii="Arial" w:hAnsi="Arial" w:cs="Arial"/>
          <w:sz w:val="22"/>
          <w:szCs w:val="22"/>
        </w:rPr>
        <w:t xml:space="preserve">by </w:t>
      </w:r>
      <w:r w:rsidRPr="00AB0AC6">
        <w:rPr>
          <w:rFonts w:ascii="Arial" w:hAnsi="Arial" w:cs="Arial"/>
          <w:sz w:val="22"/>
          <w:szCs w:val="22"/>
        </w:rPr>
        <w:t xml:space="preserve">EU funds and procedures regarding the co-financing of European projects for mayoralties and companies.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5 – POLITICS:</w:t>
      </w:r>
      <w:r w:rsidR="00A6644F" w:rsidRPr="00AB0AC6">
        <w:rPr>
          <w:rFonts w:ascii="Arial" w:hAnsi="Arial" w:cs="Arial"/>
          <w:b/>
          <w:sz w:val="22"/>
          <w:szCs w:val="22"/>
        </w:rPr>
        <w:t xml:space="preserve"> MEETING WITH CHINA</w:t>
      </w:r>
      <w:r w:rsidRPr="00AB0AC6">
        <w:rPr>
          <w:rFonts w:ascii="Arial" w:hAnsi="Arial" w:cs="Arial"/>
          <w:sz w:val="22"/>
          <w:szCs w:val="22"/>
        </w:rPr>
        <w:t xml:space="preserve"> This topic refers to a 2014 meeting at the Ministry of Regional Development and Public Administration between Romanian and Chinese officials (Liviu Dragnea - the vice prime minister of Romania and Huiman Yi - president of  Industrial and Commercial Bank of China) and also of the vice prime minister Liviu Dragnea with</w:t>
      </w:r>
      <w:r w:rsidR="0098798C">
        <w:rPr>
          <w:rFonts w:ascii="Arial" w:hAnsi="Arial" w:cs="Arial"/>
          <w:sz w:val="22"/>
          <w:szCs w:val="22"/>
        </w:rPr>
        <w:t xml:space="preserve"> </w:t>
      </w:r>
      <w:r w:rsidR="009E621B" w:rsidRPr="00AB0AC6">
        <w:rPr>
          <w:rFonts w:ascii="Arial" w:hAnsi="Arial" w:cs="Arial"/>
          <w:sz w:val="22"/>
          <w:szCs w:val="22"/>
        </w:rPr>
        <w:t>further Romanian</w:t>
      </w:r>
      <w:r w:rsidRPr="00AB0AC6">
        <w:rPr>
          <w:rFonts w:ascii="Arial" w:hAnsi="Arial" w:cs="Arial"/>
          <w:sz w:val="22"/>
          <w:szCs w:val="22"/>
        </w:rPr>
        <w:t xml:space="preserve"> ministers.</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6 – LEGISLATION:</w:t>
      </w:r>
      <w:r w:rsidR="00A6644F" w:rsidRPr="00AB0AC6">
        <w:rPr>
          <w:rFonts w:ascii="Arial" w:hAnsi="Arial" w:cs="Arial"/>
          <w:b/>
          <w:sz w:val="22"/>
          <w:szCs w:val="22"/>
        </w:rPr>
        <w:t xml:space="preserve"> </w:t>
      </w:r>
      <w:r w:rsidR="00A6644F" w:rsidRPr="00AB0AC6">
        <w:rPr>
          <w:rFonts w:ascii="Arial" w:hAnsi="Arial" w:cs="Arial"/>
          <w:b/>
          <w:caps/>
          <w:color w:val="000000"/>
          <w:sz w:val="22"/>
          <w:szCs w:val="22"/>
        </w:rPr>
        <w:t>DISPUTE on Regional development agencies’ remune</w:t>
      </w:r>
      <w:bookmarkStart w:id="0" w:name="_GoBack"/>
      <w:bookmarkEnd w:id="0"/>
      <w:r w:rsidR="00A6644F" w:rsidRPr="00AB0AC6">
        <w:rPr>
          <w:rFonts w:ascii="Arial" w:hAnsi="Arial" w:cs="Arial"/>
          <w:b/>
          <w:caps/>
          <w:color w:val="000000"/>
          <w:sz w:val="22"/>
          <w:szCs w:val="22"/>
        </w:rPr>
        <w:t>ration</w:t>
      </w:r>
      <w:r w:rsidR="00A6644F" w:rsidRPr="00AB0AC6">
        <w:rPr>
          <w:rFonts w:ascii="Arial" w:hAnsi="Arial" w:cs="Arial"/>
          <w:sz w:val="22"/>
          <w:szCs w:val="22"/>
        </w:rPr>
        <w:t>:</w:t>
      </w:r>
      <w:r w:rsidRPr="00AB0AC6">
        <w:rPr>
          <w:rFonts w:ascii="Arial" w:hAnsi="Arial" w:cs="Arial"/>
          <w:sz w:val="22"/>
          <w:szCs w:val="22"/>
        </w:rPr>
        <w:t xml:space="preserve"> The topic refers to the legislation of personnel's remuneration paid from public funds (E.O no 20/2016) and the dispute about the fact that Regional Development Agencies do not benefit</w:t>
      </w:r>
      <w:r w:rsidR="009E621B" w:rsidRPr="00AB0AC6">
        <w:rPr>
          <w:rFonts w:ascii="Arial" w:hAnsi="Arial" w:cs="Arial"/>
          <w:sz w:val="22"/>
          <w:szCs w:val="22"/>
        </w:rPr>
        <w: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7 – INSTRUCTING CAMPAIGN:</w:t>
      </w:r>
      <w:r w:rsidRPr="00AB0AC6">
        <w:rPr>
          <w:rFonts w:ascii="Arial" w:hAnsi="Arial" w:cs="Arial"/>
          <w:sz w:val="22"/>
          <w:szCs w:val="22"/>
        </w:rPr>
        <w:t xml:space="preserve"> The topic refers to an instructing campaign for strategic projects (Operational Program - Common Basin of Black Sea 2014-2020, Interreg Cooperation Program V-A Romania-Hungary, Interreg IPA Cross border Cooperation Romania- Serbia 2014-2020).</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8 – LOCAL PUBLIC INVESTMENTS:</w:t>
      </w:r>
      <w:r w:rsidRPr="00AB0AC6">
        <w:rPr>
          <w:rFonts w:ascii="Arial" w:hAnsi="Arial" w:cs="Arial"/>
          <w:sz w:val="22"/>
          <w:szCs w:val="22"/>
        </w:rPr>
        <w:t xml:space="preserve"> The topic refers to the completion of dwellings construction</w:t>
      </w:r>
      <w:r w:rsidR="009E621B" w:rsidRPr="00AB0AC6">
        <w:rPr>
          <w:rFonts w:ascii="Arial" w:hAnsi="Arial" w:cs="Arial"/>
          <w:sz w:val="22"/>
          <w:szCs w:val="22"/>
        </w:rPr>
        <w:t>s</w:t>
      </w:r>
      <w:r w:rsidRPr="00AB0AC6">
        <w:rPr>
          <w:rFonts w:ascii="Arial" w:hAnsi="Arial" w:cs="Arial"/>
          <w:sz w:val="22"/>
          <w:szCs w:val="22"/>
        </w:rPr>
        <w:t xml:space="preserve"> and renting to </w:t>
      </w:r>
      <w:r w:rsidR="009E621B" w:rsidRPr="00AB0AC6">
        <w:rPr>
          <w:rFonts w:ascii="Arial" w:hAnsi="Arial" w:cs="Arial"/>
          <w:sz w:val="22"/>
          <w:szCs w:val="22"/>
        </w:rPr>
        <w:t xml:space="preserve">young people </w:t>
      </w:r>
      <w:r w:rsidRPr="00AB0AC6">
        <w:rPr>
          <w:rFonts w:ascii="Arial" w:hAnsi="Arial" w:cs="Arial"/>
          <w:sz w:val="22"/>
          <w:szCs w:val="22"/>
        </w:rPr>
        <w:t xml:space="preserve">by the National Agency for Dwellings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9 - EU FUNDS:</w:t>
      </w:r>
      <w:r w:rsidRPr="00AB0AC6">
        <w:rPr>
          <w:rFonts w:ascii="Arial" w:hAnsi="Arial" w:cs="Arial"/>
          <w:sz w:val="22"/>
          <w:szCs w:val="22"/>
        </w:rPr>
        <w:t xml:space="preserve"> The topic follows some instructions regarding clarifications for the technical and financial applications of funding through the Operational Program Human Capital.</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10 - EU FUNDING:</w:t>
      </w:r>
      <w:r w:rsidRPr="00AB0AC6">
        <w:rPr>
          <w:rFonts w:ascii="Arial" w:hAnsi="Arial" w:cs="Arial"/>
          <w:sz w:val="22"/>
          <w:szCs w:val="22"/>
        </w:rPr>
        <w:t xml:space="preserve">  The topic relates to examples of EU</w:t>
      </w:r>
      <w:r w:rsidR="009E621B" w:rsidRPr="00AB0AC6">
        <w:rPr>
          <w:rFonts w:ascii="Arial" w:hAnsi="Arial" w:cs="Arial"/>
          <w:sz w:val="22"/>
          <w:szCs w:val="22"/>
        </w:rPr>
        <w:t>-</w:t>
      </w:r>
      <w:r w:rsidRPr="00AB0AC6">
        <w:rPr>
          <w:rFonts w:ascii="Arial" w:hAnsi="Arial" w:cs="Arial"/>
          <w:sz w:val="22"/>
          <w:szCs w:val="22"/>
        </w:rPr>
        <w:t xml:space="preserve">funded projects (REGIO 2007-20013 / 2014-2020) for education, culture and leisure.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11 – POLITICS:</w:t>
      </w:r>
      <w:r w:rsidR="00A6644F" w:rsidRPr="00AB0AC6">
        <w:rPr>
          <w:rFonts w:ascii="Arial" w:hAnsi="Arial" w:cs="Arial"/>
          <w:b/>
          <w:sz w:val="22"/>
          <w:szCs w:val="22"/>
        </w:rPr>
        <w:t xml:space="preserve"> P</w:t>
      </w:r>
      <w:r w:rsidR="00A6644F" w:rsidRPr="00AB0AC6">
        <w:rPr>
          <w:rFonts w:ascii="Arial" w:hAnsi="Arial" w:cs="Arial"/>
          <w:b/>
          <w:caps/>
          <w:color w:val="000000"/>
          <w:sz w:val="22"/>
          <w:szCs w:val="22"/>
        </w:rPr>
        <w:t>OLITICAL SCANDAL INVOLVING THE FORMER</w:t>
      </w:r>
      <w:r w:rsidR="0098798C">
        <w:rPr>
          <w:rFonts w:ascii="Arial" w:hAnsi="Arial" w:cs="Arial"/>
          <w:b/>
          <w:caps/>
          <w:color w:val="000000"/>
          <w:sz w:val="22"/>
          <w:szCs w:val="22"/>
        </w:rPr>
        <w:t xml:space="preserve"> PRIME MINISTER</w:t>
      </w:r>
      <w:r w:rsidRPr="00AB0AC6">
        <w:rPr>
          <w:rFonts w:ascii="Arial" w:hAnsi="Arial" w:cs="Arial"/>
          <w:sz w:val="22"/>
          <w:szCs w:val="22"/>
        </w:rPr>
        <w:t xml:space="preserve"> The topic refers to a political scandal involving the former Prime Minister of Romania, Victor Ponta, facing various accusations of lying and deceiving</w:t>
      </w:r>
      <w:r w:rsidR="0098798C">
        <w:rPr>
          <w:rFonts w:ascii="Arial" w:hAnsi="Arial" w:cs="Arial"/>
          <w:sz w:val="22"/>
          <w:szCs w:val="22"/>
        </w:rPr>
        <w: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12 - EU FUNDS:</w:t>
      </w:r>
      <w:r w:rsidRPr="00AB0AC6">
        <w:rPr>
          <w:rFonts w:ascii="Arial" w:hAnsi="Arial" w:cs="Arial"/>
          <w:sz w:val="22"/>
          <w:szCs w:val="22"/>
        </w:rPr>
        <w:t xml:space="preserve"> The topic refers to a series of problems related to accessing European funds (list of </w:t>
      </w:r>
      <w:r w:rsidR="009E621B" w:rsidRPr="00AB0AC6">
        <w:rPr>
          <w:rFonts w:ascii="Arial" w:hAnsi="Arial" w:cs="Arial"/>
          <w:sz w:val="22"/>
          <w:szCs w:val="22"/>
        </w:rPr>
        <w:t xml:space="preserve">operational program for </w:t>
      </w:r>
      <w:r w:rsidRPr="00AB0AC6">
        <w:rPr>
          <w:rFonts w:ascii="Arial" w:hAnsi="Arial" w:cs="Arial"/>
          <w:sz w:val="22"/>
          <w:szCs w:val="22"/>
        </w:rPr>
        <w:t xml:space="preserve">Human Capital rejected projects in Bucuresti-Ilfov region - for reducing poverty and social exclusion); public consultation regarding the </w:t>
      </w:r>
      <w:r w:rsidR="009E621B" w:rsidRPr="00AB0AC6">
        <w:rPr>
          <w:rFonts w:ascii="Arial" w:hAnsi="Arial" w:cs="Arial"/>
          <w:sz w:val="22"/>
          <w:szCs w:val="22"/>
        </w:rPr>
        <w:t xml:space="preserve">financing manual </w:t>
      </w:r>
      <w:r w:rsidRPr="00AB0AC6">
        <w:rPr>
          <w:rFonts w:ascii="Arial" w:hAnsi="Arial" w:cs="Arial"/>
          <w:sz w:val="22"/>
          <w:szCs w:val="22"/>
        </w:rPr>
        <w:t xml:space="preserve">for ''Precedential support for the elaboration of Local Development Strategies''; publication of statistics by the Agency for Cadastre and </w:t>
      </w:r>
      <w:r w:rsidR="000709DF" w:rsidRPr="00AB0AC6">
        <w:rPr>
          <w:rFonts w:ascii="Arial" w:hAnsi="Arial" w:cs="Arial"/>
          <w:sz w:val="22"/>
          <w:szCs w:val="22"/>
        </w:rPr>
        <w:t>real</w:t>
      </w:r>
      <w:r w:rsidRPr="00AB0AC6">
        <w:rPr>
          <w:rFonts w:ascii="Arial" w:hAnsi="Arial" w:cs="Arial"/>
          <w:sz w:val="22"/>
          <w:szCs w:val="22"/>
        </w:rPr>
        <w:t xml:space="preserve">-estate </w:t>
      </w:r>
      <w:r w:rsidR="000709DF" w:rsidRPr="00AB0AC6">
        <w:rPr>
          <w:rFonts w:ascii="Arial" w:hAnsi="Arial" w:cs="Arial"/>
          <w:sz w:val="22"/>
          <w:szCs w:val="22"/>
        </w:rPr>
        <w:t>p</w:t>
      </w:r>
      <w:r w:rsidRPr="00AB0AC6">
        <w:rPr>
          <w:rFonts w:ascii="Arial" w:hAnsi="Arial" w:cs="Arial"/>
          <w:sz w:val="22"/>
          <w:szCs w:val="22"/>
        </w:rPr>
        <w:t xml:space="preserve">ublicity regarding real estate transactions.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13 – LEGISLATIVE PROCESS:</w:t>
      </w:r>
      <w:r w:rsidRPr="00AB0AC6">
        <w:rPr>
          <w:rFonts w:ascii="Arial" w:hAnsi="Arial" w:cs="Arial"/>
          <w:sz w:val="22"/>
          <w:szCs w:val="22"/>
        </w:rPr>
        <w:t xml:space="preserve"> The topic refers to the legislative process in relation to public advice activity: a Governmental Decision regarding the free access to public interest information; the L</w:t>
      </w:r>
      <w:r w:rsidR="00A6644F" w:rsidRPr="00AB0AC6">
        <w:rPr>
          <w:rFonts w:ascii="Arial" w:hAnsi="Arial" w:cs="Arial"/>
          <w:sz w:val="22"/>
          <w:szCs w:val="22"/>
        </w:rPr>
        <w:t>a</w:t>
      </w:r>
      <w:r w:rsidRPr="00AB0AC6">
        <w:rPr>
          <w:rFonts w:ascii="Arial" w:hAnsi="Arial" w:cs="Arial"/>
          <w:sz w:val="22"/>
          <w:szCs w:val="22"/>
        </w:rPr>
        <w:t>w no 52/2003 regarding decisional transparency and publi</w:t>
      </w:r>
      <w:r w:rsidR="00A6644F" w:rsidRPr="00AB0AC6">
        <w:rPr>
          <w:rFonts w:ascii="Arial" w:hAnsi="Arial" w:cs="Arial"/>
          <w:sz w:val="22"/>
          <w:szCs w:val="22"/>
        </w:rPr>
        <w:t>c debate</w:t>
      </w:r>
      <w:r w:rsidR="000709DF" w:rsidRPr="00AB0AC6">
        <w:rPr>
          <w:rFonts w:ascii="Arial" w:hAnsi="Arial" w:cs="Arial"/>
          <w:sz w:val="22"/>
          <w:szCs w:val="22"/>
        </w:rPr>
        <w:t>s</w:t>
      </w:r>
      <w:r w:rsidR="00A6644F" w:rsidRPr="00AB0AC6">
        <w:rPr>
          <w:rFonts w:ascii="Arial" w:hAnsi="Arial" w:cs="Arial"/>
          <w:sz w:val="22"/>
          <w:szCs w:val="22"/>
        </w:rPr>
        <w:t xml:space="preserve"> in administration</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14 – INTEGRATED DEVELOPMENTS:</w:t>
      </w:r>
      <w:r w:rsidRPr="00AB0AC6">
        <w:rPr>
          <w:rFonts w:ascii="Arial" w:hAnsi="Arial" w:cs="Arial"/>
          <w:sz w:val="22"/>
          <w:szCs w:val="22"/>
        </w:rPr>
        <w:t xml:space="preserve"> The topic approaches the integrated development of the Danube's Delta regions (a 2013-2015 project managed by </w:t>
      </w:r>
      <w:r w:rsidR="000709DF" w:rsidRPr="00AB0AC6">
        <w:rPr>
          <w:rFonts w:ascii="Arial" w:hAnsi="Arial" w:cs="Arial"/>
          <w:sz w:val="22"/>
          <w:szCs w:val="22"/>
        </w:rPr>
        <w:t xml:space="preserve">the </w:t>
      </w:r>
      <w:r w:rsidRPr="00AB0AC6">
        <w:rPr>
          <w:rFonts w:ascii="Arial" w:hAnsi="Arial" w:cs="Arial"/>
          <w:sz w:val="22"/>
          <w:szCs w:val="22"/>
        </w:rPr>
        <w:t xml:space="preserve">Ministry for Regional Development and Public Administration), but </w:t>
      </w:r>
      <w:r w:rsidR="000709DF" w:rsidRPr="00AB0AC6">
        <w:rPr>
          <w:rFonts w:ascii="Arial" w:hAnsi="Arial" w:cs="Arial"/>
          <w:sz w:val="22"/>
          <w:szCs w:val="22"/>
        </w:rPr>
        <w:t xml:space="preserve">is </w:t>
      </w:r>
      <w:r w:rsidRPr="00AB0AC6">
        <w:rPr>
          <w:rFonts w:ascii="Arial" w:hAnsi="Arial" w:cs="Arial"/>
          <w:sz w:val="22"/>
          <w:szCs w:val="22"/>
        </w:rPr>
        <w:t xml:space="preserve">also about urban development (event in Riga for professionals involved in research and members of civil society </w:t>
      </w:r>
      <w:r w:rsidR="00AB0AC6" w:rsidRPr="00AB0AC6">
        <w:rPr>
          <w:rFonts w:ascii="Arial" w:hAnsi="Arial" w:cs="Arial"/>
          <w:sz w:val="22"/>
          <w:szCs w:val="22"/>
        </w:rPr>
        <w:t>organizations involved</w:t>
      </w:r>
      <w:r w:rsidRPr="00AB0AC6">
        <w:rPr>
          <w:rFonts w:ascii="Arial" w:hAnsi="Arial" w:cs="Arial"/>
          <w:sz w:val="22"/>
          <w:szCs w:val="22"/>
        </w:rPr>
        <w:t xml:space="preserve"> in urban development).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lastRenderedPageBreak/>
        <w:t>Topic 15 - EU FUNDING PROCEDURES:</w:t>
      </w:r>
      <w:r w:rsidRPr="00AB0AC6">
        <w:rPr>
          <w:rFonts w:ascii="Arial" w:hAnsi="Arial" w:cs="Arial"/>
          <w:sz w:val="22"/>
          <w:szCs w:val="22"/>
        </w:rPr>
        <w:t xml:space="preserve"> This topic relates to EU funding procedures: Specific conditions for accessing funds through Priority Axis no 3 - ''Transition towards a low carbon emissions economy'' and the final version of the Applicant's Guide for projects launched in Priority Axis no </w:t>
      </w:r>
      <w:proofErr w:type="gramStart"/>
      <w:r w:rsidRPr="00AB0AC6">
        <w:rPr>
          <w:rFonts w:ascii="Arial" w:hAnsi="Arial" w:cs="Arial"/>
          <w:sz w:val="22"/>
          <w:szCs w:val="22"/>
        </w:rPr>
        <w:t>4  "</w:t>
      </w:r>
      <w:proofErr w:type="gramEnd"/>
      <w:r w:rsidRPr="00AB0AC6">
        <w:rPr>
          <w:rFonts w:ascii="Arial" w:hAnsi="Arial" w:cs="Arial"/>
          <w:sz w:val="22"/>
          <w:szCs w:val="22"/>
        </w:rPr>
        <w:t>Support for durable urban development".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16 </w:t>
      </w:r>
      <w:r w:rsidR="00AB0AC6" w:rsidRPr="00AB0AC6">
        <w:rPr>
          <w:rFonts w:ascii="Arial" w:hAnsi="Arial" w:cs="Arial"/>
          <w:b/>
          <w:sz w:val="22"/>
          <w:szCs w:val="22"/>
        </w:rPr>
        <w:t>- EU</w:t>
      </w:r>
      <w:r w:rsidR="000709DF" w:rsidRPr="00AB0AC6">
        <w:rPr>
          <w:rFonts w:ascii="Arial" w:hAnsi="Arial" w:cs="Arial"/>
          <w:b/>
          <w:sz w:val="22"/>
          <w:szCs w:val="22"/>
        </w:rPr>
        <w:t>-</w:t>
      </w:r>
      <w:r w:rsidRPr="00AB0AC6">
        <w:rPr>
          <w:rFonts w:ascii="Arial" w:hAnsi="Arial" w:cs="Arial"/>
          <w:b/>
          <w:sz w:val="22"/>
          <w:szCs w:val="22"/>
        </w:rPr>
        <w:t>FUNDED PROJECT</w:t>
      </w:r>
      <w:r w:rsidR="009E621B" w:rsidRPr="00AB0AC6">
        <w:rPr>
          <w:rFonts w:ascii="Arial" w:hAnsi="Arial" w:cs="Arial"/>
          <w:b/>
          <w:sz w:val="22"/>
          <w:szCs w:val="22"/>
        </w:rPr>
        <w:t>S</w:t>
      </w:r>
      <w:r w:rsidRPr="00AB0AC6">
        <w:rPr>
          <w:rFonts w:ascii="Arial" w:hAnsi="Arial" w:cs="Arial"/>
          <w:b/>
          <w:sz w:val="22"/>
          <w:szCs w:val="22"/>
        </w:rPr>
        <w:t>:</w:t>
      </w:r>
      <w:r w:rsidRPr="00AB0AC6">
        <w:rPr>
          <w:rFonts w:ascii="Arial" w:hAnsi="Arial" w:cs="Arial"/>
          <w:sz w:val="22"/>
          <w:szCs w:val="22"/>
        </w:rPr>
        <w:t xml:space="preserve">  This topic refers to a dissemination session (December 2015) regarding the implementation stage and the results of projects funded </w:t>
      </w:r>
      <w:r w:rsidR="000709DF" w:rsidRPr="00AB0AC6">
        <w:rPr>
          <w:rFonts w:ascii="Arial" w:hAnsi="Arial" w:cs="Arial"/>
          <w:sz w:val="22"/>
          <w:szCs w:val="22"/>
        </w:rPr>
        <w:t xml:space="preserve">by </w:t>
      </w:r>
      <w:r w:rsidRPr="00AB0AC6">
        <w:rPr>
          <w:rFonts w:ascii="Arial" w:hAnsi="Arial" w:cs="Arial"/>
          <w:sz w:val="22"/>
          <w:szCs w:val="22"/>
        </w:rPr>
        <w:t xml:space="preserve">European funds through the </w:t>
      </w:r>
      <w:r w:rsidR="000709DF" w:rsidRPr="00AB0AC6">
        <w:rPr>
          <w:rFonts w:ascii="Arial" w:hAnsi="Arial" w:cs="Arial"/>
          <w:sz w:val="22"/>
          <w:szCs w:val="22"/>
        </w:rPr>
        <w:t>r</w:t>
      </w:r>
      <w:r w:rsidRPr="00AB0AC6">
        <w:rPr>
          <w:rFonts w:ascii="Arial" w:hAnsi="Arial" w:cs="Arial"/>
          <w:sz w:val="22"/>
          <w:szCs w:val="22"/>
        </w:rPr>
        <w:t xml:space="preserve">egional </w:t>
      </w:r>
      <w:r w:rsidR="000709DF" w:rsidRPr="00AB0AC6">
        <w:rPr>
          <w:rFonts w:ascii="Arial" w:hAnsi="Arial" w:cs="Arial"/>
          <w:sz w:val="22"/>
          <w:szCs w:val="22"/>
        </w:rPr>
        <w:t xml:space="preserve">operational program </w:t>
      </w:r>
      <w:r w:rsidRPr="00AB0AC6">
        <w:rPr>
          <w:rFonts w:ascii="Arial" w:hAnsi="Arial" w:cs="Arial"/>
          <w:sz w:val="22"/>
          <w:szCs w:val="22"/>
        </w:rPr>
        <w:t xml:space="preserve">2007-2013 </w:t>
      </w:r>
      <w:r w:rsidR="000709DF" w:rsidRPr="00AB0AC6">
        <w:rPr>
          <w:rFonts w:ascii="Arial" w:hAnsi="Arial" w:cs="Arial"/>
          <w:sz w:val="22"/>
          <w:szCs w:val="22"/>
        </w:rPr>
        <w:t>in the</w:t>
      </w:r>
      <w:r w:rsidRPr="00AB0AC6">
        <w:rPr>
          <w:rFonts w:ascii="Arial" w:hAnsi="Arial" w:cs="Arial"/>
          <w:sz w:val="22"/>
          <w:szCs w:val="22"/>
        </w:rPr>
        <w:t xml:space="preserve"> Sud-Est development region.</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17 – NOISE:</w:t>
      </w:r>
      <w:r w:rsidRPr="00AB0AC6">
        <w:rPr>
          <w:rFonts w:ascii="Arial" w:hAnsi="Arial" w:cs="Arial"/>
          <w:sz w:val="22"/>
          <w:szCs w:val="22"/>
        </w:rPr>
        <w:t xml:space="preserve"> The topic relates to a complaint regarding a negative answer of the Ministry for Regional Development, Public Administration and European Funds for a compensation following a natural </w:t>
      </w:r>
      <w:r w:rsidR="000709DF" w:rsidRPr="00AB0AC6">
        <w:rPr>
          <w:rFonts w:ascii="Arial" w:hAnsi="Arial" w:cs="Arial"/>
          <w:sz w:val="22"/>
          <w:szCs w:val="22"/>
        </w:rPr>
        <w:t>catastrophe</w:t>
      </w:r>
      <w:r w:rsidRPr="00AB0AC6">
        <w:rPr>
          <w:rFonts w:ascii="Arial" w:hAnsi="Arial" w:cs="Arial"/>
          <w:sz w:val="22"/>
          <w:szCs w:val="22"/>
        </w:rPr>
        <w: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18 – CULTURAL HERITAGE:</w:t>
      </w:r>
      <w:r w:rsidRPr="00AB0AC6">
        <w:rPr>
          <w:rFonts w:ascii="Arial" w:hAnsi="Arial" w:cs="Arial"/>
          <w:sz w:val="22"/>
          <w:szCs w:val="22"/>
        </w:rPr>
        <w:t xml:space="preserve"> The topic follows </w:t>
      </w:r>
      <w:r w:rsidR="000709DF" w:rsidRPr="00AB0AC6">
        <w:rPr>
          <w:rFonts w:ascii="Arial" w:hAnsi="Arial" w:cs="Arial"/>
          <w:sz w:val="22"/>
          <w:szCs w:val="22"/>
        </w:rPr>
        <w:t xml:space="preserve">an </w:t>
      </w:r>
      <w:r w:rsidRPr="00AB0AC6">
        <w:rPr>
          <w:rFonts w:ascii="Arial" w:hAnsi="Arial" w:cs="Arial"/>
          <w:sz w:val="22"/>
          <w:szCs w:val="22"/>
        </w:rPr>
        <w:t xml:space="preserve">announcement regarding the participation at the EU </w:t>
      </w:r>
      <w:r w:rsidR="000709DF" w:rsidRPr="00AB0AC6">
        <w:rPr>
          <w:rFonts w:ascii="Arial" w:hAnsi="Arial" w:cs="Arial"/>
          <w:sz w:val="22"/>
          <w:szCs w:val="22"/>
        </w:rPr>
        <w:t xml:space="preserve">awards competition </w:t>
      </w:r>
      <w:r w:rsidRPr="00AB0AC6">
        <w:rPr>
          <w:rFonts w:ascii="Arial" w:hAnsi="Arial" w:cs="Arial"/>
          <w:sz w:val="22"/>
          <w:szCs w:val="22"/>
        </w:rPr>
        <w:t xml:space="preserve">of a cultural patrimony objective that was restored through the </w:t>
      </w:r>
      <w:r w:rsidR="000709DF" w:rsidRPr="00AB0AC6">
        <w:rPr>
          <w:rFonts w:ascii="Arial" w:hAnsi="Arial" w:cs="Arial"/>
          <w:sz w:val="22"/>
          <w:szCs w:val="22"/>
        </w:rPr>
        <w:t xml:space="preserve">regional operational program </w:t>
      </w:r>
      <w:r w:rsidRPr="00AB0AC6">
        <w:rPr>
          <w:rFonts w:ascii="Arial" w:hAnsi="Arial" w:cs="Arial"/>
          <w:sz w:val="22"/>
          <w:szCs w:val="22"/>
        </w:rPr>
        <w:t>20</w:t>
      </w:r>
      <w:r w:rsidR="000709DF" w:rsidRPr="00AB0AC6">
        <w:rPr>
          <w:rFonts w:ascii="Arial" w:hAnsi="Arial" w:cs="Arial"/>
          <w:sz w:val="22"/>
          <w:szCs w:val="22"/>
        </w:rPr>
        <w:t>0</w:t>
      </w:r>
      <w:r w:rsidRPr="00AB0AC6">
        <w:rPr>
          <w:rFonts w:ascii="Arial" w:hAnsi="Arial" w:cs="Arial"/>
          <w:sz w:val="22"/>
          <w:szCs w:val="22"/>
        </w:rPr>
        <w:t>7-</w:t>
      </w:r>
      <w:r w:rsidR="000709DF" w:rsidRPr="00AB0AC6">
        <w:rPr>
          <w:rFonts w:ascii="Arial" w:hAnsi="Arial" w:cs="Arial"/>
          <w:sz w:val="22"/>
          <w:szCs w:val="22"/>
        </w:rPr>
        <w:t>2013.</w:t>
      </w:r>
      <w:r w:rsidRPr="00AB0AC6">
        <w:rPr>
          <w:rFonts w:ascii="Arial" w:hAnsi="Arial" w:cs="Arial"/>
          <w:sz w:val="22"/>
          <w:szCs w:val="22"/>
        </w:rPr>
        <w:t xml:space="preserve">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19 – </w:t>
      </w:r>
      <w:r w:rsidR="00A6644F" w:rsidRPr="00AB0AC6">
        <w:rPr>
          <w:rFonts w:ascii="Arial" w:hAnsi="Arial" w:cs="Arial"/>
          <w:b/>
          <w:sz w:val="22"/>
          <w:szCs w:val="22"/>
        </w:rPr>
        <w:t>EUROPEAN BLOGGING COMPETITION</w:t>
      </w:r>
      <w:r w:rsidRPr="00AB0AC6">
        <w:rPr>
          <w:rFonts w:ascii="Arial" w:hAnsi="Arial" w:cs="Arial"/>
          <w:b/>
          <w:sz w:val="22"/>
          <w:szCs w:val="22"/>
        </w:rPr>
        <w:t>:</w:t>
      </w:r>
      <w:r w:rsidRPr="00AB0AC6">
        <w:rPr>
          <w:rFonts w:ascii="Arial" w:hAnsi="Arial" w:cs="Arial"/>
          <w:sz w:val="22"/>
          <w:szCs w:val="22"/>
        </w:rPr>
        <w:t xml:space="preserve"> The sample </w:t>
      </w:r>
      <w:r w:rsidR="00AB0AC6" w:rsidRPr="00AB0AC6">
        <w:rPr>
          <w:rFonts w:ascii="Arial" w:hAnsi="Arial" w:cs="Arial"/>
          <w:sz w:val="22"/>
          <w:szCs w:val="22"/>
        </w:rPr>
        <w:t>of messages</w:t>
      </w:r>
      <w:r w:rsidRPr="00AB0AC6">
        <w:rPr>
          <w:rFonts w:ascii="Arial" w:hAnsi="Arial" w:cs="Arial"/>
          <w:sz w:val="22"/>
          <w:szCs w:val="22"/>
        </w:rPr>
        <w:t xml:space="preserve"> refers to </w:t>
      </w:r>
      <w:r w:rsidR="00AB0AC6" w:rsidRPr="00AB0AC6">
        <w:rPr>
          <w:rFonts w:ascii="Arial" w:hAnsi="Arial" w:cs="Arial"/>
          <w:sz w:val="22"/>
          <w:szCs w:val="22"/>
        </w:rPr>
        <w:t>a</w:t>
      </w:r>
      <w:r w:rsidRPr="00AB0AC6">
        <w:rPr>
          <w:rFonts w:ascii="Arial" w:hAnsi="Arial" w:cs="Arial"/>
          <w:sz w:val="22"/>
          <w:szCs w:val="22"/>
        </w:rPr>
        <w:t xml:space="preserve"> European blogging competition but also to a project called </w:t>
      </w:r>
      <w:r w:rsidR="000709DF" w:rsidRPr="00AB0AC6">
        <w:rPr>
          <w:rFonts w:ascii="Arial" w:hAnsi="Arial" w:cs="Arial"/>
          <w:sz w:val="22"/>
          <w:szCs w:val="22"/>
        </w:rPr>
        <w:t>‘</w:t>
      </w:r>
      <w:r w:rsidRPr="00AB0AC6">
        <w:rPr>
          <w:rFonts w:ascii="Arial" w:hAnsi="Arial" w:cs="Arial"/>
          <w:sz w:val="22"/>
          <w:szCs w:val="22"/>
        </w:rPr>
        <w:t>Evolution</w:t>
      </w:r>
      <w:r w:rsidR="000709DF" w:rsidRPr="00AB0AC6">
        <w:rPr>
          <w:rFonts w:ascii="Arial" w:hAnsi="Arial" w:cs="Arial"/>
          <w:sz w:val="22"/>
          <w:szCs w:val="22"/>
        </w:rPr>
        <w:t>’</w:t>
      </w:r>
      <w:r w:rsidRPr="00AB0AC6">
        <w:rPr>
          <w:rFonts w:ascii="Arial" w:hAnsi="Arial" w:cs="Arial"/>
          <w:sz w:val="22"/>
          <w:szCs w:val="22"/>
        </w:rPr>
        <w:t xml:space="preserve"> that present</w:t>
      </w:r>
      <w:r w:rsidR="000709DF" w:rsidRPr="00AB0AC6">
        <w:rPr>
          <w:rFonts w:ascii="Arial" w:hAnsi="Arial" w:cs="Arial"/>
          <w:sz w:val="22"/>
          <w:szCs w:val="22"/>
        </w:rPr>
        <w:t>s</w:t>
      </w:r>
      <w:r w:rsidRPr="00AB0AC6">
        <w:rPr>
          <w:rFonts w:ascii="Arial" w:hAnsi="Arial" w:cs="Arial"/>
          <w:sz w:val="22"/>
          <w:szCs w:val="22"/>
        </w:rPr>
        <w:t xml:space="preserve"> a short experimental animation based on drawings and video footage.</w:t>
      </w:r>
    </w:p>
    <w:p w:rsidR="00E83842" w:rsidRPr="00AB0AC6" w:rsidRDefault="00E83842" w:rsidP="001C451E">
      <w:pPr>
        <w:pStyle w:val="testo"/>
      </w:pPr>
    </w:p>
    <w:p w:rsidR="0010186B" w:rsidRPr="00AB0AC6" w:rsidRDefault="0010186B" w:rsidP="001C451E">
      <w:pPr>
        <w:pStyle w:val="testo"/>
        <w:rPr>
          <w:b/>
        </w:rPr>
        <w:sectPr w:rsidR="0010186B" w:rsidRPr="00AB0AC6" w:rsidSect="0010186B">
          <w:pgSz w:w="12240" w:h="15840"/>
          <w:pgMar w:top="1418" w:right="1134" w:bottom="1134" w:left="1134" w:header="709" w:footer="709" w:gutter="0"/>
          <w:cols w:space="708"/>
          <w:docGrid w:linePitch="360"/>
        </w:sectPr>
      </w:pPr>
    </w:p>
    <w:p w:rsidR="001C451E" w:rsidRPr="00AB0AC6" w:rsidRDefault="00E83842" w:rsidP="0010186B">
      <w:pPr>
        <w:pStyle w:val="testo"/>
        <w:rPr>
          <w:rFonts w:ascii="Arial" w:hAnsi="Arial" w:cs="Arial"/>
          <w:sz w:val="22"/>
          <w:szCs w:val="22"/>
        </w:rPr>
      </w:pPr>
      <w:proofErr w:type="gramStart"/>
      <w:r w:rsidRPr="00AB0AC6">
        <w:rPr>
          <w:rFonts w:ascii="Arial" w:hAnsi="Arial" w:cs="Arial"/>
          <w:b/>
          <w:sz w:val="22"/>
          <w:szCs w:val="22"/>
        </w:rPr>
        <w:lastRenderedPageBreak/>
        <w:t>5.Sweden</w:t>
      </w:r>
      <w:proofErr w:type="gramEnd"/>
    </w:p>
    <w:tbl>
      <w:tblPr>
        <w:tblW w:w="13193" w:type="dxa"/>
        <w:tblInd w:w="62" w:type="dxa"/>
        <w:tblLayout w:type="fixed"/>
        <w:tblCellMar>
          <w:left w:w="70" w:type="dxa"/>
          <w:right w:w="70" w:type="dxa"/>
        </w:tblCellMar>
        <w:tblLook w:val="04A0"/>
      </w:tblPr>
      <w:tblGrid>
        <w:gridCol w:w="575"/>
        <w:gridCol w:w="1261"/>
        <w:gridCol w:w="1262"/>
        <w:gridCol w:w="1262"/>
        <w:gridCol w:w="1262"/>
        <w:gridCol w:w="1262"/>
        <w:gridCol w:w="1261"/>
        <w:gridCol w:w="1262"/>
        <w:gridCol w:w="1262"/>
        <w:gridCol w:w="1262"/>
        <w:gridCol w:w="1262"/>
      </w:tblGrid>
      <w:tr w:rsidR="00A6644F" w:rsidRPr="00AB0AC6" w:rsidTr="00A6644F">
        <w:trPr>
          <w:trHeight w:val="20"/>
        </w:trPr>
        <w:tc>
          <w:tcPr>
            <w:tcW w:w="575" w:type="dxa"/>
            <w:vMerge w:val="restart"/>
            <w:tcBorders>
              <w:top w:val="single" w:sz="4" w:space="0" w:color="auto"/>
              <w:left w:val="single" w:sz="4" w:space="0" w:color="auto"/>
              <w:right w:val="single" w:sz="4" w:space="0" w:color="auto"/>
            </w:tcBorders>
            <w:shd w:val="clear" w:color="auto" w:fill="auto"/>
            <w:noWrap/>
            <w:textDirection w:val="btLr"/>
            <w:hideMark/>
          </w:tcPr>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p>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p>
        </w:tc>
        <w:tc>
          <w:tcPr>
            <w:tcW w:w="1261"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04SE</w:t>
            </w:r>
          </w:p>
        </w:tc>
        <w:tc>
          <w:tcPr>
            <w:tcW w:w="1261"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08SE</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09SE</w:t>
            </w:r>
          </w:p>
        </w:tc>
      </w:tr>
      <w:tr w:rsidR="00A6644F" w:rsidRPr="00AB0AC6" w:rsidTr="00A6644F">
        <w:trPr>
          <w:trHeight w:val="20"/>
        </w:trPr>
        <w:tc>
          <w:tcPr>
            <w:tcW w:w="575" w:type="dxa"/>
            <w:vMerge/>
            <w:tcBorders>
              <w:left w:val="single" w:sz="4" w:space="0" w:color="auto"/>
              <w:bottom w:val="single" w:sz="4" w:space="0" w:color="auto"/>
              <w:right w:val="single" w:sz="4" w:space="0" w:color="auto"/>
            </w:tcBorders>
            <w:shd w:val="clear" w:color="auto" w:fill="auto"/>
            <w:noWrap/>
            <w:hideMark/>
          </w:tcPr>
          <w:p w:rsidR="00A6644F" w:rsidRPr="00AB0AC6" w:rsidRDefault="00A6644F" w:rsidP="00A6644F">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61" w:type="dxa"/>
            <w:tcBorders>
              <w:top w:val="single" w:sz="4" w:space="0" w:color="auto"/>
              <w:left w:val="nil"/>
              <w:bottom w:val="single" w:sz="4" w:space="0" w:color="auto"/>
              <w:right w:val="single" w:sz="4" w:space="0" w:color="auto"/>
            </w:tcBorders>
            <w:shd w:val="clear" w:color="auto" w:fill="auto"/>
            <w:noWrap/>
            <w:hideMark/>
          </w:tcPr>
          <w:p w:rsidR="00C124E2" w:rsidRDefault="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 xml:space="preserve">MISUSE OF </w:t>
            </w:r>
            <w:r w:rsidR="000709DF" w:rsidRPr="00AB0AC6">
              <w:rPr>
                <w:rFonts w:ascii="Arial Narrow" w:hAnsi="Arial Narrow" w:cs="Calibri"/>
                <w:b/>
                <w:caps/>
                <w:color w:val="000000"/>
                <w:sz w:val="18"/>
                <w:szCs w:val="18"/>
                <w:lang w:val="en-US"/>
              </w:rPr>
              <w:t>STRUCTURAL FUNDS</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Sustainable urban development</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SOCIAL ENTERPRISES</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INNOVATION AND ENTREPRENEURSHIP</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MINING PROJECTS</w:t>
            </w:r>
          </w:p>
        </w:tc>
        <w:tc>
          <w:tcPr>
            <w:tcW w:w="1261"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INVESTMENT IN GLASSWORKS</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TOURISM AND GROWTH</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START UPS</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ENTREP</w:t>
            </w:r>
            <w:r w:rsidR="000709DF" w:rsidRPr="00AB0AC6">
              <w:rPr>
                <w:rFonts w:ascii="Arial Narrow" w:hAnsi="Arial Narrow" w:cs="Calibri"/>
                <w:b/>
                <w:caps/>
                <w:color w:val="000000"/>
                <w:sz w:val="18"/>
                <w:szCs w:val="18"/>
                <w:lang w:val="en-US"/>
              </w:rPr>
              <w:t>R</w:t>
            </w:r>
            <w:r w:rsidRPr="00AB0AC6">
              <w:rPr>
                <w:rFonts w:ascii="Arial Narrow" w:hAnsi="Arial Narrow" w:cs="Calibri"/>
                <w:b/>
                <w:caps/>
                <w:color w:val="000000"/>
                <w:sz w:val="18"/>
                <w:szCs w:val="18"/>
                <w:lang w:val="en-US"/>
              </w:rPr>
              <w:t>ENEURSHIP AND TEACHERS</w:t>
            </w:r>
          </w:p>
        </w:tc>
        <w:tc>
          <w:tcPr>
            <w:tcW w:w="126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START</w:t>
            </w:r>
            <w:r w:rsidR="000709DF" w:rsidRPr="00AB0AC6">
              <w:rPr>
                <w:rFonts w:ascii="Arial Narrow" w:hAnsi="Arial Narrow" w:cs="Calibri"/>
                <w:b/>
                <w:caps/>
                <w:color w:val="000000"/>
                <w:sz w:val="18"/>
                <w:szCs w:val="18"/>
                <w:lang w:val="en-US"/>
              </w:rPr>
              <w:t>-</w:t>
            </w:r>
            <w:r w:rsidRPr="00AB0AC6">
              <w:rPr>
                <w:rFonts w:ascii="Arial Narrow" w:hAnsi="Arial Narrow" w:cs="Calibri"/>
                <w:b/>
                <w:caps/>
                <w:color w:val="000000"/>
                <w:sz w:val="18"/>
                <w:szCs w:val="18"/>
                <w:lang w:val="en-US"/>
              </w:rPr>
              <w:t>UPS</w:t>
            </w:r>
          </w:p>
        </w:tc>
      </w:tr>
      <w:tr w:rsidR="001C451E" w:rsidRPr="00AB0AC6" w:rsidTr="0010186B">
        <w:trPr>
          <w:trHeight w:val="20"/>
        </w:trPr>
        <w:tc>
          <w:tcPr>
            <w:tcW w:w="57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christina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sverige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företagande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lugnet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bit.ly</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regionala</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pengar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april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företagare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starta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avgå</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hållbar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insatser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nytt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kronor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söka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entreprenörskap</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verksamt.se</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kanske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konferensen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jobb</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samarbete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exempel</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blekinge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rapport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startup-sweden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frågor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sätt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utveckling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aktörer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dags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projektet</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ansöka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svenska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digitala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kvinnors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eget</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utveckla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samt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europeiska</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veta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gunilla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satsning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arbetar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hjälp</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företagare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nya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york</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arbete</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verkar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miljoner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camp</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juni</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oktober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tycker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uppdrag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new</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europa</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boot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berättar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träffa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intressant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skapa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företagande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antal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filmen</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almi</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nordlöf</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bolag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information</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lön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bidrar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syftet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eu:s</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glasriket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generaldirektör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årets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hittar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väl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nationella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vägar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lära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hjälpa</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anställda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besökare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sveriges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främja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mässan</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skattepengar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bit.ly</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enklare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skatteverket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landet</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utländska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spännande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myndigheter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borde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kring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öka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temat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tillgång</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läsa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ökar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kontakter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driva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ställa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bidra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finansiering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finansieringspodden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hör</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glasrikesmiljonen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miljarder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startups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funderar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riktigt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följ</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bolagsverket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berättar</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gilla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besöksnäringen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lokal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ambassadörer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älvsjö</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granskning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offentliga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innovate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regioner</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verk</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veckan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februari</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film</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direkt</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representation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framtidens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regeringen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turismpriset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initiativ</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själva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lovande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filmen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tips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koll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medel</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avsnitt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html</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länsstyrelsen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turismens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investerare</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igång</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egna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konferens</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filmer</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anställa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medarbetare</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enda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jobb</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deltog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företagaren</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lqvez</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tog</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nivå</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nyanlända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lyssna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ger</w:t>
            </w:r>
          </w:p>
        </w:tc>
        <w:tc>
          <w:tcPr>
            <w:tcW w:w="1261"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hemsida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skapa</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höst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kostnadsfritt</w:t>
            </w:r>
          </w:p>
        </w:tc>
        <w:tc>
          <w:tcPr>
            <w:tcW w:w="126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http://goo.gl</w:t>
            </w:r>
          </w:p>
        </w:tc>
      </w:tr>
    </w:tbl>
    <w:p w:rsidR="001C451E" w:rsidRPr="00AB0AC6" w:rsidRDefault="001C451E" w:rsidP="001C451E">
      <w:pPr>
        <w:rPr>
          <w:lang w:val="en-US"/>
        </w:rPr>
      </w:pPr>
    </w:p>
    <w:p w:rsidR="001C451E" w:rsidRPr="00AB0AC6" w:rsidRDefault="001C451E" w:rsidP="001C451E">
      <w:pPr>
        <w:spacing w:after="0" w:line="240" w:lineRule="auto"/>
        <w:rPr>
          <w:lang w:val="en-US"/>
        </w:rPr>
      </w:pPr>
      <w:r w:rsidRPr="00AB0AC6">
        <w:rPr>
          <w:lang w:val="en-US"/>
        </w:rPr>
        <w:br w:type="page"/>
      </w:r>
    </w:p>
    <w:p w:rsidR="001C451E" w:rsidRPr="00AB0AC6" w:rsidRDefault="001C451E" w:rsidP="001C451E">
      <w:pPr>
        <w:rPr>
          <w:lang w:val="en-US"/>
        </w:rPr>
      </w:pPr>
    </w:p>
    <w:tbl>
      <w:tblPr>
        <w:tblW w:w="13366" w:type="dxa"/>
        <w:tblInd w:w="62" w:type="dxa"/>
        <w:tblLayout w:type="fixed"/>
        <w:tblCellMar>
          <w:left w:w="70" w:type="dxa"/>
          <w:right w:w="70" w:type="dxa"/>
        </w:tblCellMar>
        <w:tblLook w:val="04A0"/>
      </w:tblPr>
      <w:tblGrid>
        <w:gridCol w:w="541"/>
        <w:gridCol w:w="1282"/>
        <w:gridCol w:w="1283"/>
        <w:gridCol w:w="1282"/>
        <w:gridCol w:w="1283"/>
        <w:gridCol w:w="1282"/>
        <w:gridCol w:w="1283"/>
        <w:gridCol w:w="1282"/>
        <w:gridCol w:w="1283"/>
        <w:gridCol w:w="1282"/>
        <w:gridCol w:w="1283"/>
      </w:tblGrid>
      <w:tr w:rsidR="00A6644F" w:rsidRPr="00AB0AC6" w:rsidTr="00A6644F">
        <w:trPr>
          <w:trHeight w:val="20"/>
        </w:trPr>
        <w:tc>
          <w:tcPr>
            <w:tcW w:w="541" w:type="dxa"/>
            <w:vMerge w:val="restart"/>
            <w:tcBorders>
              <w:top w:val="single" w:sz="4" w:space="0" w:color="auto"/>
              <w:left w:val="single" w:sz="4" w:space="0" w:color="auto"/>
              <w:right w:val="single" w:sz="4" w:space="0" w:color="auto"/>
            </w:tcBorders>
            <w:shd w:val="clear" w:color="auto" w:fill="auto"/>
            <w:noWrap/>
            <w:textDirection w:val="btLr"/>
            <w:hideMark/>
          </w:tcPr>
          <w:p w:rsidR="00A6644F" w:rsidRPr="00AB0AC6" w:rsidRDefault="00A6644F" w:rsidP="00A6644F">
            <w:pPr>
              <w:spacing w:after="0" w:line="240" w:lineRule="auto"/>
              <w:ind w:left="113" w:right="113"/>
              <w:contextualSpacing/>
              <w:jc w:val="center"/>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t>topic</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10SE</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11SE</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12SE</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13SE</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14SE</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15SE</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16SE</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17SE</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18SE</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19SE</w:t>
            </w:r>
          </w:p>
        </w:tc>
      </w:tr>
      <w:tr w:rsidR="00A6644F" w:rsidRPr="00B05692" w:rsidTr="00A6644F">
        <w:trPr>
          <w:trHeight w:val="20"/>
        </w:trPr>
        <w:tc>
          <w:tcPr>
            <w:tcW w:w="541" w:type="dxa"/>
            <w:vMerge/>
            <w:tcBorders>
              <w:left w:val="single" w:sz="4" w:space="0" w:color="auto"/>
              <w:bottom w:val="single" w:sz="4" w:space="0" w:color="auto"/>
              <w:right w:val="single" w:sz="4" w:space="0" w:color="auto"/>
            </w:tcBorders>
            <w:shd w:val="clear" w:color="auto" w:fill="auto"/>
            <w:noWrap/>
            <w:hideMark/>
          </w:tcPr>
          <w:p w:rsidR="00A6644F" w:rsidRPr="00AB0AC6" w:rsidRDefault="00A6644F" w:rsidP="00A6644F">
            <w:pPr>
              <w:spacing w:after="0" w:line="240" w:lineRule="auto"/>
              <w:contextualSpacing/>
              <w:jc w:val="center"/>
              <w:rPr>
                <w:rFonts w:ascii="Arial Narrow" w:eastAsia="Times New Roman" w:hAnsi="Arial Narrow" w:cs="Calibri"/>
                <w:b/>
                <w:bCs/>
                <w:caps/>
                <w:color w:val="000000"/>
                <w:sz w:val="18"/>
                <w:szCs w:val="18"/>
                <w:lang w:val="en-US" w:eastAsia="it-IT"/>
              </w:rPr>
            </w:pP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0709D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 xml:space="preserve">SEMINARS ON </w:t>
            </w:r>
            <w:r w:rsidR="00A6644F" w:rsidRPr="00AB0AC6">
              <w:rPr>
                <w:rFonts w:ascii="Arial Narrow" w:hAnsi="Arial Narrow" w:cs="Calibri"/>
                <w:b/>
                <w:caps/>
                <w:color w:val="000000"/>
                <w:sz w:val="18"/>
                <w:szCs w:val="18"/>
                <w:lang w:val="en-US"/>
              </w:rPr>
              <w:t>INTERNATIONALIZATION AND GROWTH</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0709D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COMPETITION FOR STUDENTS</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CULTURAL AND CREATIVE COMPANIES AND EXPORTS</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JOB ADS FOR STRUCTURAL FUNDS RELATED EMPLOYMENT</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ENVIRONMENT AND POVERTY REDUCTION PROGRAMMES</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CONFERENCE OF THE BALTIC SEA REGION</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INFRASTRUCTURE AND SAFETY</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w:t>
            </w:r>
            <w:r w:rsidR="000709DF" w:rsidRPr="00AB0AC6">
              <w:rPr>
                <w:rFonts w:ascii="Arial Narrow" w:hAnsi="Arial Narrow" w:cs="Calibri"/>
                <w:b/>
                <w:caps/>
                <w:color w:val="000000"/>
                <w:sz w:val="18"/>
                <w:szCs w:val="18"/>
                <w:lang w:val="en-US"/>
              </w:rPr>
              <w:t>-</w:t>
            </w:r>
            <w:r w:rsidRPr="00AB0AC6">
              <w:rPr>
                <w:rFonts w:ascii="Arial Narrow" w:hAnsi="Arial Narrow" w:cs="Calibri"/>
                <w:b/>
                <w:caps/>
                <w:color w:val="000000"/>
                <w:sz w:val="18"/>
                <w:szCs w:val="18"/>
                <w:lang w:val="en-US"/>
              </w:rPr>
              <w:t>funded programs</w:t>
            </w:r>
          </w:p>
        </w:tc>
        <w:tc>
          <w:tcPr>
            <w:tcW w:w="1282"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A6644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Conditions for companies</w:t>
            </w:r>
          </w:p>
        </w:tc>
        <w:tc>
          <w:tcPr>
            <w:tcW w:w="1283" w:type="dxa"/>
            <w:tcBorders>
              <w:top w:val="single" w:sz="4" w:space="0" w:color="auto"/>
              <w:left w:val="nil"/>
              <w:bottom w:val="single" w:sz="4" w:space="0" w:color="auto"/>
              <w:right w:val="single" w:sz="4" w:space="0" w:color="auto"/>
            </w:tcBorders>
            <w:shd w:val="clear" w:color="auto" w:fill="auto"/>
            <w:noWrap/>
            <w:hideMark/>
          </w:tcPr>
          <w:p w:rsidR="00A6644F" w:rsidRPr="00AB0AC6" w:rsidRDefault="000709DF" w:rsidP="00A6644F">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 xml:space="preserve">SEMINARS ON </w:t>
            </w:r>
            <w:r w:rsidR="00A6644F" w:rsidRPr="00AB0AC6">
              <w:rPr>
                <w:rFonts w:ascii="Arial Narrow" w:hAnsi="Arial Narrow" w:cs="Calibri"/>
                <w:b/>
                <w:caps/>
                <w:color w:val="000000"/>
                <w:sz w:val="18"/>
                <w:szCs w:val="18"/>
                <w:lang w:val="en-US"/>
              </w:rPr>
              <w:t>GROWTH AND SOCIETY</w:t>
            </w:r>
          </w:p>
        </w:tc>
      </w:tr>
      <w:tr w:rsidR="0010186B" w:rsidRPr="00AB0AC6" w:rsidTr="0010186B">
        <w:trPr>
          <w:trHeight w:val="20"/>
        </w:trPr>
        <w:tc>
          <w:tcPr>
            <w:tcW w:w="541"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välkommen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bit.ly</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söker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the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hej</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maj</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seminarium</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möjligheter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tävlingen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medelstora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nya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företagens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idé</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stärka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kreativa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just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stöd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delta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hoppas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stockholm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villkor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anna</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sverige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årets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bit.ly</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jobba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söka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sweden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anmäl</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tillväxtverkets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ungas</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utmaningar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internationella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kulturella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ansökan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augusti</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service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rapporten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juli</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kunskap</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november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miljöteknik</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östersjöregionen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fråga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ansök</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seminariet</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näringsliv</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studentföretagare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internationalisering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utveckla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framtid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gång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malmö</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verklighet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tillväxtdagen</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arbetar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innovativa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skicka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möjlighet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konferens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följer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besök</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digitalisering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arbetet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stockholm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finansiering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umeå</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ping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kommun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resultaten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seminarier</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konkurrenskraft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finalen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senaste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bit.ly</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hitta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hack</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ansökningar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branscher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oktober</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tillväxtdagen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entreprenörer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ifa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programmet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day</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kontakta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samverkan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växa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almedalen</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behövs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sverige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företags</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tjänsten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information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science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delar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landsbygden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regler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unga</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svensk</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plats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infrastruktur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http://bit.ly</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strategiforum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handlar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undersökningen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mötesplatser</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skapar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bästa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export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ingår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tjänster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länder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emot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ansökningsdag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ökad</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tema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arrangeras</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samtliga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arbeta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marknader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gemensam</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önskar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göteborg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statistik</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står</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attraktiva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universitet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nästan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enheten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cleantech</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internationell</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mail</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förslag</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tillväxtvilja</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morgon</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innebär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creative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blogginlägg</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östersund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swedish</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september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myndighet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nära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hinder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finansierar</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miljöer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innovation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frukostseminarium</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handläggare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miljödriven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tyvärr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förtroende</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utvecklar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resultat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plats</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runt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jobbar</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deltar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utveckla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affärsutvecklingscheckar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life</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uppdraget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januari</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samtidigt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pitcha</w:t>
            </w:r>
          </w:p>
        </w:tc>
      </w:tr>
      <w:tr w:rsidR="0010186B" w:rsidRPr="00AB0AC6" w:rsidTr="0010186B">
        <w:trPr>
          <w:trHeight w:val="20"/>
        </w:trPr>
        <w:tc>
          <w:tcPr>
            <w:tcW w:w="541"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konkurrenskraften</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svenska</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lösningar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strukturfondsprogrammet</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affärer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vann</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kort</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karlstad</w:t>
            </w:r>
          </w:p>
        </w:tc>
        <w:tc>
          <w:tcPr>
            <w:tcW w:w="1282"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upplever</w:t>
            </w:r>
          </w:p>
        </w:tc>
        <w:tc>
          <w:tcPr>
            <w:tcW w:w="1283"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idétåg</w:t>
            </w:r>
          </w:p>
        </w:tc>
      </w:tr>
    </w:tbl>
    <w:p w:rsidR="001C451E" w:rsidRPr="00AB0AC6" w:rsidRDefault="001C451E" w:rsidP="001C451E">
      <w:pPr>
        <w:rPr>
          <w:lang w:val="en-US"/>
        </w:rPr>
        <w:sectPr w:rsidR="001C451E" w:rsidRPr="00AB0AC6" w:rsidSect="001C451E">
          <w:pgSz w:w="15840" w:h="12240" w:orient="landscape"/>
          <w:pgMar w:top="1134" w:right="1134" w:bottom="1134" w:left="1418" w:header="709" w:footer="709" w:gutter="0"/>
          <w:cols w:space="708"/>
          <w:docGrid w:linePitch="360"/>
        </w:sectPr>
      </w:pPr>
    </w:p>
    <w:p w:rsidR="0010186B" w:rsidRPr="008B14CE" w:rsidRDefault="00AF1F7F" w:rsidP="0010186B">
      <w:pPr>
        <w:pStyle w:val="testo"/>
        <w:rPr>
          <w:rFonts w:ascii="Arial" w:hAnsi="Arial" w:cs="Arial"/>
          <w:sz w:val="22"/>
          <w:szCs w:val="22"/>
        </w:rPr>
      </w:pPr>
      <w:r w:rsidRPr="00AF1F7F">
        <w:rPr>
          <w:rFonts w:ascii="Arial" w:hAnsi="Arial" w:cs="Arial"/>
          <w:b/>
        </w:rPr>
        <w:lastRenderedPageBreak/>
        <w:t>T</w:t>
      </w:r>
      <w:r>
        <w:rPr>
          <w:rFonts w:ascii="Arial" w:hAnsi="Arial" w:cs="Arial"/>
          <w:b/>
          <w:sz w:val="22"/>
          <w:szCs w:val="22"/>
        </w:rPr>
        <w:t>opic 0 – MISUSE OF STRUCTURAL FUNDS</w:t>
      </w:r>
      <w:r>
        <w:rPr>
          <w:rFonts w:ascii="Arial" w:hAnsi="Arial" w:cs="Arial"/>
          <w:sz w:val="22"/>
          <w:szCs w:val="22"/>
        </w:rPr>
        <w:t>: about the dismissal of Christina Lugnet</w:t>
      </w:r>
      <w:r w:rsidR="0098798C">
        <w:rPr>
          <w:rFonts w:ascii="Arial" w:hAnsi="Arial" w:cs="Arial"/>
          <w:sz w:val="22"/>
          <w:szCs w:val="22"/>
        </w:rPr>
        <w:t xml:space="preserve">, </w:t>
      </w:r>
      <w:r>
        <w:rPr>
          <w:rFonts w:ascii="Arial" w:hAnsi="Arial" w:cs="Arial"/>
          <w:sz w:val="22"/>
          <w:szCs w:val="22"/>
        </w:rPr>
        <w:t>a local politician</w:t>
      </w:r>
    </w:p>
    <w:p w:rsidR="0010186B" w:rsidRPr="008B14CE" w:rsidRDefault="00AF1F7F" w:rsidP="0010186B">
      <w:pPr>
        <w:pStyle w:val="testo"/>
        <w:rPr>
          <w:rFonts w:ascii="Arial" w:hAnsi="Arial" w:cs="Arial"/>
          <w:sz w:val="22"/>
          <w:szCs w:val="22"/>
        </w:rPr>
      </w:pPr>
      <w:r>
        <w:rPr>
          <w:rFonts w:ascii="Arial" w:hAnsi="Arial" w:cs="Arial"/>
          <w:b/>
          <w:sz w:val="22"/>
          <w:szCs w:val="22"/>
        </w:rPr>
        <w:t>Topic 1 – SUSTAINABLE URBAN DEVELOPMENT:</w:t>
      </w:r>
      <w:r>
        <w:rPr>
          <w:rFonts w:ascii="Arial" w:hAnsi="Arial" w:cs="Arial"/>
          <w:sz w:val="22"/>
          <w:szCs w:val="22"/>
        </w:rPr>
        <w:t xml:space="preserve"> about urban innovation and development</w:t>
      </w:r>
    </w:p>
    <w:p w:rsidR="0010186B" w:rsidRPr="008B14CE" w:rsidRDefault="00AF1F7F" w:rsidP="0010186B">
      <w:pPr>
        <w:pStyle w:val="testo"/>
        <w:rPr>
          <w:rFonts w:ascii="Arial" w:hAnsi="Arial" w:cs="Arial"/>
          <w:sz w:val="22"/>
          <w:szCs w:val="22"/>
        </w:rPr>
      </w:pPr>
      <w:r>
        <w:rPr>
          <w:rFonts w:ascii="Arial" w:hAnsi="Arial" w:cs="Arial"/>
          <w:b/>
          <w:sz w:val="22"/>
          <w:szCs w:val="22"/>
        </w:rPr>
        <w:t>Topic 2 – SOCIAL ENTERPRISES:</w:t>
      </w:r>
      <w:r>
        <w:rPr>
          <w:rFonts w:ascii="Arial" w:hAnsi="Arial" w:cs="Arial"/>
          <w:sz w:val="22"/>
          <w:szCs w:val="22"/>
        </w:rPr>
        <w:t xml:space="preserve"> to prevent unemployment and employ immigrants</w:t>
      </w:r>
    </w:p>
    <w:p w:rsidR="0010186B" w:rsidRPr="008B14CE" w:rsidRDefault="00AF1F7F" w:rsidP="0010186B">
      <w:pPr>
        <w:pStyle w:val="testo"/>
        <w:rPr>
          <w:rFonts w:ascii="Arial" w:hAnsi="Arial" w:cs="Arial"/>
          <w:sz w:val="22"/>
          <w:szCs w:val="22"/>
        </w:rPr>
      </w:pPr>
      <w:r>
        <w:rPr>
          <w:rFonts w:ascii="Arial" w:hAnsi="Arial" w:cs="Arial"/>
          <w:b/>
          <w:sz w:val="22"/>
          <w:szCs w:val="22"/>
        </w:rPr>
        <w:t>Topic 3 – INNOVATION AND ENTREPRENEURSHIP:</w:t>
      </w:r>
      <w:r>
        <w:rPr>
          <w:rFonts w:ascii="Arial" w:hAnsi="Arial" w:cs="Arial"/>
          <w:sz w:val="22"/>
          <w:szCs w:val="22"/>
        </w:rPr>
        <w:t xml:space="preserve"> a fair in New York hosted by the Swedish agency of regional and economic growth</w:t>
      </w:r>
    </w:p>
    <w:p w:rsidR="0010186B" w:rsidRPr="008B14CE" w:rsidRDefault="00AF1F7F" w:rsidP="0010186B">
      <w:pPr>
        <w:pStyle w:val="testo"/>
        <w:rPr>
          <w:rFonts w:ascii="Arial" w:hAnsi="Arial" w:cs="Arial"/>
          <w:sz w:val="22"/>
          <w:szCs w:val="22"/>
        </w:rPr>
      </w:pPr>
      <w:r>
        <w:rPr>
          <w:rFonts w:ascii="Arial" w:hAnsi="Arial" w:cs="Arial"/>
          <w:b/>
          <w:sz w:val="22"/>
          <w:szCs w:val="22"/>
        </w:rPr>
        <w:t xml:space="preserve">Topic 4 – MINING PROJECTS: </w:t>
      </w:r>
      <w:r>
        <w:rPr>
          <w:rFonts w:ascii="Arial" w:hAnsi="Arial" w:cs="Arial"/>
          <w:sz w:val="22"/>
          <w:szCs w:val="22"/>
        </w:rPr>
        <w:t>project in Östra mellansverige supporting mining</w:t>
      </w:r>
    </w:p>
    <w:p w:rsidR="0010186B" w:rsidRPr="008B14CE" w:rsidRDefault="00AF1F7F" w:rsidP="0010186B">
      <w:pPr>
        <w:pStyle w:val="testo"/>
        <w:rPr>
          <w:rFonts w:ascii="Arial" w:hAnsi="Arial" w:cs="Arial"/>
          <w:sz w:val="22"/>
          <w:szCs w:val="22"/>
        </w:rPr>
      </w:pPr>
      <w:r>
        <w:rPr>
          <w:rFonts w:ascii="Arial" w:hAnsi="Arial" w:cs="Arial"/>
          <w:b/>
          <w:sz w:val="22"/>
          <w:szCs w:val="22"/>
        </w:rPr>
        <w:t>Topic 5 – INVESTMENT IN GLASSWORKS:</w:t>
      </w:r>
      <w:r>
        <w:rPr>
          <w:rFonts w:ascii="Arial" w:hAnsi="Arial" w:cs="Arial"/>
          <w:sz w:val="22"/>
          <w:szCs w:val="22"/>
        </w:rPr>
        <w:t xml:space="preserve"> Kingdom of Galsworks is an area in Sweden with a long tradition of glassworks</w:t>
      </w:r>
    </w:p>
    <w:p w:rsidR="0010186B" w:rsidRPr="008B14CE" w:rsidRDefault="00AF1F7F" w:rsidP="0010186B">
      <w:pPr>
        <w:pStyle w:val="testo"/>
        <w:rPr>
          <w:rFonts w:ascii="Arial" w:hAnsi="Arial" w:cs="Arial"/>
          <w:sz w:val="22"/>
          <w:szCs w:val="22"/>
        </w:rPr>
      </w:pPr>
      <w:r>
        <w:rPr>
          <w:rFonts w:ascii="Arial" w:hAnsi="Arial" w:cs="Arial"/>
          <w:b/>
          <w:sz w:val="22"/>
          <w:szCs w:val="22"/>
        </w:rPr>
        <w:t>Topic 6 – TOURISM AND GROWTH:</w:t>
      </w:r>
      <w:r>
        <w:rPr>
          <w:rFonts w:ascii="Arial" w:hAnsi="Arial" w:cs="Arial"/>
          <w:sz w:val="22"/>
          <w:szCs w:val="22"/>
        </w:rPr>
        <w:t xml:space="preserve"> the Swedish venture initiative</w:t>
      </w:r>
    </w:p>
    <w:p w:rsidR="0010186B" w:rsidRPr="008B14CE" w:rsidRDefault="00AF1F7F" w:rsidP="0010186B">
      <w:pPr>
        <w:pStyle w:val="testo"/>
        <w:rPr>
          <w:rFonts w:ascii="Arial" w:hAnsi="Arial" w:cs="Arial"/>
          <w:sz w:val="22"/>
          <w:szCs w:val="22"/>
        </w:rPr>
      </w:pPr>
      <w:r>
        <w:rPr>
          <w:rFonts w:ascii="Arial" w:hAnsi="Arial" w:cs="Arial"/>
          <w:b/>
          <w:sz w:val="22"/>
          <w:szCs w:val="22"/>
        </w:rPr>
        <w:t>Topic 7 – START-UPS:</w:t>
      </w:r>
      <w:r>
        <w:rPr>
          <w:rFonts w:ascii="Arial" w:hAnsi="Arial" w:cs="Arial"/>
          <w:sz w:val="22"/>
          <w:szCs w:val="22"/>
        </w:rPr>
        <w:t xml:space="preserve"> gaming and digital startups in particular</w:t>
      </w:r>
    </w:p>
    <w:p w:rsidR="0010186B" w:rsidRPr="008B14CE" w:rsidRDefault="00AF1F7F" w:rsidP="0010186B">
      <w:pPr>
        <w:pStyle w:val="testo"/>
        <w:rPr>
          <w:rFonts w:ascii="Arial" w:hAnsi="Arial" w:cs="Arial"/>
          <w:sz w:val="22"/>
          <w:szCs w:val="22"/>
        </w:rPr>
      </w:pPr>
      <w:r>
        <w:rPr>
          <w:rFonts w:ascii="Arial" w:hAnsi="Arial" w:cs="Arial"/>
          <w:b/>
          <w:sz w:val="22"/>
          <w:szCs w:val="22"/>
        </w:rPr>
        <w:t>Topic 8 – ENTREPRENEURSHIP AND TEACHERS:</w:t>
      </w:r>
      <w:r>
        <w:rPr>
          <w:rFonts w:ascii="Arial" w:hAnsi="Arial" w:cs="Arial"/>
          <w:sz w:val="22"/>
          <w:szCs w:val="22"/>
        </w:rPr>
        <w:t xml:space="preserve"> initiative to promote networks for entrepreneurship</w:t>
      </w:r>
    </w:p>
    <w:p w:rsidR="0010186B" w:rsidRPr="008B14CE" w:rsidRDefault="00AF1F7F" w:rsidP="0010186B">
      <w:pPr>
        <w:pStyle w:val="testo"/>
        <w:rPr>
          <w:rFonts w:ascii="Arial" w:hAnsi="Arial" w:cs="Arial"/>
          <w:sz w:val="22"/>
          <w:szCs w:val="22"/>
        </w:rPr>
      </w:pPr>
      <w:r>
        <w:rPr>
          <w:rFonts w:ascii="Arial" w:hAnsi="Arial" w:cs="Arial"/>
          <w:b/>
          <w:sz w:val="22"/>
          <w:szCs w:val="22"/>
        </w:rPr>
        <w:t>Topic 9 – START-UPS:</w:t>
      </w:r>
      <w:r>
        <w:rPr>
          <w:rFonts w:ascii="Arial" w:hAnsi="Arial" w:cs="Arial"/>
          <w:sz w:val="22"/>
          <w:szCs w:val="22"/>
        </w:rPr>
        <w:t xml:space="preserve"> fair for sharing information about entrepreneurship</w:t>
      </w:r>
    </w:p>
    <w:p w:rsidR="0010186B" w:rsidRPr="008B14CE" w:rsidRDefault="00AF1F7F" w:rsidP="0010186B">
      <w:pPr>
        <w:pStyle w:val="testo"/>
        <w:rPr>
          <w:rFonts w:ascii="Arial" w:hAnsi="Arial" w:cs="Arial"/>
          <w:sz w:val="22"/>
          <w:szCs w:val="22"/>
        </w:rPr>
      </w:pPr>
      <w:r>
        <w:rPr>
          <w:rFonts w:ascii="Arial" w:hAnsi="Arial" w:cs="Arial"/>
          <w:b/>
          <w:sz w:val="22"/>
          <w:szCs w:val="22"/>
        </w:rPr>
        <w:t>Topic 10 – INTERNATIONALIZATION AND GROWTH</w:t>
      </w:r>
      <w:r>
        <w:rPr>
          <w:rFonts w:ascii="Arial" w:hAnsi="Arial" w:cs="Arial"/>
          <w:sz w:val="22"/>
          <w:szCs w:val="22"/>
        </w:rPr>
        <w:t>: information on growth during a fair</w:t>
      </w:r>
    </w:p>
    <w:p w:rsidR="0010186B" w:rsidRPr="008B14CE" w:rsidRDefault="00AF1F7F" w:rsidP="0010186B">
      <w:pPr>
        <w:pStyle w:val="testo"/>
        <w:rPr>
          <w:rFonts w:ascii="Arial" w:hAnsi="Arial" w:cs="Arial"/>
          <w:sz w:val="22"/>
          <w:szCs w:val="22"/>
        </w:rPr>
      </w:pPr>
      <w:r>
        <w:rPr>
          <w:rFonts w:ascii="Arial" w:hAnsi="Arial" w:cs="Arial"/>
          <w:b/>
          <w:sz w:val="22"/>
          <w:szCs w:val="22"/>
        </w:rPr>
        <w:t>Topic 11 – COMPETITION FOR STUDENTS:</w:t>
      </w:r>
      <w:r>
        <w:rPr>
          <w:rFonts w:ascii="Arial" w:hAnsi="Arial" w:cs="Arial"/>
          <w:sz w:val="22"/>
          <w:szCs w:val="22"/>
        </w:rPr>
        <w:t xml:space="preserve"> competition for entrepreneurship for students.</w:t>
      </w:r>
    </w:p>
    <w:p w:rsidR="0010186B" w:rsidRPr="008B14CE" w:rsidRDefault="00AF1F7F" w:rsidP="0010186B">
      <w:pPr>
        <w:pStyle w:val="testo"/>
        <w:rPr>
          <w:rFonts w:ascii="Arial" w:hAnsi="Arial" w:cs="Arial"/>
          <w:b/>
          <w:sz w:val="22"/>
          <w:szCs w:val="22"/>
        </w:rPr>
      </w:pPr>
      <w:r>
        <w:rPr>
          <w:rFonts w:ascii="Arial" w:hAnsi="Arial" w:cs="Arial"/>
          <w:b/>
          <w:sz w:val="22"/>
          <w:szCs w:val="22"/>
        </w:rPr>
        <w:t xml:space="preserve">Topic 12 – CULTURAL AND CREATIVE COMPANIES AND EXPORTS </w:t>
      </w:r>
    </w:p>
    <w:p w:rsidR="0010186B" w:rsidRPr="008B14CE" w:rsidRDefault="00AF1F7F" w:rsidP="0010186B">
      <w:pPr>
        <w:pStyle w:val="testo"/>
        <w:rPr>
          <w:rFonts w:ascii="Arial" w:hAnsi="Arial" w:cs="Arial"/>
          <w:sz w:val="22"/>
          <w:szCs w:val="22"/>
        </w:rPr>
      </w:pPr>
      <w:r>
        <w:rPr>
          <w:rFonts w:ascii="Arial" w:hAnsi="Arial" w:cs="Arial"/>
          <w:b/>
          <w:sz w:val="22"/>
          <w:szCs w:val="22"/>
        </w:rPr>
        <w:t xml:space="preserve">Topic 13 – JOB ADS FOR STRUCTURAL FUNDS RELATED EMPLOYMENT: </w:t>
      </w:r>
      <w:r>
        <w:rPr>
          <w:rFonts w:ascii="Arial" w:hAnsi="Arial" w:cs="Arial"/>
          <w:sz w:val="22"/>
          <w:szCs w:val="22"/>
        </w:rPr>
        <w:t>various locations</w:t>
      </w:r>
    </w:p>
    <w:p w:rsidR="0010186B" w:rsidRPr="008B14CE" w:rsidRDefault="00AF1F7F" w:rsidP="0010186B">
      <w:pPr>
        <w:pStyle w:val="testo"/>
        <w:rPr>
          <w:rFonts w:ascii="Arial" w:hAnsi="Arial" w:cs="Arial"/>
          <w:sz w:val="22"/>
          <w:szCs w:val="22"/>
        </w:rPr>
      </w:pPr>
      <w:r>
        <w:rPr>
          <w:rFonts w:ascii="Arial" w:hAnsi="Arial" w:cs="Arial"/>
          <w:b/>
          <w:sz w:val="22"/>
          <w:szCs w:val="22"/>
        </w:rPr>
        <w:t>Topic 14 – ENVIRONMENT AND POVERTY REDUCTION PROGRAMS:</w:t>
      </w:r>
      <w:r>
        <w:rPr>
          <w:rFonts w:ascii="Arial" w:hAnsi="Arial" w:cs="Arial"/>
          <w:sz w:val="22"/>
          <w:szCs w:val="22"/>
        </w:rPr>
        <w:t xml:space="preserve"> Demo </w:t>
      </w:r>
      <w:proofErr w:type="gramStart"/>
      <w:r>
        <w:rPr>
          <w:rFonts w:ascii="Arial" w:hAnsi="Arial" w:cs="Arial"/>
          <w:sz w:val="22"/>
          <w:szCs w:val="22"/>
        </w:rPr>
        <w:t>Miljö  and</w:t>
      </w:r>
      <w:proofErr w:type="gramEnd"/>
      <w:r>
        <w:rPr>
          <w:rFonts w:ascii="Arial" w:hAnsi="Arial" w:cs="Arial"/>
          <w:sz w:val="22"/>
          <w:szCs w:val="22"/>
        </w:rPr>
        <w:t xml:space="preserve"> the Swedish council for regional and economic growth</w:t>
      </w:r>
    </w:p>
    <w:p w:rsidR="0010186B" w:rsidRPr="008B14CE" w:rsidRDefault="00AF1F7F" w:rsidP="0010186B">
      <w:pPr>
        <w:pStyle w:val="testo"/>
        <w:rPr>
          <w:rFonts w:ascii="Arial" w:hAnsi="Arial" w:cs="Arial"/>
          <w:sz w:val="22"/>
          <w:szCs w:val="22"/>
        </w:rPr>
      </w:pPr>
      <w:r>
        <w:rPr>
          <w:rFonts w:ascii="Arial" w:hAnsi="Arial" w:cs="Arial"/>
          <w:b/>
          <w:sz w:val="22"/>
          <w:szCs w:val="22"/>
        </w:rPr>
        <w:t>Topic 15 – CONFERENCE ON THE BALTIC SEA REGION:</w:t>
      </w:r>
      <w:r>
        <w:rPr>
          <w:rFonts w:ascii="Arial" w:hAnsi="Arial" w:cs="Arial"/>
          <w:sz w:val="22"/>
          <w:szCs w:val="22"/>
        </w:rPr>
        <w:t xml:space="preserve"> about the future of the Baltic Sea region.</w:t>
      </w:r>
    </w:p>
    <w:p w:rsidR="0010186B" w:rsidRPr="008B14CE" w:rsidRDefault="00AF1F7F" w:rsidP="0010186B">
      <w:pPr>
        <w:pStyle w:val="testo"/>
        <w:rPr>
          <w:rFonts w:ascii="Arial" w:hAnsi="Arial" w:cs="Arial"/>
          <w:sz w:val="22"/>
          <w:szCs w:val="22"/>
        </w:rPr>
      </w:pPr>
      <w:r>
        <w:rPr>
          <w:rFonts w:ascii="Arial" w:hAnsi="Arial" w:cs="Arial"/>
          <w:b/>
          <w:sz w:val="22"/>
          <w:szCs w:val="22"/>
        </w:rPr>
        <w:t>Topic 16 –INFRASTRUCTURE AND SAFETY:</w:t>
      </w:r>
      <w:r>
        <w:rPr>
          <w:rFonts w:ascii="Arial" w:hAnsi="Arial" w:cs="Arial"/>
          <w:sz w:val="22"/>
          <w:szCs w:val="22"/>
        </w:rPr>
        <w:t xml:space="preserve"> a person commenting asks for clarification because the question was not understood</w:t>
      </w:r>
    </w:p>
    <w:p w:rsidR="0010186B" w:rsidRPr="008B14CE" w:rsidRDefault="00AF1F7F" w:rsidP="0010186B">
      <w:pPr>
        <w:pStyle w:val="testo"/>
        <w:rPr>
          <w:rFonts w:ascii="Arial" w:hAnsi="Arial" w:cs="Arial"/>
          <w:sz w:val="22"/>
          <w:szCs w:val="22"/>
        </w:rPr>
      </w:pPr>
      <w:r>
        <w:rPr>
          <w:rFonts w:ascii="Arial" w:hAnsi="Arial" w:cs="Arial"/>
          <w:b/>
          <w:sz w:val="22"/>
          <w:szCs w:val="22"/>
        </w:rPr>
        <w:t xml:space="preserve">Topic 17 – EU-FUNDED PROGRAMS: </w:t>
      </w:r>
      <w:r>
        <w:rPr>
          <w:rFonts w:ascii="Arial" w:hAnsi="Arial" w:cs="Arial"/>
          <w:sz w:val="22"/>
          <w:szCs w:val="22"/>
        </w:rPr>
        <w:t>sharing information about the benefits of EU programs</w:t>
      </w:r>
    </w:p>
    <w:p w:rsidR="0010186B" w:rsidRPr="008B14CE" w:rsidRDefault="00AF1F7F" w:rsidP="0010186B">
      <w:pPr>
        <w:pStyle w:val="testo"/>
        <w:rPr>
          <w:rFonts w:ascii="Arial" w:hAnsi="Arial" w:cs="Arial"/>
          <w:sz w:val="22"/>
          <w:szCs w:val="22"/>
        </w:rPr>
      </w:pPr>
      <w:r>
        <w:rPr>
          <w:rFonts w:ascii="Arial" w:hAnsi="Arial" w:cs="Arial"/>
          <w:b/>
          <w:sz w:val="22"/>
          <w:szCs w:val="22"/>
        </w:rPr>
        <w:t xml:space="preserve">Topic 18 – CONDITIONS FOR COMPANIES: </w:t>
      </w:r>
      <w:r>
        <w:rPr>
          <w:rFonts w:ascii="Arial" w:hAnsi="Arial" w:cs="Arial"/>
          <w:sz w:val="22"/>
          <w:szCs w:val="22"/>
        </w:rPr>
        <w:t>regional differences in growth and internationalization</w:t>
      </w:r>
    </w:p>
    <w:p w:rsidR="0010186B" w:rsidRPr="008B14CE" w:rsidRDefault="00AF1F7F" w:rsidP="0010186B">
      <w:pPr>
        <w:pStyle w:val="testo"/>
        <w:rPr>
          <w:rFonts w:ascii="Arial" w:hAnsi="Arial" w:cs="Arial"/>
          <w:sz w:val="22"/>
          <w:szCs w:val="22"/>
        </w:rPr>
      </w:pPr>
      <w:r>
        <w:rPr>
          <w:rFonts w:ascii="Arial" w:hAnsi="Arial" w:cs="Arial"/>
          <w:b/>
          <w:sz w:val="22"/>
          <w:szCs w:val="22"/>
        </w:rPr>
        <w:t>Topic 19 – SEMINARS ON GROWTH AND SOCIETY:</w:t>
      </w:r>
      <w:r>
        <w:rPr>
          <w:rFonts w:ascii="Arial" w:hAnsi="Arial" w:cs="Arial"/>
          <w:sz w:val="22"/>
          <w:szCs w:val="22"/>
        </w:rPr>
        <w:t xml:space="preserve"> seminars in Almedalen on entrepreneurship, digitalization and growth</w:t>
      </w:r>
    </w:p>
    <w:p w:rsidR="001C451E" w:rsidRPr="00AB0AC6" w:rsidRDefault="001C451E" w:rsidP="001C451E">
      <w:pPr>
        <w:pStyle w:val="testo"/>
      </w:pPr>
    </w:p>
    <w:p w:rsidR="0010186B" w:rsidRPr="00AB0AC6" w:rsidRDefault="0010186B" w:rsidP="001C451E">
      <w:pPr>
        <w:pStyle w:val="testo"/>
        <w:rPr>
          <w:b/>
        </w:rPr>
        <w:sectPr w:rsidR="0010186B" w:rsidRPr="00AB0AC6" w:rsidSect="001C451E">
          <w:pgSz w:w="12240" w:h="15840"/>
          <w:pgMar w:top="1418" w:right="1134" w:bottom="1134" w:left="1134" w:header="709" w:footer="709" w:gutter="0"/>
          <w:cols w:space="708"/>
          <w:docGrid w:linePitch="360"/>
        </w:sectPr>
      </w:pPr>
    </w:p>
    <w:p w:rsidR="001C451E" w:rsidRPr="00AB0AC6" w:rsidRDefault="00E83842" w:rsidP="0010186B">
      <w:pPr>
        <w:pStyle w:val="testo"/>
        <w:rPr>
          <w:rFonts w:ascii="Arial" w:hAnsi="Arial" w:cs="Arial"/>
          <w:sz w:val="22"/>
          <w:szCs w:val="22"/>
        </w:rPr>
      </w:pPr>
      <w:r w:rsidRPr="00AB0AC6">
        <w:rPr>
          <w:rFonts w:ascii="Arial" w:hAnsi="Arial" w:cs="Arial"/>
          <w:b/>
          <w:sz w:val="22"/>
          <w:szCs w:val="22"/>
        </w:rPr>
        <w:lastRenderedPageBreak/>
        <w:t>6. Spain</w:t>
      </w:r>
    </w:p>
    <w:tbl>
      <w:tblPr>
        <w:tblW w:w="13316" w:type="dxa"/>
        <w:tblInd w:w="62" w:type="dxa"/>
        <w:tblLayout w:type="fixed"/>
        <w:tblCellMar>
          <w:left w:w="70" w:type="dxa"/>
          <w:right w:w="70" w:type="dxa"/>
        </w:tblCellMar>
        <w:tblLook w:val="04A0"/>
      </w:tblPr>
      <w:tblGrid>
        <w:gridCol w:w="575"/>
        <w:gridCol w:w="1274"/>
        <w:gridCol w:w="1274"/>
        <w:gridCol w:w="1274"/>
        <w:gridCol w:w="1274"/>
        <w:gridCol w:w="1274"/>
        <w:gridCol w:w="1274"/>
        <w:gridCol w:w="1274"/>
        <w:gridCol w:w="1274"/>
        <w:gridCol w:w="1274"/>
        <w:gridCol w:w="1275"/>
      </w:tblGrid>
      <w:tr w:rsidR="00FE7CB3" w:rsidRPr="00AB0AC6" w:rsidTr="00FE7CB3">
        <w:trPr>
          <w:trHeight w:val="20"/>
        </w:trPr>
        <w:tc>
          <w:tcPr>
            <w:tcW w:w="575" w:type="dxa"/>
            <w:vMerge w:val="restart"/>
            <w:tcBorders>
              <w:top w:val="single" w:sz="4" w:space="0" w:color="auto"/>
              <w:left w:val="single" w:sz="4" w:space="0" w:color="auto"/>
              <w:right w:val="single" w:sz="4" w:space="0" w:color="auto"/>
            </w:tcBorders>
            <w:shd w:val="clear" w:color="auto" w:fill="auto"/>
            <w:noWrap/>
            <w:textDirection w:val="btLr"/>
            <w:hideMark/>
          </w:tcPr>
          <w:p w:rsidR="00FE7CB3" w:rsidRPr="00AB0AC6" w:rsidRDefault="00FE7CB3" w:rsidP="00FE7CB3">
            <w:pPr>
              <w:spacing w:after="0" w:line="240" w:lineRule="auto"/>
              <w:ind w:left="113" w:right="113"/>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TOPIC</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00ES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01ES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02ES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03ES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04ES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05ES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06ES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07ES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08ES</w:t>
            </w:r>
          </w:p>
        </w:tc>
        <w:tc>
          <w:tcPr>
            <w:tcW w:w="1275"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09ES</w:t>
            </w:r>
          </w:p>
        </w:tc>
      </w:tr>
      <w:tr w:rsidR="00FE7CB3" w:rsidRPr="00AB0AC6" w:rsidTr="00FE7CB3">
        <w:trPr>
          <w:trHeight w:val="20"/>
        </w:trPr>
        <w:tc>
          <w:tcPr>
            <w:tcW w:w="575" w:type="dxa"/>
            <w:vMerge/>
            <w:tcBorders>
              <w:left w:val="single" w:sz="4" w:space="0" w:color="auto"/>
              <w:bottom w:val="single" w:sz="4" w:space="0" w:color="auto"/>
              <w:right w:val="single" w:sz="4" w:space="0" w:color="auto"/>
            </w:tcBorders>
            <w:shd w:val="clear" w:color="auto" w:fill="auto"/>
            <w:noWrap/>
            <w:hideMark/>
          </w:tcPr>
          <w:p w:rsidR="00FE7CB3" w:rsidRPr="00AB0AC6" w:rsidRDefault="00FE7CB3" w:rsidP="0010186B">
            <w:pPr>
              <w:spacing w:after="0" w:line="240" w:lineRule="auto"/>
              <w:jc w:val="center"/>
              <w:rPr>
                <w:rFonts w:ascii="Arial Narrow" w:eastAsia="Times New Roman" w:hAnsi="Arial Narrow" w:cs="Calibri"/>
                <w:b/>
                <w:bCs/>
                <w:color w:val="000000"/>
                <w:sz w:val="18"/>
                <w:szCs w:val="18"/>
                <w:lang w:val="en-US" w:eastAsia="it-IT"/>
              </w:rPr>
            </w:pP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EUROPEAN YOUTH POLICY IN EXTREMADURA</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cultural activities in Extremadura</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Noise</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Construction sector</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Education</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Cultural activities: dates and places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Cultural activities: people</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Tourism and emergency alerts</w:t>
            </w:r>
          </w:p>
        </w:tc>
        <w:tc>
          <w:tcPr>
            <w:tcW w:w="1274"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GOVERNMENT AGREEMENTS</w:t>
            </w:r>
          </w:p>
        </w:tc>
        <w:tc>
          <w:tcPr>
            <w:tcW w:w="1275"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Business sector and entrepreneurship</w:t>
            </w:r>
          </w:p>
        </w:tc>
      </w:tr>
      <w:tr w:rsidR="001C451E" w:rsidRPr="00AB0AC6" w:rsidTr="0010186B">
        <w:trPr>
          <w:trHeight w:val="20"/>
        </w:trPr>
        <w:tc>
          <w:tcPr>
            <w:tcW w:w="57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Jóvenes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general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gracias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fomento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educación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día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badajoz</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empresas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director</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obras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mérida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premios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turismo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gobierno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sector</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instituto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mejor</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consejería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cáceres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empresarial</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fundación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buena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viviendas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formación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próximo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premio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cáceres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agenda</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innovación</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juventud</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destaca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tierra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cultura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teatro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exposición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feria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http://www.gobex.es/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salaprensa/view/press/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press/detalle.php?id</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extremeñas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patrimonio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vida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consejería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curso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festival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entrega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internacional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acuerdos</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jornada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proyecto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enhorabuena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benito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alumnos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plazo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museo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bla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vicepresidenta</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proyectos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deportes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está</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inversión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escolar</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edición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presenta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alerta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directo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actividades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están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serena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educativos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cáceres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nogales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provincia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noviembre</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gobex</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joven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importancia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españa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profesional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semana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badajoz</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septiembre</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empresarios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cooperación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garcía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todas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cáceres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será</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trinidad</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nacional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octubre</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programa</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deporte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directora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buen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visita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educativo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horas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muestra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mañana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investigación</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concurso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pueblo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millones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docentes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días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mérida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horas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diciembre</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foro</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dirección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mundo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mejora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transporte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presentación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acto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guadiana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enero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proyecto</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europeo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deporte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muchas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badajoz</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alumnado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badajoz</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pública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promoción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teniente</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emprendedores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destacado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nuevo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escolares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celebrará</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norte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http://www.gobex.es/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salaprensa/view/press/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agenda/agenda.php</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comercio</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participa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interés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toda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moral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plazas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internacional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josé</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día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abril</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nuevos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asociación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españa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siempre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construcción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cursos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libro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región</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edición</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calidad</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plasencia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mañana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centro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emergencias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aprueba</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extremeños</w:t>
            </w:r>
          </w:p>
        </w:tc>
      </w:tr>
      <w:tr w:rsidR="001C451E" w:rsidRPr="00AB0AC6" w:rsidTr="0010186B">
        <w:trPr>
          <w:trHeight w:val="20"/>
        </w:trPr>
        <w:tc>
          <w:tcPr>
            <w:tcW w:w="575"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internacional</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apuesta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felicidades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barros</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educativa</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red</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recibe</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turístico</w:t>
            </w:r>
          </w:p>
        </w:tc>
        <w:tc>
          <w:tcPr>
            <w:tcW w:w="1274"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mayo</w:t>
            </w:r>
          </w:p>
        </w:tc>
        <w:tc>
          <w:tcPr>
            <w:tcW w:w="1275"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través</w:t>
            </w:r>
          </w:p>
        </w:tc>
      </w:tr>
    </w:tbl>
    <w:p w:rsidR="001C451E" w:rsidRPr="00AB0AC6" w:rsidRDefault="001C451E" w:rsidP="001C451E">
      <w:pPr>
        <w:rPr>
          <w:lang w:val="en-US"/>
        </w:rPr>
      </w:pPr>
    </w:p>
    <w:p w:rsidR="001C451E" w:rsidRPr="00AB0AC6" w:rsidRDefault="001C451E" w:rsidP="001C451E">
      <w:pPr>
        <w:spacing w:after="0" w:line="240" w:lineRule="auto"/>
        <w:rPr>
          <w:lang w:val="en-US"/>
        </w:rPr>
      </w:pPr>
      <w:r w:rsidRPr="00AB0AC6">
        <w:rPr>
          <w:lang w:val="en-US"/>
        </w:rPr>
        <w:br w:type="page"/>
      </w:r>
    </w:p>
    <w:tbl>
      <w:tblPr>
        <w:tblW w:w="13281" w:type="dxa"/>
        <w:tblInd w:w="62" w:type="dxa"/>
        <w:tblLayout w:type="fixed"/>
        <w:tblCellMar>
          <w:left w:w="70" w:type="dxa"/>
          <w:right w:w="70" w:type="dxa"/>
        </w:tblCellMar>
        <w:tblLook w:val="04A0"/>
      </w:tblPr>
      <w:tblGrid>
        <w:gridCol w:w="493"/>
        <w:gridCol w:w="1278"/>
        <w:gridCol w:w="1279"/>
        <w:gridCol w:w="1279"/>
        <w:gridCol w:w="1279"/>
        <w:gridCol w:w="1279"/>
        <w:gridCol w:w="1278"/>
        <w:gridCol w:w="1279"/>
        <w:gridCol w:w="1279"/>
        <w:gridCol w:w="1279"/>
        <w:gridCol w:w="1279"/>
      </w:tblGrid>
      <w:tr w:rsidR="00FE7CB3" w:rsidRPr="00AB0AC6" w:rsidTr="00FE7CB3">
        <w:trPr>
          <w:trHeight w:val="20"/>
        </w:trPr>
        <w:tc>
          <w:tcPr>
            <w:tcW w:w="493" w:type="dxa"/>
            <w:vMerge w:val="restart"/>
            <w:tcBorders>
              <w:top w:val="single" w:sz="4" w:space="0" w:color="auto"/>
              <w:left w:val="single" w:sz="4" w:space="0" w:color="auto"/>
              <w:right w:val="single" w:sz="4" w:space="0" w:color="auto"/>
            </w:tcBorders>
            <w:shd w:val="clear" w:color="auto" w:fill="auto"/>
            <w:noWrap/>
            <w:textDirection w:val="btLr"/>
            <w:vAlign w:val="bottom"/>
            <w:hideMark/>
          </w:tcPr>
          <w:p w:rsidR="00FE7CB3" w:rsidRPr="00AB0AC6" w:rsidRDefault="00FE7CB3" w:rsidP="00FE7CB3">
            <w:pPr>
              <w:spacing w:after="0" w:line="240" w:lineRule="auto"/>
              <w:ind w:left="113" w:right="113"/>
              <w:rPr>
                <w:rFonts w:ascii="Arial Narrow" w:eastAsia="Times New Roman" w:hAnsi="Arial Narrow" w:cs="Calibri"/>
                <w:b/>
                <w:bCs/>
                <w:caps/>
                <w:color w:val="000000"/>
                <w:sz w:val="18"/>
                <w:szCs w:val="18"/>
                <w:lang w:val="en-US" w:eastAsia="it-IT"/>
              </w:rPr>
            </w:pPr>
            <w:r w:rsidRPr="00AB0AC6">
              <w:rPr>
                <w:rFonts w:ascii="Arial Narrow" w:eastAsia="Times New Roman" w:hAnsi="Arial Narrow" w:cs="Calibri"/>
                <w:b/>
                <w:bCs/>
                <w:caps/>
                <w:color w:val="000000"/>
                <w:sz w:val="18"/>
                <w:szCs w:val="18"/>
                <w:lang w:val="en-US" w:eastAsia="it-IT"/>
              </w:rPr>
              <w:lastRenderedPageBreak/>
              <w:t>topic</w:t>
            </w:r>
          </w:p>
        </w:tc>
        <w:tc>
          <w:tcPr>
            <w:tcW w:w="1278"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10ES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11ES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12ES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13ES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14ES</w:t>
            </w:r>
          </w:p>
        </w:tc>
        <w:tc>
          <w:tcPr>
            <w:tcW w:w="1278"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15ES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16ES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17ES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18ES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19ES</w:t>
            </w:r>
          </w:p>
        </w:tc>
      </w:tr>
      <w:tr w:rsidR="00FE7CB3" w:rsidRPr="00AB0AC6" w:rsidTr="00FE7CB3">
        <w:trPr>
          <w:trHeight w:val="20"/>
        </w:trPr>
        <w:tc>
          <w:tcPr>
            <w:tcW w:w="493" w:type="dxa"/>
            <w:vMerge/>
            <w:tcBorders>
              <w:left w:val="single" w:sz="4" w:space="0" w:color="auto"/>
              <w:bottom w:val="single" w:sz="4" w:space="0" w:color="auto"/>
              <w:right w:val="single" w:sz="4" w:space="0" w:color="auto"/>
            </w:tcBorders>
            <w:shd w:val="clear" w:color="auto" w:fill="auto"/>
            <w:noWrap/>
            <w:vAlign w:val="bottom"/>
            <w:hideMark/>
          </w:tcPr>
          <w:p w:rsidR="00FE7CB3" w:rsidRPr="00AB0AC6" w:rsidRDefault="00FE7CB3" w:rsidP="001C451E">
            <w:pPr>
              <w:spacing w:after="0" w:line="240" w:lineRule="auto"/>
              <w:rPr>
                <w:rFonts w:ascii="Arial Narrow" w:eastAsia="Times New Roman" w:hAnsi="Arial Narrow" w:cs="Calibri"/>
                <w:b/>
                <w:bCs/>
                <w:caps/>
                <w:color w:val="000000"/>
                <w:sz w:val="18"/>
                <w:szCs w:val="18"/>
                <w:lang w:val="en-US" w:eastAsia="it-IT"/>
              </w:rPr>
            </w:pPr>
          </w:p>
        </w:tc>
        <w:tc>
          <w:tcPr>
            <w:tcW w:w="1278"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Development programs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HEALTH SYSTEM AND SOCIAL SERVICES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Agriculture and environmental issues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Economics and society</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DATA IN THE REGION OF EXTREMADURA</w:t>
            </w:r>
          </w:p>
        </w:tc>
        <w:tc>
          <w:tcPr>
            <w:tcW w:w="1278"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Agenda of the president of Extremadura</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GENERAL COMPLAINTS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SOCIAL SERVICES</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Letters to the Junta</w:t>
            </w:r>
          </w:p>
        </w:tc>
        <w:tc>
          <w:tcPr>
            <w:tcW w:w="1279" w:type="dxa"/>
            <w:tcBorders>
              <w:top w:val="single" w:sz="4" w:space="0" w:color="auto"/>
              <w:left w:val="nil"/>
              <w:bottom w:val="single" w:sz="4" w:space="0" w:color="auto"/>
              <w:right w:val="single" w:sz="4" w:space="0" w:color="auto"/>
            </w:tcBorders>
            <w:shd w:val="clear" w:color="auto" w:fill="auto"/>
            <w:noWrap/>
            <w:hideMark/>
          </w:tcPr>
          <w:p w:rsidR="00FE7CB3" w:rsidRPr="00AB0AC6" w:rsidRDefault="00FE7CB3" w:rsidP="00FE7CB3">
            <w:pPr>
              <w:contextualSpacing/>
              <w:rPr>
                <w:rFonts w:ascii="Arial Narrow" w:hAnsi="Arial Narrow" w:cs="Calibri"/>
                <w:b/>
                <w:caps/>
                <w:color w:val="000000"/>
                <w:sz w:val="18"/>
                <w:szCs w:val="18"/>
                <w:lang w:val="en-US"/>
              </w:rPr>
            </w:pPr>
            <w:r w:rsidRPr="00AB0AC6">
              <w:rPr>
                <w:rFonts w:ascii="Arial Narrow" w:hAnsi="Arial Narrow" w:cs="Calibri"/>
                <w:b/>
                <w:caps/>
                <w:color w:val="000000"/>
                <w:sz w:val="18"/>
                <w:szCs w:val="18"/>
                <w:lang w:val="en-US"/>
              </w:rPr>
              <w:t>Security and civil protection</w:t>
            </w:r>
          </w:p>
        </w:tc>
      </w:tr>
      <w:tr w:rsidR="001C451E" w:rsidRPr="00AB0AC6" w:rsidTr="0010186B">
        <w:trPr>
          <w:trHeight w:val="20"/>
        </w:trPr>
        <w:tc>
          <w:tcPr>
            <w:tcW w:w="493"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451E" w:rsidRPr="00AB0AC6" w:rsidRDefault="001C451E" w:rsidP="001C451E">
            <w:pPr>
              <w:spacing w:after="0" w:line="240" w:lineRule="auto"/>
              <w:jc w:val="center"/>
              <w:rPr>
                <w:rFonts w:ascii="Arial Narrow" w:eastAsia="Times New Roman" w:hAnsi="Arial Narrow" w:cs="Calibri"/>
                <w:b/>
                <w:bCs/>
                <w:color w:val="000000"/>
                <w:sz w:val="18"/>
                <w:szCs w:val="18"/>
                <w:lang w:val="en-US" w:eastAsia="it-IT"/>
              </w:rPr>
            </w:pPr>
            <w:r w:rsidRPr="00AB0AC6">
              <w:rPr>
                <w:rFonts w:ascii="Arial Narrow" w:eastAsia="Times New Roman" w:hAnsi="Arial Narrow" w:cs="Calibri"/>
                <w:b/>
                <w:bCs/>
                <w:color w:val="000000"/>
                <w:sz w:val="18"/>
                <w:szCs w:val="18"/>
                <w:lang w:val="en-US" w:eastAsia="it-IT"/>
              </w:rPr>
              <w:t>20 most important words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euros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salud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medio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junta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presidente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años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plan</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ayudas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rural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monago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nada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sociales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también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marcha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millones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carrón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agricultura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fernández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año</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forma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junta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convocatoria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hospital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ambiente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años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josé</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qué</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pública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comunidades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extremadura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doe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atención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sector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presidente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región</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gobex</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política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convenio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mayores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incendio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guillermo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gobierno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ahora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administración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comunidad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objetivo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publica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hernández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desarrollo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indicado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espera</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destaca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está</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políticas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manera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información</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destina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servicio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echávarri</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economía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número</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inaugura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sanidad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colaboración</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mujeres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plan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destacado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ciento</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http://www.gobex.es/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salaprensa/view/press/</w:t>
            </w:r>
          </w:p>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press/detalle.php?id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menos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servicios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primera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consumo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proyectos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pacientes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campo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región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primer</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antonio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gente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ley</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junta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gobex</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contratación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género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igualdad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menos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parejo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señor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posible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ley</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subvenciones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territorio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gil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pasado</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recibe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ver</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renta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público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acuerdo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decreto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sistema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agrarias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portavoz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españa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dinero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laboral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protección</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desarrollo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violencia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consejería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sociedad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datos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anuncia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vara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familias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españa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puesta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gobex</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incendios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futuro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personas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reúne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cosas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salud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caza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programa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sanitario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zonas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rosiña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días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nuevo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mucho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básica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debe</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proyecto</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destinadas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sepad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agricultores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más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respecto</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asegura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discapacidad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año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materia</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fomento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profesionales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pac</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señalado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extremeñas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visita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creo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personal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está</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civil</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mejora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día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nivel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isabel</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comunidad</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nueva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muchos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gestión</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sólo</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seguridad</w:t>
            </w:r>
          </w:p>
        </w:tc>
      </w:tr>
      <w:tr w:rsidR="001C451E" w:rsidRPr="00AB0AC6" w:rsidTr="0010186B">
        <w:trPr>
          <w:trHeight w:val="20"/>
        </w:trPr>
        <w:tc>
          <w:tcPr>
            <w:tcW w:w="493" w:type="dxa"/>
            <w:vMerge/>
            <w:tcBorders>
              <w:top w:val="nil"/>
              <w:left w:val="single" w:sz="4" w:space="0" w:color="auto"/>
              <w:bottom w:val="single" w:sz="4" w:space="0" w:color="000000"/>
              <w:right w:val="single" w:sz="4" w:space="0" w:color="auto"/>
            </w:tcBorders>
            <w:vAlign w:val="center"/>
            <w:hideMark/>
          </w:tcPr>
          <w:p w:rsidR="001C451E" w:rsidRPr="00AB0AC6" w:rsidRDefault="001C451E" w:rsidP="001C451E">
            <w:pPr>
              <w:spacing w:after="0" w:line="240" w:lineRule="auto"/>
              <w:rPr>
                <w:rFonts w:ascii="Arial Narrow" w:eastAsia="Times New Roman" w:hAnsi="Arial Narrow" w:cs="Calibri"/>
                <w:b/>
                <w:bCs/>
                <w:color w:val="000000"/>
                <w:sz w:val="18"/>
                <w:szCs w:val="18"/>
                <w:lang w:val="en-US" w:eastAsia="it-IT"/>
              </w:rPr>
            </w:pP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municipios</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badajoz</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begoña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vida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últimos</w:t>
            </w:r>
          </w:p>
        </w:tc>
        <w:tc>
          <w:tcPr>
            <w:tcW w:w="1278"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presenta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usted</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oferta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sistema</w:t>
            </w:r>
          </w:p>
        </w:tc>
        <w:tc>
          <w:tcPr>
            <w:tcW w:w="1279" w:type="dxa"/>
            <w:tcBorders>
              <w:top w:val="nil"/>
              <w:left w:val="nil"/>
              <w:bottom w:val="single" w:sz="4" w:space="0" w:color="auto"/>
              <w:right w:val="single" w:sz="4" w:space="0" w:color="auto"/>
            </w:tcBorders>
            <w:shd w:val="clear" w:color="auto" w:fill="auto"/>
            <w:noWrap/>
            <w:vAlign w:val="bottom"/>
            <w:hideMark/>
          </w:tcPr>
          <w:p w:rsidR="001C451E" w:rsidRPr="00AB0AC6" w:rsidRDefault="001C451E" w:rsidP="001C451E">
            <w:pPr>
              <w:spacing w:after="0" w:line="240" w:lineRule="auto"/>
              <w:rPr>
                <w:rFonts w:ascii="Arial Narrow" w:eastAsia="Times New Roman" w:hAnsi="Arial Narrow" w:cs="Calibri"/>
                <w:color w:val="000000"/>
                <w:sz w:val="18"/>
                <w:szCs w:val="18"/>
                <w:lang w:val="en-US" w:eastAsia="it-IT"/>
              </w:rPr>
            </w:pPr>
            <w:r w:rsidRPr="00AB0AC6">
              <w:rPr>
                <w:rFonts w:ascii="Arial Narrow" w:eastAsia="Times New Roman" w:hAnsi="Arial Narrow" w:cs="Calibri"/>
                <w:color w:val="000000"/>
                <w:sz w:val="18"/>
                <w:szCs w:val="18"/>
                <w:lang w:val="en-US" w:eastAsia="it-IT"/>
              </w:rPr>
              <w:t>pone</w:t>
            </w:r>
          </w:p>
        </w:tc>
      </w:tr>
    </w:tbl>
    <w:p w:rsidR="001C451E" w:rsidRPr="00AB0AC6" w:rsidRDefault="001C451E" w:rsidP="001C451E">
      <w:pPr>
        <w:rPr>
          <w:lang w:val="en-US"/>
        </w:rPr>
      </w:pPr>
    </w:p>
    <w:p w:rsidR="001C451E" w:rsidRPr="00AB0AC6" w:rsidRDefault="001C451E" w:rsidP="001C451E">
      <w:pPr>
        <w:rPr>
          <w:lang w:val="en-US"/>
        </w:rPr>
        <w:sectPr w:rsidR="001C451E" w:rsidRPr="00AB0AC6" w:rsidSect="001C451E">
          <w:pgSz w:w="15840" w:h="12240" w:orient="landscape"/>
          <w:pgMar w:top="1134" w:right="1134" w:bottom="1134" w:left="1418" w:header="709" w:footer="709" w:gutter="0"/>
          <w:cols w:space="708"/>
          <w:docGrid w:linePitch="360"/>
        </w:sectPr>
      </w:pPr>
    </w:p>
    <w:p w:rsidR="0010186B" w:rsidRPr="00AB0AC6" w:rsidRDefault="0010186B" w:rsidP="0010186B">
      <w:pPr>
        <w:pStyle w:val="testo"/>
        <w:rPr>
          <w:rFonts w:ascii="Arial" w:hAnsi="Arial" w:cs="Arial"/>
          <w:sz w:val="22"/>
          <w:szCs w:val="22"/>
        </w:rPr>
      </w:pPr>
      <w:r w:rsidRPr="00AB0AC6">
        <w:rPr>
          <w:rFonts w:ascii="Arial" w:hAnsi="Arial" w:cs="Arial"/>
          <w:b/>
          <w:sz w:val="22"/>
          <w:szCs w:val="22"/>
        </w:rPr>
        <w:lastRenderedPageBreak/>
        <w:t>Topic 0 – EUROPEAN YOUTH POLICY IN EXTREMADURA</w:t>
      </w:r>
      <w:r w:rsidRPr="00AB0AC6">
        <w:rPr>
          <w:rFonts w:ascii="Arial" w:hAnsi="Arial" w:cs="Arial"/>
          <w:sz w:val="22"/>
          <w:szCs w:val="22"/>
        </w:rPr>
        <w:t xml:space="preserve">: News related to programs, activities, </w:t>
      </w:r>
      <w:r w:rsidR="00FE7CB3" w:rsidRPr="00AB0AC6">
        <w:rPr>
          <w:rFonts w:ascii="Arial" w:hAnsi="Arial" w:cs="Arial"/>
          <w:sz w:val="22"/>
          <w:szCs w:val="22"/>
        </w:rPr>
        <w:t xml:space="preserve">and </w:t>
      </w:r>
      <w:r w:rsidRPr="00AB0AC6">
        <w:rPr>
          <w:rFonts w:ascii="Arial" w:hAnsi="Arial" w:cs="Arial"/>
          <w:sz w:val="22"/>
          <w:szCs w:val="22"/>
        </w:rPr>
        <w:t xml:space="preserve">projects with respect to </w:t>
      </w:r>
      <w:r w:rsidR="000709DF" w:rsidRPr="00AB0AC6">
        <w:rPr>
          <w:rFonts w:ascii="Arial" w:hAnsi="Arial" w:cs="Arial"/>
          <w:sz w:val="22"/>
          <w:szCs w:val="22"/>
        </w:rPr>
        <w:t xml:space="preserve">the </w:t>
      </w:r>
      <w:r w:rsidRPr="00AB0AC6">
        <w:rPr>
          <w:rFonts w:ascii="Arial" w:hAnsi="Arial" w:cs="Arial"/>
          <w:sz w:val="22"/>
          <w:szCs w:val="22"/>
        </w:rPr>
        <w:t xml:space="preserve">youth in Extremadura. Several institutions and foundations collaborate in such initiatives and the activities are also diverse (sports, cultural activities). </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1 –CULTURAL ACTIVITIES IN EXTREMADURA</w:t>
      </w:r>
      <w:r w:rsidRPr="00AB0AC6">
        <w:rPr>
          <w:rFonts w:ascii="Arial" w:hAnsi="Arial" w:cs="Arial"/>
          <w:sz w:val="22"/>
          <w:szCs w:val="22"/>
        </w:rPr>
        <w:t xml:space="preserve">: Information related to cultural activities in the region of Extremadura (festivals, sport activities, tourism, traditions). </w:t>
      </w:r>
      <w:proofErr w:type="gramStart"/>
      <w:r w:rsidRPr="00AB0AC6">
        <w:rPr>
          <w:rFonts w:ascii="Arial" w:hAnsi="Arial" w:cs="Arial"/>
          <w:sz w:val="22"/>
          <w:szCs w:val="22"/>
        </w:rPr>
        <w:t xml:space="preserve">General information on the opinion expressed by different politicians with special emphasis </w:t>
      </w:r>
      <w:r w:rsidR="000709DF" w:rsidRPr="00AB0AC6">
        <w:rPr>
          <w:rFonts w:ascii="Arial" w:hAnsi="Arial" w:cs="Arial"/>
          <w:sz w:val="22"/>
          <w:szCs w:val="22"/>
        </w:rPr>
        <w:t>o</w:t>
      </w:r>
      <w:r w:rsidRPr="00AB0AC6">
        <w:rPr>
          <w:rFonts w:ascii="Arial" w:hAnsi="Arial" w:cs="Arial"/>
          <w:sz w:val="22"/>
          <w:szCs w:val="22"/>
        </w:rPr>
        <w:t>n its international projection</w:t>
      </w:r>
      <w:r w:rsidR="000F5491" w:rsidRPr="00AB0AC6">
        <w:rPr>
          <w:rFonts w:ascii="Arial" w:hAnsi="Arial" w:cs="Arial"/>
          <w:sz w:val="22"/>
          <w:szCs w:val="22"/>
        </w:rPr>
        <w:t>.</w:t>
      </w:r>
      <w:proofErr w:type="gramEnd"/>
    </w:p>
    <w:p w:rsidR="0010186B" w:rsidRPr="00AB0AC6" w:rsidRDefault="0010186B" w:rsidP="0010186B">
      <w:pPr>
        <w:pStyle w:val="testo"/>
        <w:rPr>
          <w:rFonts w:ascii="Arial" w:hAnsi="Arial" w:cs="Arial"/>
          <w:b/>
          <w:sz w:val="22"/>
          <w:szCs w:val="22"/>
        </w:rPr>
      </w:pPr>
      <w:r w:rsidRPr="00AB0AC6">
        <w:rPr>
          <w:rFonts w:ascii="Arial" w:hAnsi="Arial" w:cs="Arial"/>
          <w:b/>
          <w:sz w:val="22"/>
          <w:szCs w:val="22"/>
        </w:rPr>
        <w:t>Topic 2 - NOISE</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 xml:space="preserve">Topic 3 – CONSTRUCTION SECTOR: </w:t>
      </w:r>
      <w:r w:rsidRPr="00AB0AC6">
        <w:rPr>
          <w:rFonts w:ascii="Arial" w:hAnsi="Arial" w:cs="Arial"/>
          <w:sz w:val="22"/>
          <w:szCs w:val="22"/>
        </w:rPr>
        <w:t>News related to the sector of construction (works, housing, investments) in the two provinces in Extremadura (Cáceres and Badajoz). Different political chiefs are visiting some municipalities in relation to such activities.</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4 – EDUCATION</w:t>
      </w:r>
      <w:r w:rsidRPr="00AB0AC6">
        <w:rPr>
          <w:rFonts w:ascii="Arial" w:hAnsi="Arial" w:cs="Arial"/>
          <w:sz w:val="22"/>
          <w:szCs w:val="22"/>
        </w:rPr>
        <w:t xml:space="preserve">: News on the education system in Extremadura. Information on courses and programs offered by the Junta de Extremadura and information on the agents (teachers, students, schools,) participating in such activities. </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5 – CULTURAL ACTIVITIES</w:t>
      </w:r>
      <w:r w:rsidRPr="00AB0AC6">
        <w:rPr>
          <w:rFonts w:ascii="Arial" w:hAnsi="Arial" w:cs="Arial"/>
          <w:sz w:val="22"/>
          <w:szCs w:val="22"/>
        </w:rPr>
        <w:t>:</w:t>
      </w:r>
      <w:r w:rsidR="00FE7CB3" w:rsidRPr="00AB0AC6">
        <w:rPr>
          <w:rFonts w:ascii="Arial" w:hAnsi="Arial" w:cs="Arial"/>
          <w:sz w:val="22"/>
          <w:szCs w:val="22"/>
        </w:rPr>
        <w:t xml:space="preserve"> </w:t>
      </w:r>
      <w:r w:rsidR="00FE7CB3" w:rsidRPr="00AB0AC6">
        <w:rPr>
          <w:rFonts w:ascii="Arial" w:hAnsi="Arial" w:cs="Arial"/>
          <w:b/>
          <w:sz w:val="22"/>
          <w:szCs w:val="22"/>
        </w:rPr>
        <w:t>DATES AND PLACES</w:t>
      </w:r>
      <w:r w:rsidRPr="00AB0AC6">
        <w:rPr>
          <w:rFonts w:ascii="Arial" w:hAnsi="Arial" w:cs="Arial"/>
          <w:sz w:val="22"/>
          <w:szCs w:val="22"/>
        </w:rPr>
        <w:t xml:space="preserve"> Information on different cultural activities (theater, exhibitions, festivals</w:t>
      </w:r>
      <w:r w:rsidR="00AB0AC6" w:rsidRPr="00AB0AC6">
        <w:rPr>
          <w:rFonts w:ascii="Arial" w:hAnsi="Arial" w:cs="Arial"/>
          <w:sz w:val="22"/>
          <w:szCs w:val="22"/>
        </w:rPr>
        <w:t>) in</w:t>
      </w:r>
      <w:r w:rsidRPr="00AB0AC6">
        <w:rPr>
          <w:rFonts w:ascii="Arial" w:hAnsi="Arial" w:cs="Arial"/>
          <w:sz w:val="22"/>
          <w:szCs w:val="22"/>
        </w:rPr>
        <w:t xml:space="preserve"> different cities in Extremadura. The information provided is related to the dates and places of such activities taking place.</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6 - CULTURAL ACTIVITIES</w:t>
      </w:r>
      <w:r w:rsidRPr="00AB0AC6">
        <w:rPr>
          <w:rFonts w:ascii="Arial" w:hAnsi="Arial" w:cs="Arial"/>
          <w:sz w:val="22"/>
          <w:szCs w:val="22"/>
        </w:rPr>
        <w:t>:</w:t>
      </w:r>
      <w:r w:rsidR="00FE7CB3" w:rsidRPr="00AB0AC6">
        <w:rPr>
          <w:rFonts w:ascii="Arial" w:hAnsi="Arial" w:cs="Arial"/>
          <w:sz w:val="22"/>
          <w:szCs w:val="22"/>
        </w:rPr>
        <w:t xml:space="preserve"> </w:t>
      </w:r>
      <w:r w:rsidR="00AB0AC6" w:rsidRPr="00AB0AC6">
        <w:rPr>
          <w:rFonts w:ascii="Arial" w:hAnsi="Arial" w:cs="Arial"/>
          <w:b/>
          <w:sz w:val="22"/>
          <w:szCs w:val="22"/>
        </w:rPr>
        <w:t>PEOPLE</w:t>
      </w:r>
      <w:r w:rsidR="00AB0AC6" w:rsidRPr="00AB0AC6">
        <w:rPr>
          <w:rFonts w:ascii="Arial" w:hAnsi="Arial" w:cs="Arial"/>
          <w:sz w:val="22"/>
          <w:szCs w:val="22"/>
        </w:rPr>
        <w:t xml:space="preserve"> Information</w:t>
      </w:r>
      <w:r w:rsidRPr="00AB0AC6">
        <w:rPr>
          <w:rFonts w:ascii="Arial" w:hAnsi="Arial" w:cs="Arial"/>
          <w:sz w:val="22"/>
          <w:szCs w:val="22"/>
        </w:rPr>
        <w:t xml:space="preserve"> on different cultural activities (theater, exhibitions, festivals</w:t>
      </w:r>
      <w:r w:rsidR="00AB0AC6" w:rsidRPr="00AB0AC6">
        <w:rPr>
          <w:rFonts w:ascii="Arial" w:hAnsi="Arial" w:cs="Arial"/>
          <w:sz w:val="22"/>
          <w:szCs w:val="22"/>
        </w:rPr>
        <w:t>) in</w:t>
      </w:r>
      <w:r w:rsidRPr="00AB0AC6">
        <w:rPr>
          <w:rFonts w:ascii="Arial" w:hAnsi="Arial" w:cs="Arial"/>
          <w:sz w:val="22"/>
          <w:szCs w:val="22"/>
        </w:rPr>
        <w:t xml:space="preserve"> different cities in Extremadura. The information provided is related to the people participating in such activities (authors, actors).</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7 – TOURISM AND EMERGENCY ALERTS</w:t>
      </w:r>
      <w:r w:rsidRPr="00AB0AC6">
        <w:rPr>
          <w:rFonts w:ascii="Arial" w:hAnsi="Arial" w:cs="Arial"/>
          <w:sz w:val="22"/>
          <w:szCs w:val="22"/>
        </w:rPr>
        <w:t xml:space="preserve">: Information on tourism promotion in Extremadura. News related to different emergency alerts because of high temperatures during the summer in Extremadura. </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 xml:space="preserve">Topic 8 – GOVERNMENT AGREEMENTS: </w:t>
      </w:r>
      <w:r w:rsidRPr="00AB0AC6">
        <w:rPr>
          <w:rFonts w:ascii="Arial" w:hAnsi="Arial" w:cs="Arial"/>
          <w:sz w:val="22"/>
          <w:szCs w:val="22"/>
        </w:rPr>
        <w:t xml:space="preserve">Announcement of the agreements achieved in the Government Board of the regional government of Extremadura through the </w:t>
      </w:r>
      <w:r w:rsidR="00E46841" w:rsidRPr="00AB0AC6">
        <w:rPr>
          <w:rFonts w:ascii="Arial" w:hAnsi="Arial" w:cs="Arial"/>
          <w:sz w:val="22"/>
          <w:szCs w:val="22"/>
        </w:rPr>
        <w:t>media room</w:t>
      </w:r>
      <w:r w:rsidR="000F5491" w:rsidRPr="00AB0AC6">
        <w:rPr>
          <w:rFonts w:ascii="Arial" w:hAnsi="Arial" w:cs="Arial"/>
          <w:sz w:val="22"/>
          <w:szCs w:val="22"/>
        </w:rPr>
        <w:t>.</w:t>
      </w:r>
      <w:r w:rsidRPr="00AB0AC6">
        <w:rPr>
          <w:rFonts w:ascii="Arial" w:hAnsi="Arial" w:cs="Arial"/>
          <w:sz w:val="22"/>
          <w:szCs w:val="22"/>
        </w:rPr>
        <w:t xml:space="preserve"> </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9 – BUSINESS SECTOR AND ENTREPRENEURSHIP</w:t>
      </w:r>
      <w:r w:rsidRPr="00AB0AC6">
        <w:rPr>
          <w:rFonts w:ascii="Arial" w:hAnsi="Arial" w:cs="Arial"/>
          <w:sz w:val="22"/>
          <w:szCs w:val="22"/>
        </w:rPr>
        <w:t xml:space="preserve">: News related to different programs, projects, conferences or forums with respect to the business sector and entrepreneurship in Extremadura. Some news </w:t>
      </w:r>
      <w:proofErr w:type="gramStart"/>
      <w:r w:rsidR="00E46841" w:rsidRPr="00AB0AC6">
        <w:rPr>
          <w:rFonts w:ascii="Arial" w:hAnsi="Arial" w:cs="Arial"/>
          <w:sz w:val="22"/>
          <w:szCs w:val="22"/>
        </w:rPr>
        <w:t>are</w:t>
      </w:r>
      <w:proofErr w:type="gramEnd"/>
      <w:r w:rsidR="00E46841" w:rsidRPr="00AB0AC6">
        <w:rPr>
          <w:rFonts w:ascii="Arial" w:hAnsi="Arial" w:cs="Arial"/>
          <w:sz w:val="22"/>
          <w:szCs w:val="22"/>
        </w:rPr>
        <w:t xml:space="preserve"> </w:t>
      </w:r>
      <w:r w:rsidRPr="00AB0AC6">
        <w:rPr>
          <w:rFonts w:ascii="Arial" w:hAnsi="Arial" w:cs="Arial"/>
          <w:sz w:val="22"/>
          <w:szCs w:val="22"/>
        </w:rPr>
        <w:t xml:space="preserve">more specific </w:t>
      </w:r>
      <w:r w:rsidR="00E46841" w:rsidRPr="00AB0AC6">
        <w:rPr>
          <w:rFonts w:ascii="Arial" w:hAnsi="Arial" w:cs="Arial"/>
          <w:sz w:val="22"/>
          <w:szCs w:val="22"/>
        </w:rPr>
        <w:t xml:space="preserve">regarding </w:t>
      </w:r>
      <w:r w:rsidRPr="00AB0AC6">
        <w:rPr>
          <w:rFonts w:ascii="Arial" w:hAnsi="Arial" w:cs="Arial"/>
          <w:sz w:val="22"/>
          <w:szCs w:val="22"/>
        </w:rPr>
        <w:t>the presentation of innovation strategies to face new challenges</w:t>
      </w:r>
      <w:r w:rsidR="000F5491" w:rsidRPr="00AB0AC6">
        <w:rPr>
          <w:rFonts w:ascii="Arial" w:hAnsi="Arial" w:cs="Arial"/>
          <w:sz w:val="22"/>
          <w:szCs w:val="22"/>
        </w:rPr>
        <w:t>.</w:t>
      </w:r>
    </w:p>
    <w:p w:rsidR="0010186B" w:rsidRPr="00AB0AC6" w:rsidRDefault="0010186B" w:rsidP="0010186B">
      <w:pPr>
        <w:pStyle w:val="testo"/>
        <w:rPr>
          <w:rFonts w:ascii="Arial" w:hAnsi="Arial" w:cs="Arial"/>
          <w:sz w:val="22"/>
          <w:szCs w:val="22"/>
        </w:rPr>
      </w:pPr>
      <w:r w:rsidRPr="00AB0AC6">
        <w:rPr>
          <w:rFonts w:ascii="Arial" w:hAnsi="Arial" w:cs="Arial"/>
          <w:b/>
          <w:sz w:val="22"/>
          <w:szCs w:val="22"/>
        </w:rPr>
        <w:t>Topic 10 – DEVELOPMENT PROGRAMS</w:t>
      </w:r>
      <w:r w:rsidRPr="00AB0AC6">
        <w:rPr>
          <w:rFonts w:ascii="Arial" w:hAnsi="Arial" w:cs="Arial"/>
          <w:sz w:val="22"/>
          <w:szCs w:val="22"/>
        </w:rPr>
        <w:t>: Information on different grants, subsidies, programs and projects in relation to cooperation, development and public works provided by the regional government of Extremadura. Specific emphasis is put on cooperation programs for development.</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11 – HEALTH SYSTEM AND SOCIAL SERVICES</w:t>
      </w:r>
      <w:r w:rsidRPr="00AB0AC6">
        <w:rPr>
          <w:rFonts w:ascii="Arial" w:hAnsi="Arial" w:cs="Arial"/>
          <w:sz w:val="22"/>
          <w:szCs w:val="22"/>
        </w:rPr>
        <w:t xml:space="preserve">: News related to the health system and social services in Extremadura. Special emphasis is placed on hospital, elderly care, women services and violence against women.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12 – AGRICULTURE AND ENVIRONMENTAL ISSUES: </w:t>
      </w:r>
      <w:r w:rsidRPr="00AB0AC6">
        <w:rPr>
          <w:rFonts w:ascii="Arial" w:hAnsi="Arial" w:cs="Arial"/>
          <w:sz w:val="22"/>
          <w:szCs w:val="22"/>
        </w:rPr>
        <w:t xml:space="preserve">News related to the agriculture and environmental sectors with the announcements of policies and plans from the corresponding department in Extremadura. Specific emphasis is placed on the alert and extinction of fires in the forests.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13 – ECONOMICS AND SOCIETY</w:t>
      </w:r>
      <w:r w:rsidRPr="00AB0AC6">
        <w:rPr>
          <w:rFonts w:ascii="Arial" w:hAnsi="Arial" w:cs="Arial"/>
          <w:sz w:val="22"/>
          <w:szCs w:val="22"/>
        </w:rPr>
        <w:t xml:space="preserve">: News related to the economic situation and social matters (equality) in Extremadura. Activity related to such topics from the </w:t>
      </w:r>
      <w:r w:rsidR="000F5491" w:rsidRPr="00AB0AC6">
        <w:rPr>
          <w:rFonts w:ascii="Arial" w:hAnsi="Arial" w:cs="Arial"/>
          <w:sz w:val="22"/>
          <w:szCs w:val="22"/>
        </w:rPr>
        <w:t xml:space="preserve">government </w:t>
      </w:r>
      <w:r w:rsidRPr="00AB0AC6">
        <w:rPr>
          <w:rFonts w:ascii="Arial" w:hAnsi="Arial" w:cs="Arial"/>
          <w:sz w:val="22"/>
          <w:szCs w:val="22"/>
        </w:rPr>
        <w:t>of Extremadura (Junta de Extremadura).</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14 – DATA IN THE REGION OF EXTREMADURA</w:t>
      </w:r>
      <w:r w:rsidRPr="00AB0AC6">
        <w:rPr>
          <w:rFonts w:ascii="Arial" w:hAnsi="Arial" w:cs="Arial"/>
          <w:sz w:val="22"/>
          <w:szCs w:val="22"/>
        </w:rPr>
        <w:t>: Information provided by the regional government in Extremadura with respect to statistics from different areas (as an example, the payment delay in the payments made by the Junta de Extremadura).</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lastRenderedPageBreak/>
        <w:t>Topic 15 – AGENDA OF THE PRESIDENT OF EXTREMADURA</w:t>
      </w:r>
      <w:r w:rsidRPr="00AB0AC6">
        <w:rPr>
          <w:rFonts w:ascii="Arial" w:hAnsi="Arial" w:cs="Arial"/>
          <w:sz w:val="22"/>
          <w:szCs w:val="22"/>
        </w:rPr>
        <w:t>: Announcements related to different public activities presided by the president of the Government of Extremadura (Junta de Extremadura). In such cases, the president opens the activity, presents a project, announces or presents a program, or visits some facilities.</w:t>
      </w:r>
    </w:p>
    <w:p w:rsidR="00FE7CB3"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16 – GENERAL COMPLAINTS: </w:t>
      </w:r>
      <w:r w:rsidRPr="00AB0AC6">
        <w:rPr>
          <w:rFonts w:ascii="Arial" w:hAnsi="Arial" w:cs="Arial"/>
          <w:sz w:val="22"/>
          <w:szCs w:val="22"/>
        </w:rPr>
        <w:t xml:space="preserve">This </w:t>
      </w:r>
      <w:proofErr w:type="gramStart"/>
      <w:r w:rsidRPr="00AB0AC6">
        <w:rPr>
          <w:rFonts w:ascii="Arial" w:hAnsi="Arial" w:cs="Arial"/>
          <w:sz w:val="22"/>
          <w:szCs w:val="22"/>
        </w:rPr>
        <w:t>topics</w:t>
      </w:r>
      <w:proofErr w:type="gramEnd"/>
      <w:r w:rsidRPr="00AB0AC6">
        <w:rPr>
          <w:rFonts w:ascii="Arial" w:hAnsi="Arial" w:cs="Arial"/>
          <w:sz w:val="22"/>
          <w:szCs w:val="22"/>
        </w:rPr>
        <w:t xml:space="preserve"> uses words used by people on Facebook to complain about politics and politicians in very vague and indefinite ways.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17 – SOCIAL SERVICES: </w:t>
      </w:r>
      <w:r w:rsidRPr="00AB0AC6">
        <w:rPr>
          <w:rFonts w:ascii="Arial" w:hAnsi="Arial" w:cs="Arial"/>
          <w:sz w:val="22"/>
          <w:szCs w:val="22"/>
        </w:rPr>
        <w:t xml:space="preserve">News related to different policies related to social services (health, </w:t>
      </w:r>
      <w:r w:rsidR="00AB0AC6" w:rsidRPr="00AB0AC6">
        <w:rPr>
          <w:rFonts w:ascii="Arial" w:hAnsi="Arial" w:cs="Arial"/>
          <w:sz w:val="22"/>
          <w:szCs w:val="22"/>
        </w:rPr>
        <w:t>labor</w:t>
      </w:r>
      <w:r w:rsidRPr="00AB0AC6">
        <w:rPr>
          <w:rFonts w:ascii="Arial" w:hAnsi="Arial" w:cs="Arial"/>
          <w:sz w:val="22"/>
          <w:szCs w:val="22"/>
        </w:rPr>
        <w:t xml:space="preserve"> opportunities, families, disabilities) by the regional government in Extremadura. In some cases, there are announces of new policies and their coverage, in some others they are the opinion expressed by specific people.</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 xml:space="preserve">Topic 18 – LETTERS TO THE JUNTA: </w:t>
      </w:r>
      <w:r w:rsidRPr="00AB0AC6">
        <w:rPr>
          <w:rFonts w:ascii="Arial" w:hAnsi="Arial" w:cs="Arial"/>
          <w:sz w:val="22"/>
          <w:szCs w:val="22"/>
        </w:rPr>
        <w:t>This topic collects words that are used in letters addressed to the Junta de Extremadura – and published as Facebook comments on their profile. Letters are very different from each other, but they tend to be complain</w:t>
      </w:r>
      <w:r w:rsidR="000F5491" w:rsidRPr="00AB0AC6">
        <w:rPr>
          <w:rFonts w:ascii="Arial" w:hAnsi="Arial" w:cs="Arial"/>
          <w:sz w:val="22"/>
          <w:szCs w:val="22"/>
        </w:rPr>
        <w:t>t</w:t>
      </w:r>
      <w:r w:rsidRPr="00AB0AC6">
        <w:rPr>
          <w:rFonts w:ascii="Arial" w:hAnsi="Arial" w:cs="Arial"/>
          <w:sz w:val="22"/>
          <w:szCs w:val="22"/>
        </w:rPr>
        <w:t>s</w:t>
      </w:r>
      <w:r w:rsidR="000F5491" w:rsidRPr="00AB0AC6">
        <w:rPr>
          <w:rFonts w:ascii="Arial" w:hAnsi="Arial" w:cs="Arial"/>
          <w:sz w:val="22"/>
          <w:szCs w:val="22"/>
        </w:rPr>
        <w:t xml:space="preserve"> rather</w:t>
      </w:r>
      <w:r w:rsidRPr="00AB0AC6">
        <w:rPr>
          <w:rFonts w:ascii="Arial" w:hAnsi="Arial" w:cs="Arial"/>
          <w:sz w:val="22"/>
          <w:szCs w:val="22"/>
        </w:rPr>
        <w:t xml:space="preserve"> than congratulations. </w:t>
      </w:r>
    </w:p>
    <w:p w:rsidR="001C451E" w:rsidRPr="00AB0AC6" w:rsidRDefault="001C451E" w:rsidP="001C451E">
      <w:pPr>
        <w:pStyle w:val="testo"/>
        <w:rPr>
          <w:rFonts w:ascii="Arial" w:hAnsi="Arial" w:cs="Arial"/>
          <w:sz w:val="22"/>
          <w:szCs w:val="22"/>
        </w:rPr>
      </w:pPr>
      <w:r w:rsidRPr="00AB0AC6">
        <w:rPr>
          <w:rFonts w:ascii="Arial" w:hAnsi="Arial" w:cs="Arial"/>
          <w:b/>
          <w:sz w:val="22"/>
          <w:szCs w:val="22"/>
        </w:rPr>
        <w:t>Topic 19 – SECURITY AND CIVIL PROTECTION</w:t>
      </w:r>
      <w:r w:rsidRPr="00AB0AC6">
        <w:rPr>
          <w:rFonts w:ascii="Arial" w:hAnsi="Arial" w:cs="Arial"/>
          <w:sz w:val="22"/>
          <w:szCs w:val="22"/>
        </w:rPr>
        <w:t>: News related to different plans, agreements, projects and laws related to issues of security and civil protection by the regional government in Extremadura (Junta de Extremadura).</w:t>
      </w:r>
    </w:p>
    <w:sectPr w:rsidR="001C451E" w:rsidRPr="00AB0AC6" w:rsidSect="005E35DF">
      <w:footerReference w:type="default" r:id="rId9"/>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081DF" w15:done="0"/>
  <w15:commentEx w15:paraId="5C2AE1EC" w15:done="0"/>
  <w15:commentEx w15:paraId="4F8FC4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6E3" w:rsidRDefault="00D026E3" w:rsidP="008437A1">
      <w:pPr>
        <w:spacing w:after="0" w:line="240" w:lineRule="auto"/>
      </w:pPr>
      <w:r>
        <w:separator/>
      </w:r>
    </w:p>
  </w:endnote>
  <w:endnote w:type="continuationSeparator" w:id="0">
    <w:p w:rsidR="00D026E3" w:rsidRDefault="00D026E3" w:rsidP="00843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41" w:rsidRDefault="00C124E2" w:rsidP="00B818DF">
    <w:pPr>
      <w:pStyle w:val="Pidipagina"/>
      <w:jc w:val="center"/>
    </w:pPr>
    <w:r>
      <w:rPr>
        <w:noProof/>
      </w:rPr>
      <w:fldChar w:fldCharType="begin"/>
    </w:r>
    <w:r w:rsidR="00E46841">
      <w:rPr>
        <w:noProof/>
      </w:rPr>
      <w:instrText xml:space="preserve"> PAGE   \* MERGEFORMAT </w:instrText>
    </w:r>
    <w:r>
      <w:rPr>
        <w:noProof/>
      </w:rPr>
      <w:fldChar w:fldCharType="separate"/>
    </w:r>
    <w:r w:rsidR="00B05692">
      <w:rPr>
        <w:noProof/>
      </w:rPr>
      <w:t>21</w:t>
    </w:r>
    <w:r>
      <w:rPr>
        <w:noProof/>
      </w:rPr>
      <w:fldChar w:fldCharType="end"/>
    </w:r>
    <w:r w:rsidR="00E46841">
      <w:t>/</w:t>
    </w:r>
    <w:fldSimple w:instr=" NUMPAGES   \* MERGEFORMAT ">
      <w:r w:rsidR="00B05692">
        <w:rPr>
          <w:noProof/>
        </w:rPr>
        <w:t>23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41" w:rsidRDefault="00C124E2" w:rsidP="00B818DF">
    <w:pPr>
      <w:pStyle w:val="Pidipagina"/>
      <w:jc w:val="center"/>
    </w:pPr>
    <w:r>
      <w:rPr>
        <w:noProof/>
      </w:rPr>
      <w:fldChar w:fldCharType="begin"/>
    </w:r>
    <w:r w:rsidR="00E46841">
      <w:rPr>
        <w:noProof/>
      </w:rPr>
      <w:instrText xml:space="preserve"> PAGE   \* MERGEFORMAT </w:instrText>
    </w:r>
    <w:r>
      <w:rPr>
        <w:noProof/>
      </w:rPr>
      <w:fldChar w:fldCharType="separate"/>
    </w:r>
    <w:r w:rsidR="00B05692">
      <w:rPr>
        <w:noProof/>
      </w:rPr>
      <w:t>23</w:t>
    </w:r>
    <w:r>
      <w:rPr>
        <w:noProof/>
      </w:rPr>
      <w:fldChar w:fldCharType="end"/>
    </w:r>
    <w:r w:rsidR="00E46841">
      <w:t>/</w:t>
    </w:r>
    <w:fldSimple w:instr=" NUMPAGES   \* MERGEFORMAT ">
      <w:r w:rsidR="00B05692">
        <w:rPr>
          <w:noProof/>
        </w:rPr>
        <w:t>23</w:t>
      </w:r>
    </w:fldSimple>
  </w:p>
  <w:p w:rsidR="00E46841" w:rsidRPr="00EE72C0" w:rsidRDefault="00E46841" w:rsidP="00EE72C0">
    <w:pPr>
      <w:pStyle w:val="Pidipagina"/>
      <w:tabs>
        <w:tab w:val="clear" w:pos="4819"/>
        <w:tab w:val="clear" w:pos="9638"/>
        <w:tab w:val="left" w:pos="4052"/>
      </w:tabs>
      <w:jc w:val="cen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6E3" w:rsidRDefault="00D026E3" w:rsidP="008437A1">
      <w:pPr>
        <w:spacing w:after="0" w:line="240" w:lineRule="auto"/>
      </w:pPr>
      <w:r>
        <w:separator/>
      </w:r>
    </w:p>
  </w:footnote>
  <w:footnote w:type="continuationSeparator" w:id="0">
    <w:p w:rsidR="00D026E3" w:rsidRDefault="00D026E3" w:rsidP="008437A1">
      <w:pPr>
        <w:spacing w:after="0" w:line="240" w:lineRule="auto"/>
      </w:pPr>
      <w:r>
        <w:continuationSeparator/>
      </w:r>
    </w:p>
  </w:footnote>
  <w:footnote w:id="1">
    <w:p w:rsidR="00E46841" w:rsidRPr="001C451E" w:rsidRDefault="00E46841" w:rsidP="0010186B">
      <w:pPr>
        <w:pStyle w:val="Testonotaapidipagina"/>
        <w:rPr>
          <w:rFonts w:ascii="Montserrat" w:hAnsi="Montserrat"/>
          <w:sz w:val="18"/>
          <w:szCs w:val="18"/>
          <w:lang w:val="en-US"/>
        </w:rPr>
      </w:pPr>
      <w:r w:rsidRPr="00F94A6D">
        <w:rPr>
          <w:rStyle w:val="Rimandonotaapidipagina"/>
          <w:rFonts w:ascii="Montserrat" w:hAnsi="Montserrat"/>
          <w:sz w:val="18"/>
          <w:szCs w:val="18"/>
        </w:rPr>
        <w:footnoteRef/>
      </w:r>
      <w:r w:rsidRPr="001C451E">
        <w:rPr>
          <w:rFonts w:ascii="Montserrat" w:hAnsi="Montserrat"/>
          <w:sz w:val="18"/>
          <w:szCs w:val="18"/>
          <w:lang w:val="en-US"/>
        </w:rPr>
        <w:t xml:space="preserve"> </w:t>
      </w:r>
      <w:r>
        <w:rPr>
          <w:rFonts w:ascii="Montserrat" w:hAnsi="Montserrat"/>
          <w:sz w:val="18"/>
          <w:szCs w:val="18"/>
          <w:lang w:val="en-US"/>
        </w:rPr>
        <w:t>Be</w:t>
      </w:r>
      <w:r w:rsidRPr="0010186B">
        <w:rPr>
          <w:rFonts w:ascii="Arial" w:hAnsi="Arial" w:cs="Arial"/>
          <w:sz w:val="18"/>
          <w:szCs w:val="18"/>
          <w:lang w:val="en-US"/>
        </w:rPr>
        <w:t>cause of the specific features of Polish language, it is possible to find the same word under different declination</w:t>
      </w:r>
      <w:r>
        <w:rPr>
          <w:rFonts w:ascii="Arial" w:hAnsi="Arial" w:cs="Arial"/>
          <w:sz w:val="18"/>
          <w:szCs w:val="18"/>
          <w:lang w:val="en-US"/>
        </w:rPr>
        <w:t>s</w:t>
      </w:r>
      <w:r w:rsidRPr="0010186B">
        <w:rPr>
          <w:rFonts w:ascii="Arial" w:hAnsi="Arial" w:cs="Arial"/>
          <w:sz w:val="18"/>
          <w:szCs w:val="18"/>
          <w:lang w:val="en-US"/>
        </w:rPr>
        <w:t>. In example, we find, in the same column, europejskie and europejska, Olsztyn and Olsztynie, Dolny Śląsk and Dolnego Śląska, and Giżycko and Giżycku. This issue just reinforces the interpretation of a specific topic</w:t>
      </w:r>
      <w:r>
        <w:rPr>
          <w:rFonts w:ascii="Arial" w:hAnsi="Arial" w:cs="Arial"/>
          <w:sz w:val="18"/>
          <w:szCs w:val="18"/>
          <w:lang w:val="en-US"/>
        </w:rPr>
        <w:t>. Also, t</w:t>
      </w:r>
      <w:r w:rsidRPr="0010186B">
        <w:rPr>
          <w:rFonts w:ascii="Arial" w:hAnsi="Arial" w:cs="Arial"/>
          <w:sz w:val="18"/>
          <w:szCs w:val="18"/>
          <w:lang w:val="en-US"/>
        </w:rPr>
        <w:t>here are several geograophical names in the table. We list them here as a</w:t>
      </w:r>
      <w:r>
        <w:rPr>
          <w:rFonts w:ascii="Arial" w:hAnsi="Arial" w:cs="Arial"/>
          <w:sz w:val="18"/>
          <w:szCs w:val="18"/>
          <w:lang w:val="en-US"/>
        </w:rPr>
        <w:t>n</w:t>
      </w:r>
      <w:r w:rsidRPr="0010186B">
        <w:rPr>
          <w:rFonts w:ascii="Arial" w:hAnsi="Arial" w:cs="Arial"/>
          <w:sz w:val="18"/>
          <w:szCs w:val="18"/>
          <w:lang w:val="en-US"/>
        </w:rPr>
        <w:t xml:space="preserve"> aid for the reader: Olsztyn, Święta Lipka, Braniewo, Niegocin, Kętrzyn, Mrągowo, Węgorzewo, Mikołajki, Wigry, Iława, Giżycko, Lidzbark Warmiński, Szczytno, Ryn, Ostróda</w:t>
      </w:r>
      <w:r w:rsidRPr="001C451E">
        <w:rPr>
          <w:rFonts w:ascii="Montserrat" w:hAnsi="Montserrat"/>
          <w:sz w:val="18"/>
          <w:szCs w:val="18"/>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327FF8"/>
    <w:lvl w:ilvl="0">
      <w:start w:val="1"/>
      <w:numFmt w:val="decimal"/>
      <w:pStyle w:val="Numeroelenco5"/>
      <w:lvlText w:val="%1."/>
      <w:lvlJc w:val="left"/>
      <w:pPr>
        <w:tabs>
          <w:tab w:val="num" w:pos="1492"/>
        </w:tabs>
        <w:ind w:left="1492" w:hanging="360"/>
      </w:pPr>
    </w:lvl>
  </w:abstractNum>
  <w:abstractNum w:abstractNumId="1">
    <w:nsid w:val="FFFFFF7D"/>
    <w:multiLevelType w:val="singleLevel"/>
    <w:tmpl w:val="B1267284"/>
    <w:lvl w:ilvl="0">
      <w:start w:val="1"/>
      <w:numFmt w:val="decimal"/>
      <w:pStyle w:val="Numeroelenco4"/>
      <w:lvlText w:val="%1."/>
      <w:lvlJc w:val="left"/>
      <w:pPr>
        <w:tabs>
          <w:tab w:val="num" w:pos="1209"/>
        </w:tabs>
        <w:ind w:left="1209" w:hanging="360"/>
      </w:pPr>
    </w:lvl>
  </w:abstractNum>
  <w:abstractNum w:abstractNumId="2">
    <w:nsid w:val="FFFFFF7E"/>
    <w:multiLevelType w:val="singleLevel"/>
    <w:tmpl w:val="124E9EFE"/>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740EBE82"/>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F4D6419E"/>
    <w:lvl w:ilvl="0">
      <w:start w:val="1"/>
      <w:numFmt w:val="bullet"/>
      <w:pStyle w:val="Puntoelenco5"/>
      <w:lvlText w:val=""/>
      <w:lvlJc w:val="left"/>
      <w:pPr>
        <w:tabs>
          <w:tab w:val="num" w:pos="1492"/>
        </w:tabs>
        <w:ind w:left="1492" w:hanging="360"/>
      </w:pPr>
      <w:rPr>
        <w:rFonts w:ascii="Symbol" w:hAnsi="Symbol" w:hint="default"/>
      </w:rPr>
    </w:lvl>
  </w:abstractNum>
  <w:abstractNum w:abstractNumId="5">
    <w:nsid w:val="FFFFFF81"/>
    <w:multiLevelType w:val="singleLevel"/>
    <w:tmpl w:val="0FE63590"/>
    <w:lvl w:ilvl="0">
      <w:start w:val="1"/>
      <w:numFmt w:val="bullet"/>
      <w:pStyle w:val="Puntoelenco4"/>
      <w:lvlText w:val=""/>
      <w:lvlJc w:val="left"/>
      <w:pPr>
        <w:tabs>
          <w:tab w:val="num" w:pos="1209"/>
        </w:tabs>
        <w:ind w:left="1209" w:hanging="360"/>
      </w:pPr>
      <w:rPr>
        <w:rFonts w:ascii="Symbol" w:hAnsi="Symbol" w:hint="default"/>
      </w:rPr>
    </w:lvl>
  </w:abstractNum>
  <w:abstractNum w:abstractNumId="6">
    <w:nsid w:val="FFFFFF82"/>
    <w:multiLevelType w:val="singleLevel"/>
    <w:tmpl w:val="9FBC7FF6"/>
    <w:lvl w:ilvl="0">
      <w:start w:val="1"/>
      <w:numFmt w:val="bullet"/>
      <w:pStyle w:val="Puntoelenco3"/>
      <w:lvlText w:val=""/>
      <w:lvlJc w:val="left"/>
      <w:pPr>
        <w:tabs>
          <w:tab w:val="num" w:pos="926"/>
        </w:tabs>
        <w:ind w:left="926" w:hanging="360"/>
      </w:pPr>
      <w:rPr>
        <w:rFonts w:ascii="Symbol" w:hAnsi="Symbol" w:hint="default"/>
      </w:rPr>
    </w:lvl>
  </w:abstractNum>
  <w:abstractNum w:abstractNumId="7">
    <w:nsid w:val="FFFFFF83"/>
    <w:multiLevelType w:val="singleLevel"/>
    <w:tmpl w:val="CDA60EDC"/>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7C1A51C0"/>
    <w:lvl w:ilvl="0">
      <w:start w:val="1"/>
      <w:numFmt w:val="decimal"/>
      <w:pStyle w:val="Numeroelenco"/>
      <w:lvlText w:val="%1."/>
      <w:lvlJc w:val="left"/>
      <w:pPr>
        <w:tabs>
          <w:tab w:val="num" w:pos="360"/>
        </w:tabs>
        <w:ind w:left="360" w:hanging="360"/>
      </w:pPr>
    </w:lvl>
  </w:abstractNum>
  <w:abstractNum w:abstractNumId="9">
    <w:nsid w:val="FFFFFF89"/>
    <w:multiLevelType w:val="singleLevel"/>
    <w:tmpl w:val="FDCC29F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016D54F4"/>
    <w:multiLevelType w:val="multilevel"/>
    <w:tmpl w:val="BFF0F646"/>
    <w:lvl w:ilvl="0">
      <w:start w:val="7"/>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3296A11"/>
    <w:multiLevelType w:val="hybridMultilevel"/>
    <w:tmpl w:val="C916C6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85962BC"/>
    <w:multiLevelType w:val="hybridMultilevel"/>
    <w:tmpl w:val="3CB085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5EC2B7F"/>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0F0566F"/>
    <w:multiLevelType w:val="hybridMultilevel"/>
    <w:tmpl w:val="412A4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AB5185"/>
    <w:multiLevelType w:val="hybridMultilevel"/>
    <w:tmpl w:val="2334CF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DBA6D98"/>
    <w:multiLevelType w:val="hybridMultilevel"/>
    <w:tmpl w:val="AD42436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2F830031"/>
    <w:multiLevelType w:val="hybridMultilevel"/>
    <w:tmpl w:val="A462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9A0D57"/>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C9E3B1E"/>
    <w:multiLevelType w:val="hybridMultilevel"/>
    <w:tmpl w:val="67220B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D508AE"/>
    <w:multiLevelType w:val="multilevel"/>
    <w:tmpl w:val="4CFA7FC8"/>
    <w:lvl w:ilvl="0">
      <w:start w:val="1"/>
      <w:numFmt w:val="decimal"/>
      <w:pStyle w:val="Titolo1"/>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A7C21DA"/>
    <w:multiLevelType w:val="hybridMultilevel"/>
    <w:tmpl w:val="C35402B6"/>
    <w:lvl w:ilvl="0" w:tplc="04100001">
      <w:start w:val="1"/>
      <w:numFmt w:val="bullet"/>
      <w:pStyle w:val="Titolosommari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1BB7FEA"/>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31A2678"/>
    <w:multiLevelType w:val="hybridMultilevel"/>
    <w:tmpl w:val="F9586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5CF0FF6"/>
    <w:multiLevelType w:val="hybridMultilevel"/>
    <w:tmpl w:val="5F769F1A"/>
    <w:lvl w:ilvl="0" w:tplc="E2B6E85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66A38A5"/>
    <w:multiLevelType w:val="hybridMultilevel"/>
    <w:tmpl w:val="A058D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94F5792"/>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AB861E8"/>
    <w:multiLevelType w:val="hybridMultilevel"/>
    <w:tmpl w:val="91200C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CD44B11"/>
    <w:multiLevelType w:val="hybridMultilevel"/>
    <w:tmpl w:val="1C788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FAD1EE7"/>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0030556"/>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7E37EBE"/>
    <w:multiLevelType w:val="hybridMultilevel"/>
    <w:tmpl w:val="33967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F3744B5"/>
    <w:multiLevelType w:val="hybridMultilevel"/>
    <w:tmpl w:val="D6783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FC86EB8"/>
    <w:multiLevelType w:val="hybridMultilevel"/>
    <w:tmpl w:val="B9882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6"/>
  </w:num>
  <w:num w:numId="4">
    <w:abstractNumId w:val="18"/>
  </w:num>
  <w:num w:numId="5">
    <w:abstractNumId w:val="10"/>
  </w:num>
  <w:num w:numId="6">
    <w:abstractNumId w:val="20"/>
  </w:num>
  <w:num w:numId="7">
    <w:abstractNumId w:val="12"/>
  </w:num>
  <w:num w:numId="8">
    <w:abstractNumId w:val="28"/>
  </w:num>
  <w:num w:numId="9">
    <w:abstractNumId w:val="31"/>
  </w:num>
  <w:num w:numId="10">
    <w:abstractNumId w:val="17"/>
  </w:num>
  <w:num w:numId="11">
    <w:abstractNumId w:val="14"/>
  </w:num>
  <w:num w:numId="12">
    <w:abstractNumId w:val="15"/>
  </w:num>
  <w:num w:numId="13">
    <w:abstractNumId w:val="25"/>
  </w:num>
  <w:num w:numId="14">
    <w:abstractNumId w:val="23"/>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30"/>
  </w:num>
  <w:num w:numId="26">
    <w:abstractNumId w:val="33"/>
  </w:num>
  <w:num w:numId="27">
    <w:abstractNumId w:val="22"/>
  </w:num>
  <w:num w:numId="28">
    <w:abstractNumId w:val="29"/>
  </w:num>
  <w:num w:numId="29">
    <w:abstractNumId w:val="13"/>
  </w:num>
  <w:num w:numId="30">
    <w:abstractNumId w:val="26"/>
  </w:num>
  <w:num w:numId="31">
    <w:abstractNumId w:val="19"/>
  </w:num>
  <w:num w:numId="32">
    <w:abstractNumId w:val="11"/>
  </w:num>
  <w:num w:numId="33">
    <w:abstractNumId w:val="32"/>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ric, Ines">
    <w15:presenceInfo w15:providerId="AD" w15:userId="S-1-5-21-2427019623-1759575026-195824430-260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283"/>
  <w:characterSpacingControl w:val="doNotCompress"/>
  <w:hdrShapeDefaults>
    <o:shapedefaults v:ext="edit" spidmax="35842"/>
  </w:hdrShapeDefaults>
  <w:footnotePr>
    <w:footnote w:id="-1"/>
    <w:footnote w:id="0"/>
  </w:footnotePr>
  <w:endnotePr>
    <w:endnote w:id="-1"/>
    <w:endnote w:id="0"/>
  </w:endnotePr>
  <w:compat/>
  <w:rsids>
    <w:rsidRoot w:val="008437A1"/>
    <w:rsid w:val="00000B63"/>
    <w:rsid w:val="00000CA2"/>
    <w:rsid w:val="00001563"/>
    <w:rsid w:val="00001CA9"/>
    <w:rsid w:val="00001CE2"/>
    <w:rsid w:val="00002F8B"/>
    <w:rsid w:val="00002FB8"/>
    <w:rsid w:val="0000311C"/>
    <w:rsid w:val="000034BE"/>
    <w:rsid w:val="000039B3"/>
    <w:rsid w:val="00003AFA"/>
    <w:rsid w:val="00004FA0"/>
    <w:rsid w:val="000055C3"/>
    <w:rsid w:val="00005CDD"/>
    <w:rsid w:val="00006CD6"/>
    <w:rsid w:val="00007838"/>
    <w:rsid w:val="00007B39"/>
    <w:rsid w:val="00007E8C"/>
    <w:rsid w:val="0001016B"/>
    <w:rsid w:val="0001028F"/>
    <w:rsid w:val="00010BC5"/>
    <w:rsid w:val="00011263"/>
    <w:rsid w:val="000112B9"/>
    <w:rsid w:val="0001158D"/>
    <w:rsid w:val="00011CF9"/>
    <w:rsid w:val="00012004"/>
    <w:rsid w:val="00012443"/>
    <w:rsid w:val="00012B40"/>
    <w:rsid w:val="00013C63"/>
    <w:rsid w:val="00013C70"/>
    <w:rsid w:val="00015DDE"/>
    <w:rsid w:val="00015E24"/>
    <w:rsid w:val="00017168"/>
    <w:rsid w:val="00017214"/>
    <w:rsid w:val="0001767A"/>
    <w:rsid w:val="00017AA6"/>
    <w:rsid w:val="00017B9A"/>
    <w:rsid w:val="000200E1"/>
    <w:rsid w:val="00020DF6"/>
    <w:rsid w:val="0002135F"/>
    <w:rsid w:val="00021AD4"/>
    <w:rsid w:val="000227AD"/>
    <w:rsid w:val="00022DD4"/>
    <w:rsid w:val="00024A98"/>
    <w:rsid w:val="000252FF"/>
    <w:rsid w:val="00025668"/>
    <w:rsid w:val="00025A56"/>
    <w:rsid w:val="00025ED6"/>
    <w:rsid w:val="000260E9"/>
    <w:rsid w:val="00026948"/>
    <w:rsid w:val="00026DEA"/>
    <w:rsid w:val="00026FFE"/>
    <w:rsid w:val="00027378"/>
    <w:rsid w:val="000273A0"/>
    <w:rsid w:val="000277DC"/>
    <w:rsid w:val="00030666"/>
    <w:rsid w:val="00030941"/>
    <w:rsid w:val="00030948"/>
    <w:rsid w:val="00030AC7"/>
    <w:rsid w:val="00031718"/>
    <w:rsid w:val="00032072"/>
    <w:rsid w:val="00032219"/>
    <w:rsid w:val="00032800"/>
    <w:rsid w:val="00032C89"/>
    <w:rsid w:val="000333DC"/>
    <w:rsid w:val="000339B8"/>
    <w:rsid w:val="00033B31"/>
    <w:rsid w:val="00033C5C"/>
    <w:rsid w:val="00035030"/>
    <w:rsid w:val="000351D5"/>
    <w:rsid w:val="00035458"/>
    <w:rsid w:val="000356DD"/>
    <w:rsid w:val="000357B4"/>
    <w:rsid w:val="000357C8"/>
    <w:rsid w:val="000357F4"/>
    <w:rsid w:val="00035900"/>
    <w:rsid w:val="00035FFB"/>
    <w:rsid w:val="0003604D"/>
    <w:rsid w:val="00037159"/>
    <w:rsid w:val="000371BD"/>
    <w:rsid w:val="0003741D"/>
    <w:rsid w:val="000378D6"/>
    <w:rsid w:val="0004036D"/>
    <w:rsid w:val="00040629"/>
    <w:rsid w:val="000413D0"/>
    <w:rsid w:val="000414C6"/>
    <w:rsid w:val="0004169B"/>
    <w:rsid w:val="000418AF"/>
    <w:rsid w:val="00041E74"/>
    <w:rsid w:val="000424AB"/>
    <w:rsid w:val="00044251"/>
    <w:rsid w:val="000442A1"/>
    <w:rsid w:val="00044705"/>
    <w:rsid w:val="00044F11"/>
    <w:rsid w:val="000461B6"/>
    <w:rsid w:val="0004649E"/>
    <w:rsid w:val="000464B8"/>
    <w:rsid w:val="0004679C"/>
    <w:rsid w:val="00046FB4"/>
    <w:rsid w:val="00047DFB"/>
    <w:rsid w:val="000500F3"/>
    <w:rsid w:val="0005064B"/>
    <w:rsid w:val="00050929"/>
    <w:rsid w:val="00050B8B"/>
    <w:rsid w:val="00050E28"/>
    <w:rsid w:val="00051484"/>
    <w:rsid w:val="000515CA"/>
    <w:rsid w:val="00051C9B"/>
    <w:rsid w:val="00051F4A"/>
    <w:rsid w:val="00052017"/>
    <w:rsid w:val="00052236"/>
    <w:rsid w:val="000523EC"/>
    <w:rsid w:val="00052DC9"/>
    <w:rsid w:val="00055091"/>
    <w:rsid w:val="00055337"/>
    <w:rsid w:val="00055CB5"/>
    <w:rsid w:val="00055EBA"/>
    <w:rsid w:val="00057851"/>
    <w:rsid w:val="00057B14"/>
    <w:rsid w:val="00060700"/>
    <w:rsid w:val="000607E4"/>
    <w:rsid w:val="00061066"/>
    <w:rsid w:val="00061085"/>
    <w:rsid w:val="00061A33"/>
    <w:rsid w:val="00061DAA"/>
    <w:rsid w:val="000632EF"/>
    <w:rsid w:val="000633FE"/>
    <w:rsid w:val="000641BD"/>
    <w:rsid w:val="00064A44"/>
    <w:rsid w:val="00064FA6"/>
    <w:rsid w:val="000658F1"/>
    <w:rsid w:val="0006616C"/>
    <w:rsid w:val="0006673C"/>
    <w:rsid w:val="000673EB"/>
    <w:rsid w:val="000706CB"/>
    <w:rsid w:val="0007085A"/>
    <w:rsid w:val="000709DF"/>
    <w:rsid w:val="00070A7A"/>
    <w:rsid w:val="00071115"/>
    <w:rsid w:val="0007118D"/>
    <w:rsid w:val="00071587"/>
    <w:rsid w:val="00071DCB"/>
    <w:rsid w:val="00071E1D"/>
    <w:rsid w:val="00072674"/>
    <w:rsid w:val="00072B9E"/>
    <w:rsid w:val="00072CE5"/>
    <w:rsid w:val="00072CF9"/>
    <w:rsid w:val="000731D2"/>
    <w:rsid w:val="0007380A"/>
    <w:rsid w:val="00073E87"/>
    <w:rsid w:val="00074574"/>
    <w:rsid w:val="00074AB9"/>
    <w:rsid w:val="00074AD2"/>
    <w:rsid w:val="000762A8"/>
    <w:rsid w:val="0007634F"/>
    <w:rsid w:val="000771AA"/>
    <w:rsid w:val="0007787C"/>
    <w:rsid w:val="0008031D"/>
    <w:rsid w:val="00080E72"/>
    <w:rsid w:val="00081120"/>
    <w:rsid w:val="000811D1"/>
    <w:rsid w:val="000817FC"/>
    <w:rsid w:val="000820FF"/>
    <w:rsid w:val="00082184"/>
    <w:rsid w:val="000822AE"/>
    <w:rsid w:val="000825BB"/>
    <w:rsid w:val="000825F5"/>
    <w:rsid w:val="00082741"/>
    <w:rsid w:val="00082917"/>
    <w:rsid w:val="00082A45"/>
    <w:rsid w:val="00082A99"/>
    <w:rsid w:val="00082FF6"/>
    <w:rsid w:val="00083C57"/>
    <w:rsid w:val="00084632"/>
    <w:rsid w:val="00085555"/>
    <w:rsid w:val="00086EC8"/>
    <w:rsid w:val="00087918"/>
    <w:rsid w:val="0009003F"/>
    <w:rsid w:val="00090DDE"/>
    <w:rsid w:val="00091365"/>
    <w:rsid w:val="000915C1"/>
    <w:rsid w:val="00092375"/>
    <w:rsid w:val="000928AB"/>
    <w:rsid w:val="00092B8D"/>
    <w:rsid w:val="00092FF4"/>
    <w:rsid w:val="000937B7"/>
    <w:rsid w:val="000939CC"/>
    <w:rsid w:val="00093D8D"/>
    <w:rsid w:val="00093E8A"/>
    <w:rsid w:val="00094F12"/>
    <w:rsid w:val="00095B67"/>
    <w:rsid w:val="00095EAB"/>
    <w:rsid w:val="0009647B"/>
    <w:rsid w:val="00096B61"/>
    <w:rsid w:val="000972E9"/>
    <w:rsid w:val="000976E1"/>
    <w:rsid w:val="000A069D"/>
    <w:rsid w:val="000A1097"/>
    <w:rsid w:val="000A14CF"/>
    <w:rsid w:val="000A14D3"/>
    <w:rsid w:val="000A28D8"/>
    <w:rsid w:val="000A2F0A"/>
    <w:rsid w:val="000A3688"/>
    <w:rsid w:val="000A37D0"/>
    <w:rsid w:val="000A48CE"/>
    <w:rsid w:val="000A60B6"/>
    <w:rsid w:val="000A6BF8"/>
    <w:rsid w:val="000A7FB4"/>
    <w:rsid w:val="000B00E2"/>
    <w:rsid w:val="000B19DE"/>
    <w:rsid w:val="000B294B"/>
    <w:rsid w:val="000B3E89"/>
    <w:rsid w:val="000B454C"/>
    <w:rsid w:val="000B4574"/>
    <w:rsid w:val="000B4A2E"/>
    <w:rsid w:val="000B4ABB"/>
    <w:rsid w:val="000B5858"/>
    <w:rsid w:val="000B58B2"/>
    <w:rsid w:val="000B5EB5"/>
    <w:rsid w:val="000B65DC"/>
    <w:rsid w:val="000B70CC"/>
    <w:rsid w:val="000B7187"/>
    <w:rsid w:val="000C08C4"/>
    <w:rsid w:val="000C38D7"/>
    <w:rsid w:val="000C3F49"/>
    <w:rsid w:val="000C4599"/>
    <w:rsid w:val="000C5DE4"/>
    <w:rsid w:val="000C667C"/>
    <w:rsid w:val="000C69B2"/>
    <w:rsid w:val="000C6D66"/>
    <w:rsid w:val="000C74A7"/>
    <w:rsid w:val="000C7F86"/>
    <w:rsid w:val="000D0328"/>
    <w:rsid w:val="000D0766"/>
    <w:rsid w:val="000D132D"/>
    <w:rsid w:val="000D1DD3"/>
    <w:rsid w:val="000D25AF"/>
    <w:rsid w:val="000D4FCC"/>
    <w:rsid w:val="000D5746"/>
    <w:rsid w:val="000D584E"/>
    <w:rsid w:val="000D5B64"/>
    <w:rsid w:val="000D612C"/>
    <w:rsid w:val="000D6909"/>
    <w:rsid w:val="000D6C54"/>
    <w:rsid w:val="000E0D5B"/>
    <w:rsid w:val="000E0E45"/>
    <w:rsid w:val="000E2079"/>
    <w:rsid w:val="000E25E2"/>
    <w:rsid w:val="000E262B"/>
    <w:rsid w:val="000E28E2"/>
    <w:rsid w:val="000E2D09"/>
    <w:rsid w:val="000E374C"/>
    <w:rsid w:val="000E4CD6"/>
    <w:rsid w:val="000E59DC"/>
    <w:rsid w:val="000E65FD"/>
    <w:rsid w:val="000E693F"/>
    <w:rsid w:val="000E7039"/>
    <w:rsid w:val="000E707D"/>
    <w:rsid w:val="000E7843"/>
    <w:rsid w:val="000E7C00"/>
    <w:rsid w:val="000E7D8E"/>
    <w:rsid w:val="000F04FC"/>
    <w:rsid w:val="000F06BD"/>
    <w:rsid w:val="000F0C32"/>
    <w:rsid w:val="000F11AF"/>
    <w:rsid w:val="000F12B6"/>
    <w:rsid w:val="000F1DA8"/>
    <w:rsid w:val="000F1F88"/>
    <w:rsid w:val="000F221E"/>
    <w:rsid w:val="000F3622"/>
    <w:rsid w:val="000F37FD"/>
    <w:rsid w:val="000F3D46"/>
    <w:rsid w:val="000F4031"/>
    <w:rsid w:val="000F4217"/>
    <w:rsid w:val="000F4433"/>
    <w:rsid w:val="000F48D9"/>
    <w:rsid w:val="000F4A53"/>
    <w:rsid w:val="000F4E71"/>
    <w:rsid w:val="000F5491"/>
    <w:rsid w:val="000F5D07"/>
    <w:rsid w:val="000F5DFB"/>
    <w:rsid w:val="000F6670"/>
    <w:rsid w:val="000F6C6E"/>
    <w:rsid w:val="000F6DC5"/>
    <w:rsid w:val="000F754C"/>
    <w:rsid w:val="000F7F8C"/>
    <w:rsid w:val="001006AA"/>
    <w:rsid w:val="001009F9"/>
    <w:rsid w:val="0010186B"/>
    <w:rsid w:val="00102949"/>
    <w:rsid w:val="00104287"/>
    <w:rsid w:val="0010472F"/>
    <w:rsid w:val="0010494E"/>
    <w:rsid w:val="00105C9C"/>
    <w:rsid w:val="00106392"/>
    <w:rsid w:val="00106678"/>
    <w:rsid w:val="00106E34"/>
    <w:rsid w:val="001075F9"/>
    <w:rsid w:val="001101A8"/>
    <w:rsid w:val="00110727"/>
    <w:rsid w:val="00110B30"/>
    <w:rsid w:val="0011121E"/>
    <w:rsid w:val="00111AC9"/>
    <w:rsid w:val="0011305D"/>
    <w:rsid w:val="001137BA"/>
    <w:rsid w:val="00114566"/>
    <w:rsid w:val="00115282"/>
    <w:rsid w:val="00115579"/>
    <w:rsid w:val="00115A00"/>
    <w:rsid w:val="001162E1"/>
    <w:rsid w:val="00116B19"/>
    <w:rsid w:val="00117610"/>
    <w:rsid w:val="001178CD"/>
    <w:rsid w:val="00117AE9"/>
    <w:rsid w:val="001202A8"/>
    <w:rsid w:val="001208C3"/>
    <w:rsid w:val="00120929"/>
    <w:rsid w:val="00120B65"/>
    <w:rsid w:val="00120BEC"/>
    <w:rsid w:val="0012111E"/>
    <w:rsid w:val="0012176D"/>
    <w:rsid w:val="001219C9"/>
    <w:rsid w:val="00121C0C"/>
    <w:rsid w:val="00121C5F"/>
    <w:rsid w:val="0012271D"/>
    <w:rsid w:val="00122D84"/>
    <w:rsid w:val="00123FDF"/>
    <w:rsid w:val="001248CB"/>
    <w:rsid w:val="00124BCC"/>
    <w:rsid w:val="00125087"/>
    <w:rsid w:val="0012527C"/>
    <w:rsid w:val="001255FA"/>
    <w:rsid w:val="001257C5"/>
    <w:rsid w:val="00125F16"/>
    <w:rsid w:val="001262A8"/>
    <w:rsid w:val="00126495"/>
    <w:rsid w:val="00126B0A"/>
    <w:rsid w:val="00130110"/>
    <w:rsid w:val="00130254"/>
    <w:rsid w:val="00130478"/>
    <w:rsid w:val="0013076F"/>
    <w:rsid w:val="00130A95"/>
    <w:rsid w:val="00130FB8"/>
    <w:rsid w:val="001312E7"/>
    <w:rsid w:val="00131ED6"/>
    <w:rsid w:val="00132201"/>
    <w:rsid w:val="00132213"/>
    <w:rsid w:val="0013260F"/>
    <w:rsid w:val="001335DB"/>
    <w:rsid w:val="00133EEE"/>
    <w:rsid w:val="00134214"/>
    <w:rsid w:val="001345BF"/>
    <w:rsid w:val="00134AD5"/>
    <w:rsid w:val="001359FF"/>
    <w:rsid w:val="00136098"/>
    <w:rsid w:val="00136BDF"/>
    <w:rsid w:val="00136E75"/>
    <w:rsid w:val="00136EB3"/>
    <w:rsid w:val="0013795E"/>
    <w:rsid w:val="00137C5F"/>
    <w:rsid w:val="001405F5"/>
    <w:rsid w:val="00140B0E"/>
    <w:rsid w:val="00140F0A"/>
    <w:rsid w:val="0014219D"/>
    <w:rsid w:val="001423FD"/>
    <w:rsid w:val="00143560"/>
    <w:rsid w:val="00143623"/>
    <w:rsid w:val="00143EF7"/>
    <w:rsid w:val="0014448B"/>
    <w:rsid w:val="001447DB"/>
    <w:rsid w:val="00144EC2"/>
    <w:rsid w:val="00145C40"/>
    <w:rsid w:val="00145CD0"/>
    <w:rsid w:val="001464E2"/>
    <w:rsid w:val="0014689C"/>
    <w:rsid w:val="00146DF2"/>
    <w:rsid w:val="00146FB8"/>
    <w:rsid w:val="00147021"/>
    <w:rsid w:val="001472B4"/>
    <w:rsid w:val="001479F3"/>
    <w:rsid w:val="001500DF"/>
    <w:rsid w:val="00150160"/>
    <w:rsid w:val="001504CD"/>
    <w:rsid w:val="00150615"/>
    <w:rsid w:val="001506EC"/>
    <w:rsid w:val="00150C83"/>
    <w:rsid w:val="00151B2C"/>
    <w:rsid w:val="0015311E"/>
    <w:rsid w:val="0015352B"/>
    <w:rsid w:val="0015425B"/>
    <w:rsid w:val="00154D05"/>
    <w:rsid w:val="00155379"/>
    <w:rsid w:val="00155943"/>
    <w:rsid w:val="00156FCF"/>
    <w:rsid w:val="0015794A"/>
    <w:rsid w:val="00157CDE"/>
    <w:rsid w:val="00160165"/>
    <w:rsid w:val="001604E0"/>
    <w:rsid w:val="00161706"/>
    <w:rsid w:val="001617C5"/>
    <w:rsid w:val="001619E6"/>
    <w:rsid w:val="00161D95"/>
    <w:rsid w:val="0016224B"/>
    <w:rsid w:val="00162914"/>
    <w:rsid w:val="00162E0C"/>
    <w:rsid w:val="00162F42"/>
    <w:rsid w:val="001632CA"/>
    <w:rsid w:val="00163F8D"/>
    <w:rsid w:val="001640CF"/>
    <w:rsid w:val="0016414D"/>
    <w:rsid w:val="00164A00"/>
    <w:rsid w:val="0016509E"/>
    <w:rsid w:val="00165590"/>
    <w:rsid w:val="00165B77"/>
    <w:rsid w:val="001661DF"/>
    <w:rsid w:val="001667FC"/>
    <w:rsid w:val="00167AB9"/>
    <w:rsid w:val="0017046D"/>
    <w:rsid w:val="00170B96"/>
    <w:rsid w:val="0017156F"/>
    <w:rsid w:val="00171616"/>
    <w:rsid w:val="00171F08"/>
    <w:rsid w:val="0017286D"/>
    <w:rsid w:val="00172ABB"/>
    <w:rsid w:val="00173150"/>
    <w:rsid w:val="0017328D"/>
    <w:rsid w:val="00173317"/>
    <w:rsid w:val="001734A8"/>
    <w:rsid w:val="00173507"/>
    <w:rsid w:val="0017384D"/>
    <w:rsid w:val="0017451B"/>
    <w:rsid w:val="001747B9"/>
    <w:rsid w:val="00174B1F"/>
    <w:rsid w:val="00175E2C"/>
    <w:rsid w:val="00176C4B"/>
    <w:rsid w:val="001771FB"/>
    <w:rsid w:val="00177F65"/>
    <w:rsid w:val="00180079"/>
    <w:rsid w:val="001809CB"/>
    <w:rsid w:val="001810C6"/>
    <w:rsid w:val="0018123D"/>
    <w:rsid w:val="00182897"/>
    <w:rsid w:val="00182923"/>
    <w:rsid w:val="00182EF6"/>
    <w:rsid w:val="001831B5"/>
    <w:rsid w:val="00183929"/>
    <w:rsid w:val="00183AE4"/>
    <w:rsid w:val="00183FCB"/>
    <w:rsid w:val="001840C9"/>
    <w:rsid w:val="001841AF"/>
    <w:rsid w:val="00184A1D"/>
    <w:rsid w:val="00184A7D"/>
    <w:rsid w:val="00184D38"/>
    <w:rsid w:val="001853B2"/>
    <w:rsid w:val="0018673B"/>
    <w:rsid w:val="00186C3C"/>
    <w:rsid w:val="00186F58"/>
    <w:rsid w:val="00187B2D"/>
    <w:rsid w:val="00187D32"/>
    <w:rsid w:val="00190058"/>
    <w:rsid w:val="0019056B"/>
    <w:rsid w:val="001908AC"/>
    <w:rsid w:val="00191A3E"/>
    <w:rsid w:val="00191AF4"/>
    <w:rsid w:val="001925ED"/>
    <w:rsid w:val="00192922"/>
    <w:rsid w:val="00192B14"/>
    <w:rsid w:val="001932E1"/>
    <w:rsid w:val="0019379F"/>
    <w:rsid w:val="00193856"/>
    <w:rsid w:val="00193CA4"/>
    <w:rsid w:val="0019420C"/>
    <w:rsid w:val="001946C2"/>
    <w:rsid w:val="001954EA"/>
    <w:rsid w:val="001963D5"/>
    <w:rsid w:val="00197B4D"/>
    <w:rsid w:val="001A04DE"/>
    <w:rsid w:val="001A0DEB"/>
    <w:rsid w:val="001A1304"/>
    <w:rsid w:val="001A1731"/>
    <w:rsid w:val="001A226B"/>
    <w:rsid w:val="001A2613"/>
    <w:rsid w:val="001A30EC"/>
    <w:rsid w:val="001A3BEF"/>
    <w:rsid w:val="001A468A"/>
    <w:rsid w:val="001A5761"/>
    <w:rsid w:val="001A5832"/>
    <w:rsid w:val="001A6714"/>
    <w:rsid w:val="001A6AA6"/>
    <w:rsid w:val="001A6C59"/>
    <w:rsid w:val="001A75A6"/>
    <w:rsid w:val="001A763A"/>
    <w:rsid w:val="001A7765"/>
    <w:rsid w:val="001B004D"/>
    <w:rsid w:val="001B0173"/>
    <w:rsid w:val="001B05DD"/>
    <w:rsid w:val="001B0F35"/>
    <w:rsid w:val="001B2066"/>
    <w:rsid w:val="001B2B89"/>
    <w:rsid w:val="001B33A2"/>
    <w:rsid w:val="001B3E1F"/>
    <w:rsid w:val="001B4199"/>
    <w:rsid w:val="001B509F"/>
    <w:rsid w:val="001B52C2"/>
    <w:rsid w:val="001B5DDD"/>
    <w:rsid w:val="001B6412"/>
    <w:rsid w:val="001B64AF"/>
    <w:rsid w:val="001B6974"/>
    <w:rsid w:val="001B6EA2"/>
    <w:rsid w:val="001B725E"/>
    <w:rsid w:val="001B753A"/>
    <w:rsid w:val="001B7700"/>
    <w:rsid w:val="001B7AD1"/>
    <w:rsid w:val="001B7AD4"/>
    <w:rsid w:val="001B7ECF"/>
    <w:rsid w:val="001C047A"/>
    <w:rsid w:val="001C0A08"/>
    <w:rsid w:val="001C1829"/>
    <w:rsid w:val="001C257C"/>
    <w:rsid w:val="001C2710"/>
    <w:rsid w:val="001C2C70"/>
    <w:rsid w:val="001C3293"/>
    <w:rsid w:val="001C397E"/>
    <w:rsid w:val="001C4495"/>
    <w:rsid w:val="001C451E"/>
    <w:rsid w:val="001C5756"/>
    <w:rsid w:val="001C5FAB"/>
    <w:rsid w:val="001C777B"/>
    <w:rsid w:val="001C7B18"/>
    <w:rsid w:val="001D095B"/>
    <w:rsid w:val="001D0E0B"/>
    <w:rsid w:val="001D0FCB"/>
    <w:rsid w:val="001D13E6"/>
    <w:rsid w:val="001D1532"/>
    <w:rsid w:val="001D184F"/>
    <w:rsid w:val="001D25A2"/>
    <w:rsid w:val="001D2E31"/>
    <w:rsid w:val="001D2E9F"/>
    <w:rsid w:val="001D36DB"/>
    <w:rsid w:val="001D378D"/>
    <w:rsid w:val="001D3D2E"/>
    <w:rsid w:val="001D3DBD"/>
    <w:rsid w:val="001D458B"/>
    <w:rsid w:val="001D541A"/>
    <w:rsid w:val="001D54E9"/>
    <w:rsid w:val="001D5907"/>
    <w:rsid w:val="001D5A71"/>
    <w:rsid w:val="001D66F9"/>
    <w:rsid w:val="001D6ED6"/>
    <w:rsid w:val="001D751E"/>
    <w:rsid w:val="001D7616"/>
    <w:rsid w:val="001D799B"/>
    <w:rsid w:val="001D7CD5"/>
    <w:rsid w:val="001E01C2"/>
    <w:rsid w:val="001E0AF4"/>
    <w:rsid w:val="001E12AB"/>
    <w:rsid w:val="001E1343"/>
    <w:rsid w:val="001E1A17"/>
    <w:rsid w:val="001E2348"/>
    <w:rsid w:val="001E2B77"/>
    <w:rsid w:val="001E2CE6"/>
    <w:rsid w:val="001E34D2"/>
    <w:rsid w:val="001E44F1"/>
    <w:rsid w:val="001E461A"/>
    <w:rsid w:val="001E77E3"/>
    <w:rsid w:val="001E7DF1"/>
    <w:rsid w:val="001E7DF7"/>
    <w:rsid w:val="001F016A"/>
    <w:rsid w:val="001F0D57"/>
    <w:rsid w:val="001F1431"/>
    <w:rsid w:val="001F19E7"/>
    <w:rsid w:val="001F1A88"/>
    <w:rsid w:val="001F1ACE"/>
    <w:rsid w:val="001F215C"/>
    <w:rsid w:val="001F30A2"/>
    <w:rsid w:val="001F3395"/>
    <w:rsid w:val="001F4BF6"/>
    <w:rsid w:val="001F4E3B"/>
    <w:rsid w:val="001F5333"/>
    <w:rsid w:val="001F5BDA"/>
    <w:rsid w:val="001F5EED"/>
    <w:rsid w:val="001F64AC"/>
    <w:rsid w:val="001F64B7"/>
    <w:rsid w:val="001F7690"/>
    <w:rsid w:val="001F7ABD"/>
    <w:rsid w:val="00200C5F"/>
    <w:rsid w:val="00200FD3"/>
    <w:rsid w:val="002015A7"/>
    <w:rsid w:val="0020186D"/>
    <w:rsid w:val="0020233D"/>
    <w:rsid w:val="00202462"/>
    <w:rsid w:val="00202D51"/>
    <w:rsid w:val="00203710"/>
    <w:rsid w:val="00203EDD"/>
    <w:rsid w:val="00204AC7"/>
    <w:rsid w:val="00204BFD"/>
    <w:rsid w:val="00204F19"/>
    <w:rsid w:val="00205493"/>
    <w:rsid w:val="002054B0"/>
    <w:rsid w:val="002059A0"/>
    <w:rsid w:val="002061F0"/>
    <w:rsid w:val="0020662F"/>
    <w:rsid w:val="00207108"/>
    <w:rsid w:val="00207410"/>
    <w:rsid w:val="00207896"/>
    <w:rsid w:val="00207E99"/>
    <w:rsid w:val="00210252"/>
    <w:rsid w:val="00210534"/>
    <w:rsid w:val="00210926"/>
    <w:rsid w:val="002120D6"/>
    <w:rsid w:val="0021346F"/>
    <w:rsid w:val="002134AE"/>
    <w:rsid w:val="0021384D"/>
    <w:rsid w:val="00213B6C"/>
    <w:rsid w:val="002142B8"/>
    <w:rsid w:val="002149A1"/>
    <w:rsid w:val="0021521D"/>
    <w:rsid w:val="00215737"/>
    <w:rsid w:val="00215CD0"/>
    <w:rsid w:val="00215F78"/>
    <w:rsid w:val="00216052"/>
    <w:rsid w:val="00216A16"/>
    <w:rsid w:val="00216AA0"/>
    <w:rsid w:val="0022063B"/>
    <w:rsid w:val="00220709"/>
    <w:rsid w:val="002212E6"/>
    <w:rsid w:val="00221A0C"/>
    <w:rsid w:val="0022366D"/>
    <w:rsid w:val="002239B0"/>
    <w:rsid w:val="00223E02"/>
    <w:rsid w:val="002244D5"/>
    <w:rsid w:val="00224991"/>
    <w:rsid w:val="00224E54"/>
    <w:rsid w:val="00225A25"/>
    <w:rsid w:val="00226A99"/>
    <w:rsid w:val="00227466"/>
    <w:rsid w:val="00227775"/>
    <w:rsid w:val="002277DF"/>
    <w:rsid w:val="002301E0"/>
    <w:rsid w:val="00230684"/>
    <w:rsid w:val="00230CD1"/>
    <w:rsid w:val="00230E81"/>
    <w:rsid w:val="00231225"/>
    <w:rsid w:val="0023136B"/>
    <w:rsid w:val="00231705"/>
    <w:rsid w:val="00232350"/>
    <w:rsid w:val="00232B2D"/>
    <w:rsid w:val="00232E2A"/>
    <w:rsid w:val="00233680"/>
    <w:rsid w:val="00234DC1"/>
    <w:rsid w:val="00234DC7"/>
    <w:rsid w:val="0023504F"/>
    <w:rsid w:val="002350CB"/>
    <w:rsid w:val="00235674"/>
    <w:rsid w:val="00235BFC"/>
    <w:rsid w:val="00236CCB"/>
    <w:rsid w:val="00240F09"/>
    <w:rsid w:val="0024144C"/>
    <w:rsid w:val="00241486"/>
    <w:rsid w:val="0024248C"/>
    <w:rsid w:val="002428C6"/>
    <w:rsid w:val="00243002"/>
    <w:rsid w:val="002434D5"/>
    <w:rsid w:val="00243F5D"/>
    <w:rsid w:val="00244675"/>
    <w:rsid w:val="00244914"/>
    <w:rsid w:val="00244A3D"/>
    <w:rsid w:val="0024604D"/>
    <w:rsid w:val="002467DC"/>
    <w:rsid w:val="00246F2D"/>
    <w:rsid w:val="002470F4"/>
    <w:rsid w:val="002473BB"/>
    <w:rsid w:val="002475EA"/>
    <w:rsid w:val="002477A0"/>
    <w:rsid w:val="00247950"/>
    <w:rsid w:val="00247D91"/>
    <w:rsid w:val="00250028"/>
    <w:rsid w:val="002507BC"/>
    <w:rsid w:val="00250978"/>
    <w:rsid w:val="002516F4"/>
    <w:rsid w:val="00251F05"/>
    <w:rsid w:val="002521BD"/>
    <w:rsid w:val="00252374"/>
    <w:rsid w:val="0025262E"/>
    <w:rsid w:val="00252E2F"/>
    <w:rsid w:val="0025325B"/>
    <w:rsid w:val="00254013"/>
    <w:rsid w:val="0025483C"/>
    <w:rsid w:val="00254F52"/>
    <w:rsid w:val="00255B70"/>
    <w:rsid w:val="00255F05"/>
    <w:rsid w:val="0025652F"/>
    <w:rsid w:val="00256BBF"/>
    <w:rsid w:val="00256ECE"/>
    <w:rsid w:val="002571B5"/>
    <w:rsid w:val="0025745B"/>
    <w:rsid w:val="00260D21"/>
    <w:rsid w:val="0026117C"/>
    <w:rsid w:val="00261502"/>
    <w:rsid w:val="002615CF"/>
    <w:rsid w:val="002627CF"/>
    <w:rsid w:val="0026329D"/>
    <w:rsid w:val="00263727"/>
    <w:rsid w:val="00263FC8"/>
    <w:rsid w:val="0026414D"/>
    <w:rsid w:val="002645FD"/>
    <w:rsid w:val="00265949"/>
    <w:rsid w:val="002661B5"/>
    <w:rsid w:val="0026651A"/>
    <w:rsid w:val="00267BD8"/>
    <w:rsid w:val="00267EFD"/>
    <w:rsid w:val="00270ACA"/>
    <w:rsid w:val="002710E2"/>
    <w:rsid w:val="002725CB"/>
    <w:rsid w:val="0027416D"/>
    <w:rsid w:val="00274597"/>
    <w:rsid w:val="00274AF8"/>
    <w:rsid w:val="00275569"/>
    <w:rsid w:val="00275AF7"/>
    <w:rsid w:val="00275C9D"/>
    <w:rsid w:val="00275EA0"/>
    <w:rsid w:val="00276E68"/>
    <w:rsid w:val="00277769"/>
    <w:rsid w:val="00277B65"/>
    <w:rsid w:val="00280873"/>
    <w:rsid w:val="00280A02"/>
    <w:rsid w:val="00281946"/>
    <w:rsid w:val="0028217A"/>
    <w:rsid w:val="00282798"/>
    <w:rsid w:val="002827B5"/>
    <w:rsid w:val="002828DE"/>
    <w:rsid w:val="00282B86"/>
    <w:rsid w:val="00282BC0"/>
    <w:rsid w:val="00283ACB"/>
    <w:rsid w:val="00283FC9"/>
    <w:rsid w:val="0028487F"/>
    <w:rsid w:val="002854D8"/>
    <w:rsid w:val="00285905"/>
    <w:rsid w:val="0028707E"/>
    <w:rsid w:val="0028758C"/>
    <w:rsid w:val="00292E56"/>
    <w:rsid w:val="002957E2"/>
    <w:rsid w:val="002958B5"/>
    <w:rsid w:val="002974D9"/>
    <w:rsid w:val="002A00A1"/>
    <w:rsid w:val="002A0158"/>
    <w:rsid w:val="002A0257"/>
    <w:rsid w:val="002A048F"/>
    <w:rsid w:val="002A05FD"/>
    <w:rsid w:val="002A0E60"/>
    <w:rsid w:val="002A0E8D"/>
    <w:rsid w:val="002A1951"/>
    <w:rsid w:val="002A1AE9"/>
    <w:rsid w:val="002A1C37"/>
    <w:rsid w:val="002A1EFB"/>
    <w:rsid w:val="002A2422"/>
    <w:rsid w:val="002A2B6E"/>
    <w:rsid w:val="002A2D19"/>
    <w:rsid w:val="002A2E01"/>
    <w:rsid w:val="002A3BE9"/>
    <w:rsid w:val="002A3F56"/>
    <w:rsid w:val="002A4BE7"/>
    <w:rsid w:val="002A4D07"/>
    <w:rsid w:val="002A66BC"/>
    <w:rsid w:val="002A7894"/>
    <w:rsid w:val="002A7D90"/>
    <w:rsid w:val="002B0309"/>
    <w:rsid w:val="002B0517"/>
    <w:rsid w:val="002B123F"/>
    <w:rsid w:val="002B1417"/>
    <w:rsid w:val="002B1643"/>
    <w:rsid w:val="002B274B"/>
    <w:rsid w:val="002B3340"/>
    <w:rsid w:val="002B3CF6"/>
    <w:rsid w:val="002B3E3F"/>
    <w:rsid w:val="002B4ABE"/>
    <w:rsid w:val="002B4F47"/>
    <w:rsid w:val="002B7F89"/>
    <w:rsid w:val="002B7FF6"/>
    <w:rsid w:val="002C0FC9"/>
    <w:rsid w:val="002C119C"/>
    <w:rsid w:val="002C1663"/>
    <w:rsid w:val="002C2225"/>
    <w:rsid w:val="002C29C3"/>
    <w:rsid w:val="002C308F"/>
    <w:rsid w:val="002C3289"/>
    <w:rsid w:val="002C6845"/>
    <w:rsid w:val="002C6F54"/>
    <w:rsid w:val="002C71AA"/>
    <w:rsid w:val="002C72C2"/>
    <w:rsid w:val="002D0364"/>
    <w:rsid w:val="002D0368"/>
    <w:rsid w:val="002D16E9"/>
    <w:rsid w:val="002D1CCB"/>
    <w:rsid w:val="002D2304"/>
    <w:rsid w:val="002D3937"/>
    <w:rsid w:val="002D394B"/>
    <w:rsid w:val="002D3B8A"/>
    <w:rsid w:val="002D5465"/>
    <w:rsid w:val="002D6374"/>
    <w:rsid w:val="002D68E1"/>
    <w:rsid w:val="002D6F23"/>
    <w:rsid w:val="002E0155"/>
    <w:rsid w:val="002E082A"/>
    <w:rsid w:val="002E0C4B"/>
    <w:rsid w:val="002E1731"/>
    <w:rsid w:val="002E19AB"/>
    <w:rsid w:val="002E1BBD"/>
    <w:rsid w:val="002E29B9"/>
    <w:rsid w:val="002E2EA4"/>
    <w:rsid w:val="002E3DE3"/>
    <w:rsid w:val="002E40C3"/>
    <w:rsid w:val="002E4C00"/>
    <w:rsid w:val="002E4DCA"/>
    <w:rsid w:val="002E4E67"/>
    <w:rsid w:val="002E556C"/>
    <w:rsid w:val="002E5D09"/>
    <w:rsid w:val="002E6695"/>
    <w:rsid w:val="002E6921"/>
    <w:rsid w:val="002E6D4E"/>
    <w:rsid w:val="002E6DD0"/>
    <w:rsid w:val="002E6F68"/>
    <w:rsid w:val="002E74F5"/>
    <w:rsid w:val="002F030C"/>
    <w:rsid w:val="002F0B30"/>
    <w:rsid w:val="002F1824"/>
    <w:rsid w:val="002F1F17"/>
    <w:rsid w:val="002F1F5E"/>
    <w:rsid w:val="002F23A1"/>
    <w:rsid w:val="002F2E97"/>
    <w:rsid w:val="002F2F84"/>
    <w:rsid w:val="002F3337"/>
    <w:rsid w:val="002F4009"/>
    <w:rsid w:val="002F4579"/>
    <w:rsid w:val="002F4DB0"/>
    <w:rsid w:val="002F74C6"/>
    <w:rsid w:val="002F7D39"/>
    <w:rsid w:val="003009A9"/>
    <w:rsid w:val="00301CBF"/>
    <w:rsid w:val="00302DB8"/>
    <w:rsid w:val="00303DA4"/>
    <w:rsid w:val="0030430D"/>
    <w:rsid w:val="003043A5"/>
    <w:rsid w:val="00305A5E"/>
    <w:rsid w:val="00305B00"/>
    <w:rsid w:val="003067E1"/>
    <w:rsid w:val="00306AF7"/>
    <w:rsid w:val="00306C68"/>
    <w:rsid w:val="00307259"/>
    <w:rsid w:val="003074CE"/>
    <w:rsid w:val="0030787C"/>
    <w:rsid w:val="00307B3D"/>
    <w:rsid w:val="00310385"/>
    <w:rsid w:val="00310702"/>
    <w:rsid w:val="00310A90"/>
    <w:rsid w:val="00311546"/>
    <w:rsid w:val="00311547"/>
    <w:rsid w:val="003120AE"/>
    <w:rsid w:val="0031254E"/>
    <w:rsid w:val="003125F5"/>
    <w:rsid w:val="0031261B"/>
    <w:rsid w:val="00312D0E"/>
    <w:rsid w:val="0031321D"/>
    <w:rsid w:val="003140A1"/>
    <w:rsid w:val="00314613"/>
    <w:rsid w:val="003148BB"/>
    <w:rsid w:val="003153B9"/>
    <w:rsid w:val="00316225"/>
    <w:rsid w:val="00316CD7"/>
    <w:rsid w:val="00316FF9"/>
    <w:rsid w:val="00317419"/>
    <w:rsid w:val="003201A0"/>
    <w:rsid w:val="0032098A"/>
    <w:rsid w:val="00320AF0"/>
    <w:rsid w:val="00320E6C"/>
    <w:rsid w:val="00321440"/>
    <w:rsid w:val="00321971"/>
    <w:rsid w:val="00321B45"/>
    <w:rsid w:val="00321C4F"/>
    <w:rsid w:val="003222DB"/>
    <w:rsid w:val="00322A39"/>
    <w:rsid w:val="00322A7C"/>
    <w:rsid w:val="0032303E"/>
    <w:rsid w:val="0032355A"/>
    <w:rsid w:val="003235FF"/>
    <w:rsid w:val="00324795"/>
    <w:rsid w:val="00324E18"/>
    <w:rsid w:val="0032562E"/>
    <w:rsid w:val="0032583A"/>
    <w:rsid w:val="00325A27"/>
    <w:rsid w:val="00326206"/>
    <w:rsid w:val="00326E13"/>
    <w:rsid w:val="00326EFA"/>
    <w:rsid w:val="00327552"/>
    <w:rsid w:val="00327AD5"/>
    <w:rsid w:val="00330038"/>
    <w:rsid w:val="003307D5"/>
    <w:rsid w:val="0033139A"/>
    <w:rsid w:val="00331547"/>
    <w:rsid w:val="003325CD"/>
    <w:rsid w:val="003337C7"/>
    <w:rsid w:val="00334D29"/>
    <w:rsid w:val="00334ED3"/>
    <w:rsid w:val="003367F2"/>
    <w:rsid w:val="0033686B"/>
    <w:rsid w:val="0033728B"/>
    <w:rsid w:val="00337CB4"/>
    <w:rsid w:val="00337E7D"/>
    <w:rsid w:val="00341660"/>
    <w:rsid w:val="00341BCD"/>
    <w:rsid w:val="003432D7"/>
    <w:rsid w:val="0034384C"/>
    <w:rsid w:val="003445E8"/>
    <w:rsid w:val="00344D39"/>
    <w:rsid w:val="00344DA6"/>
    <w:rsid w:val="003450E3"/>
    <w:rsid w:val="003458A4"/>
    <w:rsid w:val="003463C2"/>
    <w:rsid w:val="00346F2A"/>
    <w:rsid w:val="00347890"/>
    <w:rsid w:val="003507CF"/>
    <w:rsid w:val="003524AC"/>
    <w:rsid w:val="00352D6F"/>
    <w:rsid w:val="00352FD9"/>
    <w:rsid w:val="00353BA3"/>
    <w:rsid w:val="00353E28"/>
    <w:rsid w:val="00354DDF"/>
    <w:rsid w:val="0035523A"/>
    <w:rsid w:val="003566ED"/>
    <w:rsid w:val="00357417"/>
    <w:rsid w:val="00357A0B"/>
    <w:rsid w:val="00357A62"/>
    <w:rsid w:val="0036002B"/>
    <w:rsid w:val="00361224"/>
    <w:rsid w:val="00363231"/>
    <w:rsid w:val="00363EC0"/>
    <w:rsid w:val="003646EB"/>
    <w:rsid w:val="0036477C"/>
    <w:rsid w:val="00364ABB"/>
    <w:rsid w:val="00364AC3"/>
    <w:rsid w:val="00364D47"/>
    <w:rsid w:val="003656CD"/>
    <w:rsid w:val="00365BC5"/>
    <w:rsid w:val="003668A2"/>
    <w:rsid w:val="00366903"/>
    <w:rsid w:val="0036727A"/>
    <w:rsid w:val="003702AE"/>
    <w:rsid w:val="00371493"/>
    <w:rsid w:val="003738D7"/>
    <w:rsid w:val="00374CA0"/>
    <w:rsid w:val="00374D36"/>
    <w:rsid w:val="00375A08"/>
    <w:rsid w:val="003760AD"/>
    <w:rsid w:val="003772FB"/>
    <w:rsid w:val="0037770D"/>
    <w:rsid w:val="00380C0B"/>
    <w:rsid w:val="003815C6"/>
    <w:rsid w:val="00382369"/>
    <w:rsid w:val="00382CD2"/>
    <w:rsid w:val="0038312C"/>
    <w:rsid w:val="00384117"/>
    <w:rsid w:val="00384370"/>
    <w:rsid w:val="003847A2"/>
    <w:rsid w:val="00384B48"/>
    <w:rsid w:val="00385F6A"/>
    <w:rsid w:val="00387093"/>
    <w:rsid w:val="0038768D"/>
    <w:rsid w:val="00390146"/>
    <w:rsid w:val="00390A41"/>
    <w:rsid w:val="00390AD2"/>
    <w:rsid w:val="00391F2D"/>
    <w:rsid w:val="00392C53"/>
    <w:rsid w:val="00393012"/>
    <w:rsid w:val="003933D5"/>
    <w:rsid w:val="0039351F"/>
    <w:rsid w:val="00393F5D"/>
    <w:rsid w:val="00395277"/>
    <w:rsid w:val="003958FA"/>
    <w:rsid w:val="00395D36"/>
    <w:rsid w:val="00396CA4"/>
    <w:rsid w:val="0039739A"/>
    <w:rsid w:val="00397AC8"/>
    <w:rsid w:val="003A0CB9"/>
    <w:rsid w:val="003A11F7"/>
    <w:rsid w:val="003A2113"/>
    <w:rsid w:val="003A2246"/>
    <w:rsid w:val="003A2863"/>
    <w:rsid w:val="003A2D30"/>
    <w:rsid w:val="003A303A"/>
    <w:rsid w:val="003A3455"/>
    <w:rsid w:val="003A3AE5"/>
    <w:rsid w:val="003A4138"/>
    <w:rsid w:val="003A5155"/>
    <w:rsid w:val="003A52C3"/>
    <w:rsid w:val="003A5608"/>
    <w:rsid w:val="003A6038"/>
    <w:rsid w:val="003A64A1"/>
    <w:rsid w:val="003B074A"/>
    <w:rsid w:val="003B0A0E"/>
    <w:rsid w:val="003B0AC7"/>
    <w:rsid w:val="003B0E32"/>
    <w:rsid w:val="003B11B9"/>
    <w:rsid w:val="003B1BF8"/>
    <w:rsid w:val="003B206F"/>
    <w:rsid w:val="003B2102"/>
    <w:rsid w:val="003B2448"/>
    <w:rsid w:val="003B25EF"/>
    <w:rsid w:val="003B3259"/>
    <w:rsid w:val="003B40E1"/>
    <w:rsid w:val="003B46D2"/>
    <w:rsid w:val="003B4C63"/>
    <w:rsid w:val="003B65EC"/>
    <w:rsid w:val="003B73C5"/>
    <w:rsid w:val="003B78AE"/>
    <w:rsid w:val="003C0480"/>
    <w:rsid w:val="003C0D4F"/>
    <w:rsid w:val="003C13E8"/>
    <w:rsid w:val="003C1594"/>
    <w:rsid w:val="003C1F01"/>
    <w:rsid w:val="003C24D0"/>
    <w:rsid w:val="003C2A50"/>
    <w:rsid w:val="003C2DC2"/>
    <w:rsid w:val="003C2DE1"/>
    <w:rsid w:val="003C3438"/>
    <w:rsid w:val="003C3D41"/>
    <w:rsid w:val="003C3F21"/>
    <w:rsid w:val="003C440D"/>
    <w:rsid w:val="003C4B3E"/>
    <w:rsid w:val="003C543E"/>
    <w:rsid w:val="003C54D3"/>
    <w:rsid w:val="003C63EC"/>
    <w:rsid w:val="003C6ADB"/>
    <w:rsid w:val="003C7BAE"/>
    <w:rsid w:val="003C7D47"/>
    <w:rsid w:val="003D0B28"/>
    <w:rsid w:val="003D0D10"/>
    <w:rsid w:val="003D0FC7"/>
    <w:rsid w:val="003D11DC"/>
    <w:rsid w:val="003D14F7"/>
    <w:rsid w:val="003D17E4"/>
    <w:rsid w:val="003D19B5"/>
    <w:rsid w:val="003D19F8"/>
    <w:rsid w:val="003D1F5A"/>
    <w:rsid w:val="003D3165"/>
    <w:rsid w:val="003D3B3E"/>
    <w:rsid w:val="003D41CA"/>
    <w:rsid w:val="003D4921"/>
    <w:rsid w:val="003D4B8C"/>
    <w:rsid w:val="003D5212"/>
    <w:rsid w:val="003D522E"/>
    <w:rsid w:val="003D53FA"/>
    <w:rsid w:val="003D6129"/>
    <w:rsid w:val="003D62B5"/>
    <w:rsid w:val="003D62D0"/>
    <w:rsid w:val="003D66A8"/>
    <w:rsid w:val="003D6A8B"/>
    <w:rsid w:val="003D6AA8"/>
    <w:rsid w:val="003D6C24"/>
    <w:rsid w:val="003D73F4"/>
    <w:rsid w:val="003E00FF"/>
    <w:rsid w:val="003E035A"/>
    <w:rsid w:val="003E0449"/>
    <w:rsid w:val="003E16D2"/>
    <w:rsid w:val="003E18F2"/>
    <w:rsid w:val="003E2239"/>
    <w:rsid w:val="003E252A"/>
    <w:rsid w:val="003E2F01"/>
    <w:rsid w:val="003E383B"/>
    <w:rsid w:val="003E3CC1"/>
    <w:rsid w:val="003E3D92"/>
    <w:rsid w:val="003E4293"/>
    <w:rsid w:val="003E5612"/>
    <w:rsid w:val="003E5C58"/>
    <w:rsid w:val="003E5EB5"/>
    <w:rsid w:val="003E672A"/>
    <w:rsid w:val="003E73BD"/>
    <w:rsid w:val="003E7924"/>
    <w:rsid w:val="003E7CF1"/>
    <w:rsid w:val="003F09FF"/>
    <w:rsid w:val="003F0A15"/>
    <w:rsid w:val="003F0A37"/>
    <w:rsid w:val="003F14D6"/>
    <w:rsid w:val="003F17D9"/>
    <w:rsid w:val="003F1B42"/>
    <w:rsid w:val="003F1E08"/>
    <w:rsid w:val="003F361C"/>
    <w:rsid w:val="003F369D"/>
    <w:rsid w:val="003F4810"/>
    <w:rsid w:val="003F4875"/>
    <w:rsid w:val="003F5C52"/>
    <w:rsid w:val="003F6117"/>
    <w:rsid w:val="003F658A"/>
    <w:rsid w:val="003F6A6A"/>
    <w:rsid w:val="003F6DD5"/>
    <w:rsid w:val="003F70D8"/>
    <w:rsid w:val="003F7271"/>
    <w:rsid w:val="004003AE"/>
    <w:rsid w:val="00400D0F"/>
    <w:rsid w:val="004014DD"/>
    <w:rsid w:val="00402599"/>
    <w:rsid w:val="004025DB"/>
    <w:rsid w:val="0040290A"/>
    <w:rsid w:val="00403165"/>
    <w:rsid w:val="00403FDD"/>
    <w:rsid w:val="00404544"/>
    <w:rsid w:val="00404B7B"/>
    <w:rsid w:val="00404BDD"/>
    <w:rsid w:val="00405165"/>
    <w:rsid w:val="0040523B"/>
    <w:rsid w:val="00405A75"/>
    <w:rsid w:val="00405D68"/>
    <w:rsid w:val="00406024"/>
    <w:rsid w:val="004063EE"/>
    <w:rsid w:val="00406458"/>
    <w:rsid w:val="00406758"/>
    <w:rsid w:val="004067A5"/>
    <w:rsid w:val="00406D8E"/>
    <w:rsid w:val="0040760E"/>
    <w:rsid w:val="00407E5F"/>
    <w:rsid w:val="00410CFD"/>
    <w:rsid w:val="00411569"/>
    <w:rsid w:val="0041156D"/>
    <w:rsid w:val="00411725"/>
    <w:rsid w:val="00411886"/>
    <w:rsid w:val="00411F0C"/>
    <w:rsid w:val="00411F54"/>
    <w:rsid w:val="00412606"/>
    <w:rsid w:val="00412B9B"/>
    <w:rsid w:val="00413436"/>
    <w:rsid w:val="0041402E"/>
    <w:rsid w:val="00415B8A"/>
    <w:rsid w:val="00416410"/>
    <w:rsid w:val="00416CEA"/>
    <w:rsid w:val="0041748F"/>
    <w:rsid w:val="00420123"/>
    <w:rsid w:val="00421998"/>
    <w:rsid w:val="0042269E"/>
    <w:rsid w:val="004229B2"/>
    <w:rsid w:val="004233BF"/>
    <w:rsid w:val="00424283"/>
    <w:rsid w:val="00424E56"/>
    <w:rsid w:val="00424EBF"/>
    <w:rsid w:val="004256A5"/>
    <w:rsid w:val="00425AA3"/>
    <w:rsid w:val="00425D03"/>
    <w:rsid w:val="00426EB9"/>
    <w:rsid w:val="00427A4D"/>
    <w:rsid w:val="00430B3C"/>
    <w:rsid w:val="00430BAE"/>
    <w:rsid w:val="00431435"/>
    <w:rsid w:val="0043222B"/>
    <w:rsid w:val="0043277B"/>
    <w:rsid w:val="00432B4C"/>
    <w:rsid w:val="00432B84"/>
    <w:rsid w:val="00432BC1"/>
    <w:rsid w:val="00432F24"/>
    <w:rsid w:val="00433055"/>
    <w:rsid w:val="0043350B"/>
    <w:rsid w:val="0043353F"/>
    <w:rsid w:val="0043378F"/>
    <w:rsid w:val="004339CC"/>
    <w:rsid w:val="004340AF"/>
    <w:rsid w:val="004346AC"/>
    <w:rsid w:val="0043539B"/>
    <w:rsid w:val="004354F0"/>
    <w:rsid w:val="00435A93"/>
    <w:rsid w:val="004361D0"/>
    <w:rsid w:val="00436F54"/>
    <w:rsid w:val="004370B3"/>
    <w:rsid w:val="00437DCD"/>
    <w:rsid w:val="004408A1"/>
    <w:rsid w:val="004410C1"/>
    <w:rsid w:val="004412C7"/>
    <w:rsid w:val="0044146F"/>
    <w:rsid w:val="00441506"/>
    <w:rsid w:val="00441F02"/>
    <w:rsid w:val="0044212F"/>
    <w:rsid w:val="004427E6"/>
    <w:rsid w:val="004429F1"/>
    <w:rsid w:val="004436BD"/>
    <w:rsid w:val="004447AB"/>
    <w:rsid w:val="004449D4"/>
    <w:rsid w:val="00444D79"/>
    <w:rsid w:val="00446B68"/>
    <w:rsid w:val="00447A1C"/>
    <w:rsid w:val="00450964"/>
    <w:rsid w:val="00450A1C"/>
    <w:rsid w:val="00450AD4"/>
    <w:rsid w:val="00452ED2"/>
    <w:rsid w:val="00452EDD"/>
    <w:rsid w:val="00452F9C"/>
    <w:rsid w:val="00453527"/>
    <w:rsid w:val="00453A77"/>
    <w:rsid w:val="00454BD2"/>
    <w:rsid w:val="004556AB"/>
    <w:rsid w:val="00456158"/>
    <w:rsid w:val="00456206"/>
    <w:rsid w:val="004563FA"/>
    <w:rsid w:val="004565F8"/>
    <w:rsid w:val="00460D3A"/>
    <w:rsid w:val="00461244"/>
    <w:rsid w:val="0046144B"/>
    <w:rsid w:val="00461B8D"/>
    <w:rsid w:val="00462A8E"/>
    <w:rsid w:val="00462ACB"/>
    <w:rsid w:val="00462B20"/>
    <w:rsid w:val="00463035"/>
    <w:rsid w:val="0046305A"/>
    <w:rsid w:val="0046324A"/>
    <w:rsid w:val="00463EB1"/>
    <w:rsid w:val="004642E8"/>
    <w:rsid w:val="00464493"/>
    <w:rsid w:val="004647E6"/>
    <w:rsid w:val="00464B24"/>
    <w:rsid w:val="00464D4B"/>
    <w:rsid w:val="0046533E"/>
    <w:rsid w:val="00465C30"/>
    <w:rsid w:val="00466066"/>
    <w:rsid w:val="00466D03"/>
    <w:rsid w:val="00466D49"/>
    <w:rsid w:val="004671DA"/>
    <w:rsid w:val="00467AB8"/>
    <w:rsid w:val="00467E61"/>
    <w:rsid w:val="00470CAD"/>
    <w:rsid w:val="00471444"/>
    <w:rsid w:val="00472B10"/>
    <w:rsid w:val="00472CA3"/>
    <w:rsid w:val="00473842"/>
    <w:rsid w:val="00473C09"/>
    <w:rsid w:val="0047419B"/>
    <w:rsid w:val="0047424D"/>
    <w:rsid w:val="0047428A"/>
    <w:rsid w:val="004742EC"/>
    <w:rsid w:val="00474656"/>
    <w:rsid w:val="00474A93"/>
    <w:rsid w:val="00474C80"/>
    <w:rsid w:val="00474E60"/>
    <w:rsid w:val="004758F5"/>
    <w:rsid w:val="00476068"/>
    <w:rsid w:val="004765B4"/>
    <w:rsid w:val="00476CE1"/>
    <w:rsid w:val="00477265"/>
    <w:rsid w:val="00480275"/>
    <w:rsid w:val="00481225"/>
    <w:rsid w:val="004818C2"/>
    <w:rsid w:val="00481D4D"/>
    <w:rsid w:val="00482277"/>
    <w:rsid w:val="00482372"/>
    <w:rsid w:val="0048250D"/>
    <w:rsid w:val="004829EC"/>
    <w:rsid w:val="00482D72"/>
    <w:rsid w:val="004830AB"/>
    <w:rsid w:val="004831D4"/>
    <w:rsid w:val="00483C67"/>
    <w:rsid w:val="004845AE"/>
    <w:rsid w:val="00484BEC"/>
    <w:rsid w:val="00484CAD"/>
    <w:rsid w:val="004860C6"/>
    <w:rsid w:val="004864A6"/>
    <w:rsid w:val="00486771"/>
    <w:rsid w:val="00486870"/>
    <w:rsid w:val="004869BD"/>
    <w:rsid w:val="00486AAE"/>
    <w:rsid w:val="00486CCA"/>
    <w:rsid w:val="00487B1E"/>
    <w:rsid w:val="00487F6C"/>
    <w:rsid w:val="00490596"/>
    <w:rsid w:val="00490B84"/>
    <w:rsid w:val="00491362"/>
    <w:rsid w:val="00491AEE"/>
    <w:rsid w:val="00491B5D"/>
    <w:rsid w:val="004924C6"/>
    <w:rsid w:val="004927E7"/>
    <w:rsid w:val="00492A92"/>
    <w:rsid w:val="0049385C"/>
    <w:rsid w:val="00495870"/>
    <w:rsid w:val="00495B53"/>
    <w:rsid w:val="00495F37"/>
    <w:rsid w:val="00496775"/>
    <w:rsid w:val="00497EB9"/>
    <w:rsid w:val="004A0354"/>
    <w:rsid w:val="004A1AE1"/>
    <w:rsid w:val="004A1D46"/>
    <w:rsid w:val="004A1F77"/>
    <w:rsid w:val="004A25DB"/>
    <w:rsid w:val="004A2ABF"/>
    <w:rsid w:val="004A2D0E"/>
    <w:rsid w:val="004A33C5"/>
    <w:rsid w:val="004A3572"/>
    <w:rsid w:val="004A37CD"/>
    <w:rsid w:val="004A38FD"/>
    <w:rsid w:val="004A39BA"/>
    <w:rsid w:val="004A3CBC"/>
    <w:rsid w:val="004A48A4"/>
    <w:rsid w:val="004A553A"/>
    <w:rsid w:val="004A573C"/>
    <w:rsid w:val="004A66EA"/>
    <w:rsid w:val="004A6C36"/>
    <w:rsid w:val="004A6E7A"/>
    <w:rsid w:val="004A7055"/>
    <w:rsid w:val="004A7370"/>
    <w:rsid w:val="004A73AE"/>
    <w:rsid w:val="004A7816"/>
    <w:rsid w:val="004A7BA4"/>
    <w:rsid w:val="004A7C6A"/>
    <w:rsid w:val="004B006E"/>
    <w:rsid w:val="004B036F"/>
    <w:rsid w:val="004B08E3"/>
    <w:rsid w:val="004B0A8F"/>
    <w:rsid w:val="004B0ADD"/>
    <w:rsid w:val="004B0CEF"/>
    <w:rsid w:val="004B0DA5"/>
    <w:rsid w:val="004B0ED2"/>
    <w:rsid w:val="004B108F"/>
    <w:rsid w:val="004B2913"/>
    <w:rsid w:val="004B2D21"/>
    <w:rsid w:val="004B2D88"/>
    <w:rsid w:val="004B2E4B"/>
    <w:rsid w:val="004B35BC"/>
    <w:rsid w:val="004B3977"/>
    <w:rsid w:val="004B3995"/>
    <w:rsid w:val="004B41BB"/>
    <w:rsid w:val="004B449D"/>
    <w:rsid w:val="004B4ADD"/>
    <w:rsid w:val="004B4E23"/>
    <w:rsid w:val="004B4EF2"/>
    <w:rsid w:val="004B5764"/>
    <w:rsid w:val="004B5E59"/>
    <w:rsid w:val="004B5EB7"/>
    <w:rsid w:val="004B63E3"/>
    <w:rsid w:val="004B6658"/>
    <w:rsid w:val="004B695A"/>
    <w:rsid w:val="004B7CBE"/>
    <w:rsid w:val="004B7EAA"/>
    <w:rsid w:val="004B7ED8"/>
    <w:rsid w:val="004C04DC"/>
    <w:rsid w:val="004C063D"/>
    <w:rsid w:val="004C1C21"/>
    <w:rsid w:val="004C27E5"/>
    <w:rsid w:val="004C2CE5"/>
    <w:rsid w:val="004C2D81"/>
    <w:rsid w:val="004C5B07"/>
    <w:rsid w:val="004C6894"/>
    <w:rsid w:val="004C6C9B"/>
    <w:rsid w:val="004C7063"/>
    <w:rsid w:val="004C78A3"/>
    <w:rsid w:val="004C7F74"/>
    <w:rsid w:val="004D0104"/>
    <w:rsid w:val="004D0229"/>
    <w:rsid w:val="004D0573"/>
    <w:rsid w:val="004D05DA"/>
    <w:rsid w:val="004D0B52"/>
    <w:rsid w:val="004D11F1"/>
    <w:rsid w:val="004D3246"/>
    <w:rsid w:val="004D3510"/>
    <w:rsid w:val="004D35B0"/>
    <w:rsid w:val="004D435F"/>
    <w:rsid w:val="004D4495"/>
    <w:rsid w:val="004D4AA9"/>
    <w:rsid w:val="004D4F7B"/>
    <w:rsid w:val="004D5310"/>
    <w:rsid w:val="004D5EE2"/>
    <w:rsid w:val="004E0672"/>
    <w:rsid w:val="004E0844"/>
    <w:rsid w:val="004E084D"/>
    <w:rsid w:val="004E0BA2"/>
    <w:rsid w:val="004E0F5B"/>
    <w:rsid w:val="004E27FC"/>
    <w:rsid w:val="004E2884"/>
    <w:rsid w:val="004E2BDB"/>
    <w:rsid w:val="004E2DAF"/>
    <w:rsid w:val="004E33E1"/>
    <w:rsid w:val="004E3A47"/>
    <w:rsid w:val="004E3C0F"/>
    <w:rsid w:val="004E46B2"/>
    <w:rsid w:val="004E481C"/>
    <w:rsid w:val="004E4B71"/>
    <w:rsid w:val="004E61D9"/>
    <w:rsid w:val="004E6936"/>
    <w:rsid w:val="004E71B3"/>
    <w:rsid w:val="004E750B"/>
    <w:rsid w:val="004E7E9B"/>
    <w:rsid w:val="004E7EAA"/>
    <w:rsid w:val="004E7EE0"/>
    <w:rsid w:val="004F0086"/>
    <w:rsid w:val="004F0937"/>
    <w:rsid w:val="004F103C"/>
    <w:rsid w:val="004F14AB"/>
    <w:rsid w:val="004F154E"/>
    <w:rsid w:val="004F3597"/>
    <w:rsid w:val="004F3C97"/>
    <w:rsid w:val="004F4181"/>
    <w:rsid w:val="004F42DF"/>
    <w:rsid w:val="004F47CC"/>
    <w:rsid w:val="004F5050"/>
    <w:rsid w:val="004F5150"/>
    <w:rsid w:val="004F5859"/>
    <w:rsid w:val="004F62AA"/>
    <w:rsid w:val="004F6A60"/>
    <w:rsid w:val="00500362"/>
    <w:rsid w:val="00500C86"/>
    <w:rsid w:val="0050110C"/>
    <w:rsid w:val="005019DB"/>
    <w:rsid w:val="00501F84"/>
    <w:rsid w:val="0050402D"/>
    <w:rsid w:val="00504E38"/>
    <w:rsid w:val="00504F63"/>
    <w:rsid w:val="00505DD2"/>
    <w:rsid w:val="005062EB"/>
    <w:rsid w:val="00507210"/>
    <w:rsid w:val="00507620"/>
    <w:rsid w:val="00507725"/>
    <w:rsid w:val="0051031B"/>
    <w:rsid w:val="00511858"/>
    <w:rsid w:val="00512A8E"/>
    <w:rsid w:val="00512EB1"/>
    <w:rsid w:val="00513B84"/>
    <w:rsid w:val="00514859"/>
    <w:rsid w:val="0051492A"/>
    <w:rsid w:val="00515BD4"/>
    <w:rsid w:val="00515E2D"/>
    <w:rsid w:val="005168D2"/>
    <w:rsid w:val="0051691D"/>
    <w:rsid w:val="00516F48"/>
    <w:rsid w:val="0051754D"/>
    <w:rsid w:val="00517559"/>
    <w:rsid w:val="00520238"/>
    <w:rsid w:val="0052060D"/>
    <w:rsid w:val="005213CF"/>
    <w:rsid w:val="00521D1E"/>
    <w:rsid w:val="005237D0"/>
    <w:rsid w:val="00523EA2"/>
    <w:rsid w:val="005254CB"/>
    <w:rsid w:val="005256D0"/>
    <w:rsid w:val="00526288"/>
    <w:rsid w:val="0052645F"/>
    <w:rsid w:val="005267D7"/>
    <w:rsid w:val="005269E3"/>
    <w:rsid w:val="00526E67"/>
    <w:rsid w:val="00527D15"/>
    <w:rsid w:val="005306EE"/>
    <w:rsid w:val="00530812"/>
    <w:rsid w:val="00531DC4"/>
    <w:rsid w:val="00532A57"/>
    <w:rsid w:val="00533538"/>
    <w:rsid w:val="00533837"/>
    <w:rsid w:val="005352D2"/>
    <w:rsid w:val="0053585C"/>
    <w:rsid w:val="00535EAC"/>
    <w:rsid w:val="00536403"/>
    <w:rsid w:val="00536CC8"/>
    <w:rsid w:val="0053734D"/>
    <w:rsid w:val="005374EB"/>
    <w:rsid w:val="00537834"/>
    <w:rsid w:val="00537EDB"/>
    <w:rsid w:val="00541318"/>
    <w:rsid w:val="005415E7"/>
    <w:rsid w:val="00542951"/>
    <w:rsid w:val="00542D85"/>
    <w:rsid w:val="0054386A"/>
    <w:rsid w:val="00543B7A"/>
    <w:rsid w:val="00543E8E"/>
    <w:rsid w:val="0054455E"/>
    <w:rsid w:val="00544D31"/>
    <w:rsid w:val="00544E1C"/>
    <w:rsid w:val="0054569E"/>
    <w:rsid w:val="00545E76"/>
    <w:rsid w:val="00546441"/>
    <w:rsid w:val="005467D2"/>
    <w:rsid w:val="005470A8"/>
    <w:rsid w:val="005475E1"/>
    <w:rsid w:val="00551258"/>
    <w:rsid w:val="00551335"/>
    <w:rsid w:val="00551939"/>
    <w:rsid w:val="0055376C"/>
    <w:rsid w:val="005537CC"/>
    <w:rsid w:val="00553BC1"/>
    <w:rsid w:val="00553D98"/>
    <w:rsid w:val="00553EF4"/>
    <w:rsid w:val="005541A2"/>
    <w:rsid w:val="005542FC"/>
    <w:rsid w:val="00554CEC"/>
    <w:rsid w:val="00555912"/>
    <w:rsid w:val="00555B81"/>
    <w:rsid w:val="00557508"/>
    <w:rsid w:val="0055755F"/>
    <w:rsid w:val="00557E8B"/>
    <w:rsid w:val="00560257"/>
    <w:rsid w:val="005612E8"/>
    <w:rsid w:val="0056191E"/>
    <w:rsid w:val="00561B20"/>
    <w:rsid w:val="00561DE7"/>
    <w:rsid w:val="005627F4"/>
    <w:rsid w:val="00562899"/>
    <w:rsid w:val="00562E32"/>
    <w:rsid w:val="00562F46"/>
    <w:rsid w:val="005631AE"/>
    <w:rsid w:val="0056339A"/>
    <w:rsid w:val="00564662"/>
    <w:rsid w:val="00565345"/>
    <w:rsid w:val="00565F32"/>
    <w:rsid w:val="00565FFF"/>
    <w:rsid w:val="005660E8"/>
    <w:rsid w:val="0056666D"/>
    <w:rsid w:val="005667DC"/>
    <w:rsid w:val="00567147"/>
    <w:rsid w:val="00567B92"/>
    <w:rsid w:val="00567FBA"/>
    <w:rsid w:val="005700F5"/>
    <w:rsid w:val="005703AE"/>
    <w:rsid w:val="00571B54"/>
    <w:rsid w:val="0057204E"/>
    <w:rsid w:val="005722D0"/>
    <w:rsid w:val="005728BC"/>
    <w:rsid w:val="005728E2"/>
    <w:rsid w:val="00572D08"/>
    <w:rsid w:val="0057370E"/>
    <w:rsid w:val="0057434C"/>
    <w:rsid w:val="0057457B"/>
    <w:rsid w:val="00574EF0"/>
    <w:rsid w:val="00575C68"/>
    <w:rsid w:val="0057674E"/>
    <w:rsid w:val="00576C65"/>
    <w:rsid w:val="00577B22"/>
    <w:rsid w:val="00577D2D"/>
    <w:rsid w:val="00577E09"/>
    <w:rsid w:val="0058076F"/>
    <w:rsid w:val="005817C7"/>
    <w:rsid w:val="0058193D"/>
    <w:rsid w:val="00582170"/>
    <w:rsid w:val="00582EAF"/>
    <w:rsid w:val="00582FF9"/>
    <w:rsid w:val="005853D7"/>
    <w:rsid w:val="005879A1"/>
    <w:rsid w:val="00587A04"/>
    <w:rsid w:val="00587A4F"/>
    <w:rsid w:val="00591F0D"/>
    <w:rsid w:val="005932FA"/>
    <w:rsid w:val="005934CE"/>
    <w:rsid w:val="0059362D"/>
    <w:rsid w:val="005946D9"/>
    <w:rsid w:val="00594D37"/>
    <w:rsid w:val="00596359"/>
    <w:rsid w:val="005A029B"/>
    <w:rsid w:val="005A043F"/>
    <w:rsid w:val="005A0467"/>
    <w:rsid w:val="005A04B8"/>
    <w:rsid w:val="005A092D"/>
    <w:rsid w:val="005A09D0"/>
    <w:rsid w:val="005A1161"/>
    <w:rsid w:val="005A1583"/>
    <w:rsid w:val="005A171B"/>
    <w:rsid w:val="005A2169"/>
    <w:rsid w:val="005A21AF"/>
    <w:rsid w:val="005A223A"/>
    <w:rsid w:val="005A25F0"/>
    <w:rsid w:val="005A2ABA"/>
    <w:rsid w:val="005A3361"/>
    <w:rsid w:val="005A3D39"/>
    <w:rsid w:val="005A40B3"/>
    <w:rsid w:val="005A484C"/>
    <w:rsid w:val="005A490A"/>
    <w:rsid w:val="005A5F84"/>
    <w:rsid w:val="005A617A"/>
    <w:rsid w:val="005A76B6"/>
    <w:rsid w:val="005A7A61"/>
    <w:rsid w:val="005A7CC7"/>
    <w:rsid w:val="005A7F64"/>
    <w:rsid w:val="005B012D"/>
    <w:rsid w:val="005B07AD"/>
    <w:rsid w:val="005B08C0"/>
    <w:rsid w:val="005B10CD"/>
    <w:rsid w:val="005B174C"/>
    <w:rsid w:val="005B188E"/>
    <w:rsid w:val="005B1E9D"/>
    <w:rsid w:val="005B2444"/>
    <w:rsid w:val="005B2E68"/>
    <w:rsid w:val="005B2FED"/>
    <w:rsid w:val="005B355F"/>
    <w:rsid w:val="005B3913"/>
    <w:rsid w:val="005B4AE7"/>
    <w:rsid w:val="005B4CB1"/>
    <w:rsid w:val="005B54E9"/>
    <w:rsid w:val="005B6E6C"/>
    <w:rsid w:val="005C02C6"/>
    <w:rsid w:val="005C0735"/>
    <w:rsid w:val="005C129A"/>
    <w:rsid w:val="005C2D06"/>
    <w:rsid w:val="005C3B2F"/>
    <w:rsid w:val="005C468A"/>
    <w:rsid w:val="005C4D21"/>
    <w:rsid w:val="005C56E6"/>
    <w:rsid w:val="005C574E"/>
    <w:rsid w:val="005C7210"/>
    <w:rsid w:val="005C7696"/>
    <w:rsid w:val="005C78A7"/>
    <w:rsid w:val="005C7D86"/>
    <w:rsid w:val="005D10EE"/>
    <w:rsid w:val="005D1711"/>
    <w:rsid w:val="005D1C16"/>
    <w:rsid w:val="005D1FDF"/>
    <w:rsid w:val="005D2014"/>
    <w:rsid w:val="005D30E7"/>
    <w:rsid w:val="005D3C40"/>
    <w:rsid w:val="005D4EE0"/>
    <w:rsid w:val="005D5254"/>
    <w:rsid w:val="005D53CC"/>
    <w:rsid w:val="005D5C39"/>
    <w:rsid w:val="005D6298"/>
    <w:rsid w:val="005D67DE"/>
    <w:rsid w:val="005D6C9B"/>
    <w:rsid w:val="005D6E45"/>
    <w:rsid w:val="005D6F98"/>
    <w:rsid w:val="005D739C"/>
    <w:rsid w:val="005E000F"/>
    <w:rsid w:val="005E0C20"/>
    <w:rsid w:val="005E1349"/>
    <w:rsid w:val="005E160E"/>
    <w:rsid w:val="005E2269"/>
    <w:rsid w:val="005E29FB"/>
    <w:rsid w:val="005E3581"/>
    <w:rsid w:val="005E35DF"/>
    <w:rsid w:val="005E3FA2"/>
    <w:rsid w:val="005E44F3"/>
    <w:rsid w:val="005E45A0"/>
    <w:rsid w:val="005E4B6D"/>
    <w:rsid w:val="005E53DB"/>
    <w:rsid w:val="005E6855"/>
    <w:rsid w:val="005E6913"/>
    <w:rsid w:val="005E6A55"/>
    <w:rsid w:val="005E73CA"/>
    <w:rsid w:val="005E740B"/>
    <w:rsid w:val="005E76CF"/>
    <w:rsid w:val="005E7ED9"/>
    <w:rsid w:val="005F19B7"/>
    <w:rsid w:val="005F1D12"/>
    <w:rsid w:val="005F1D94"/>
    <w:rsid w:val="005F218F"/>
    <w:rsid w:val="005F22C1"/>
    <w:rsid w:val="005F32F3"/>
    <w:rsid w:val="005F35ED"/>
    <w:rsid w:val="005F3DE9"/>
    <w:rsid w:val="005F44E1"/>
    <w:rsid w:val="005F4E34"/>
    <w:rsid w:val="005F5AF1"/>
    <w:rsid w:val="005F6230"/>
    <w:rsid w:val="005F6377"/>
    <w:rsid w:val="005F6564"/>
    <w:rsid w:val="005F6FCD"/>
    <w:rsid w:val="005F7549"/>
    <w:rsid w:val="005F7CF6"/>
    <w:rsid w:val="00600C1D"/>
    <w:rsid w:val="00600DF3"/>
    <w:rsid w:val="0060164D"/>
    <w:rsid w:val="006026DB"/>
    <w:rsid w:val="006044D2"/>
    <w:rsid w:val="00605305"/>
    <w:rsid w:val="00605579"/>
    <w:rsid w:val="0060576C"/>
    <w:rsid w:val="0060598E"/>
    <w:rsid w:val="00605C93"/>
    <w:rsid w:val="00606B5B"/>
    <w:rsid w:val="00606BD3"/>
    <w:rsid w:val="0060727B"/>
    <w:rsid w:val="00607796"/>
    <w:rsid w:val="006078D5"/>
    <w:rsid w:val="00610F62"/>
    <w:rsid w:val="006118C0"/>
    <w:rsid w:val="006124C6"/>
    <w:rsid w:val="00612EAB"/>
    <w:rsid w:val="00613609"/>
    <w:rsid w:val="00613B8B"/>
    <w:rsid w:val="0061468B"/>
    <w:rsid w:val="00614CC2"/>
    <w:rsid w:val="00614F09"/>
    <w:rsid w:val="0061521C"/>
    <w:rsid w:val="0061522E"/>
    <w:rsid w:val="00616B00"/>
    <w:rsid w:val="00616CB3"/>
    <w:rsid w:val="00617202"/>
    <w:rsid w:val="00617C29"/>
    <w:rsid w:val="00617FE6"/>
    <w:rsid w:val="00621A4B"/>
    <w:rsid w:val="00622872"/>
    <w:rsid w:val="00622C3C"/>
    <w:rsid w:val="00623569"/>
    <w:rsid w:val="00623EBD"/>
    <w:rsid w:val="00624015"/>
    <w:rsid w:val="006243FB"/>
    <w:rsid w:val="006247D3"/>
    <w:rsid w:val="00625268"/>
    <w:rsid w:val="0062593C"/>
    <w:rsid w:val="00625ECD"/>
    <w:rsid w:val="00626135"/>
    <w:rsid w:val="00626D8C"/>
    <w:rsid w:val="00626DB5"/>
    <w:rsid w:val="00626F64"/>
    <w:rsid w:val="006271B3"/>
    <w:rsid w:val="006271CC"/>
    <w:rsid w:val="0062760F"/>
    <w:rsid w:val="00627E9A"/>
    <w:rsid w:val="006307DF"/>
    <w:rsid w:val="00630DCF"/>
    <w:rsid w:val="00631E33"/>
    <w:rsid w:val="00632120"/>
    <w:rsid w:val="00632854"/>
    <w:rsid w:val="00632E4A"/>
    <w:rsid w:val="006334CC"/>
    <w:rsid w:val="00633542"/>
    <w:rsid w:val="00634811"/>
    <w:rsid w:val="0063504D"/>
    <w:rsid w:val="00635195"/>
    <w:rsid w:val="0063538B"/>
    <w:rsid w:val="00636653"/>
    <w:rsid w:val="006368E6"/>
    <w:rsid w:val="00636DD0"/>
    <w:rsid w:val="00636FD6"/>
    <w:rsid w:val="0063799D"/>
    <w:rsid w:val="00637BAA"/>
    <w:rsid w:val="00640BB7"/>
    <w:rsid w:val="00640F7E"/>
    <w:rsid w:val="00641230"/>
    <w:rsid w:val="006412D7"/>
    <w:rsid w:val="006413AC"/>
    <w:rsid w:val="006418A4"/>
    <w:rsid w:val="00641BAC"/>
    <w:rsid w:val="00642464"/>
    <w:rsid w:val="006424F3"/>
    <w:rsid w:val="006425F4"/>
    <w:rsid w:val="0064322C"/>
    <w:rsid w:val="00643726"/>
    <w:rsid w:val="0064399C"/>
    <w:rsid w:val="00643C59"/>
    <w:rsid w:val="00645BD9"/>
    <w:rsid w:val="006463E1"/>
    <w:rsid w:val="00646DE1"/>
    <w:rsid w:val="00647B0F"/>
    <w:rsid w:val="00647F91"/>
    <w:rsid w:val="00650F2C"/>
    <w:rsid w:val="00651D34"/>
    <w:rsid w:val="00652304"/>
    <w:rsid w:val="00653D1E"/>
    <w:rsid w:val="006540F9"/>
    <w:rsid w:val="0065442C"/>
    <w:rsid w:val="00654662"/>
    <w:rsid w:val="00654868"/>
    <w:rsid w:val="00654A0B"/>
    <w:rsid w:val="0065525E"/>
    <w:rsid w:val="00655B0E"/>
    <w:rsid w:val="006563BE"/>
    <w:rsid w:val="006567FA"/>
    <w:rsid w:val="00656BAA"/>
    <w:rsid w:val="0065700A"/>
    <w:rsid w:val="0065762F"/>
    <w:rsid w:val="006576A8"/>
    <w:rsid w:val="00660AAC"/>
    <w:rsid w:val="0066108E"/>
    <w:rsid w:val="00661C68"/>
    <w:rsid w:val="0066219B"/>
    <w:rsid w:val="006630C9"/>
    <w:rsid w:val="00664FDC"/>
    <w:rsid w:val="00665117"/>
    <w:rsid w:val="00665343"/>
    <w:rsid w:val="00665417"/>
    <w:rsid w:val="00665672"/>
    <w:rsid w:val="006660D7"/>
    <w:rsid w:val="006664B5"/>
    <w:rsid w:val="00666853"/>
    <w:rsid w:val="00666B83"/>
    <w:rsid w:val="00666D70"/>
    <w:rsid w:val="006705D1"/>
    <w:rsid w:val="0067169B"/>
    <w:rsid w:val="0067172D"/>
    <w:rsid w:val="00671779"/>
    <w:rsid w:val="00671D44"/>
    <w:rsid w:val="00672514"/>
    <w:rsid w:val="00673585"/>
    <w:rsid w:val="00673890"/>
    <w:rsid w:val="00673D5B"/>
    <w:rsid w:val="00673FB7"/>
    <w:rsid w:val="006743FC"/>
    <w:rsid w:val="006748D4"/>
    <w:rsid w:val="0067500A"/>
    <w:rsid w:val="00675162"/>
    <w:rsid w:val="00675496"/>
    <w:rsid w:val="006755AC"/>
    <w:rsid w:val="006755BF"/>
    <w:rsid w:val="00675840"/>
    <w:rsid w:val="0067588A"/>
    <w:rsid w:val="00675E1E"/>
    <w:rsid w:val="006760FC"/>
    <w:rsid w:val="0067652E"/>
    <w:rsid w:val="00677DC5"/>
    <w:rsid w:val="00677E57"/>
    <w:rsid w:val="006804B6"/>
    <w:rsid w:val="00681811"/>
    <w:rsid w:val="006824B3"/>
    <w:rsid w:val="00682A01"/>
    <w:rsid w:val="0068319E"/>
    <w:rsid w:val="006835D3"/>
    <w:rsid w:val="00683600"/>
    <w:rsid w:val="00683617"/>
    <w:rsid w:val="00683F5B"/>
    <w:rsid w:val="00684196"/>
    <w:rsid w:val="00684E43"/>
    <w:rsid w:val="00686642"/>
    <w:rsid w:val="0068691C"/>
    <w:rsid w:val="006875E3"/>
    <w:rsid w:val="00687C61"/>
    <w:rsid w:val="006901E2"/>
    <w:rsid w:val="006907CE"/>
    <w:rsid w:val="00691094"/>
    <w:rsid w:val="00691A11"/>
    <w:rsid w:val="0069272C"/>
    <w:rsid w:val="0069316A"/>
    <w:rsid w:val="00693230"/>
    <w:rsid w:val="006937D9"/>
    <w:rsid w:val="0069380C"/>
    <w:rsid w:val="00693B00"/>
    <w:rsid w:val="006950EC"/>
    <w:rsid w:val="00695331"/>
    <w:rsid w:val="0069533C"/>
    <w:rsid w:val="006953A9"/>
    <w:rsid w:val="00696214"/>
    <w:rsid w:val="00696662"/>
    <w:rsid w:val="00696E9F"/>
    <w:rsid w:val="00697594"/>
    <w:rsid w:val="00697CAE"/>
    <w:rsid w:val="006A07DC"/>
    <w:rsid w:val="006A1270"/>
    <w:rsid w:val="006A1915"/>
    <w:rsid w:val="006A1BFA"/>
    <w:rsid w:val="006A2A0F"/>
    <w:rsid w:val="006A2A57"/>
    <w:rsid w:val="006A2D38"/>
    <w:rsid w:val="006A30B6"/>
    <w:rsid w:val="006A32E2"/>
    <w:rsid w:val="006A3454"/>
    <w:rsid w:val="006A3956"/>
    <w:rsid w:val="006A3BA3"/>
    <w:rsid w:val="006A3C49"/>
    <w:rsid w:val="006A4FC5"/>
    <w:rsid w:val="006A5863"/>
    <w:rsid w:val="006A60D5"/>
    <w:rsid w:val="006B0314"/>
    <w:rsid w:val="006B05E3"/>
    <w:rsid w:val="006B0D03"/>
    <w:rsid w:val="006B0F81"/>
    <w:rsid w:val="006B29F7"/>
    <w:rsid w:val="006B3956"/>
    <w:rsid w:val="006B395C"/>
    <w:rsid w:val="006B3DE8"/>
    <w:rsid w:val="006B3F2F"/>
    <w:rsid w:val="006B42D9"/>
    <w:rsid w:val="006B4FB2"/>
    <w:rsid w:val="006B5A45"/>
    <w:rsid w:val="006B70E2"/>
    <w:rsid w:val="006C0200"/>
    <w:rsid w:val="006C0267"/>
    <w:rsid w:val="006C0C85"/>
    <w:rsid w:val="006C1436"/>
    <w:rsid w:val="006C147F"/>
    <w:rsid w:val="006C19CE"/>
    <w:rsid w:val="006C2890"/>
    <w:rsid w:val="006C2F80"/>
    <w:rsid w:val="006C32CA"/>
    <w:rsid w:val="006C355B"/>
    <w:rsid w:val="006C3B23"/>
    <w:rsid w:val="006C430D"/>
    <w:rsid w:val="006C443D"/>
    <w:rsid w:val="006C4821"/>
    <w:rsid w:val="006C627C"/>
    <w:rsid w:val="006C6924"/>
    <w:rsid w:val="006C6FEA"/>
    <w:rsid w:val="006C7427"/>
    <w:rsid w:val="006C7472"/>
    <w:rsid w:val="006D022E"/>
    <w:rsid w:val="006D15D9"/>
    <w:rsid w:val="006D168D"/>
    <w:rsid w:val="006D1D3D"/>
    <w:rsid w:val="006D26A1"/>
    <w:rsid w:val="006D2931"/>
    <w:rsid w:val="006D332A"/>
    <w:rsid w:val="006D432C"/>
    <w:rsid w:val="006D478A"/>
    <w:rsid w:val="006D48F0"/>
    <w:rsid w:val="006D4D2C"/>
    <w:rsid w:val="006D5FC6"/>
    <w:rsid w:val="006D7ADC"/>
    <w:rsid w:val="006D7E8D"/>
    <w:rsid w:val="006E1236"/>
    <w:rsid w:val="006E13CE"/>
    <w:rsid w:val="006E2380"/>
    <w:rsid w:val="006E29EC"/>
    <w:rsid w:val="006E2B97"/>
    <w:rsid w:val="006E2E46"/>
    <w:rsid w:val="006E342A"/>
    <w:rsid w:val="006E4442"/>
    <w:rsid w:val="006E4A50"/>
    <w:rsid w:val="006E4A62"/>
    <w:rsid w:val="006E4C71"/>
    <w:rsid w:val="006E4CE4"/>
    <w:rsid w:val="006E52F1"/>
    <w:rsid w:val="006E5487"/>
    <w:rsid w:val="006E6165"/>
    <w:rsid w:val="006E65F1"/>
    <w:rsid w:val="006E7349"/>
    <w:rsid w:val="006E76EB"/>
    <w:rsid w:val="006E7743"/>
    <w:rsid w:val="006E7EFC"/>
    <w:rsid w:val="006F0259"/>
    <w:rsid w:val="006F0E19"/>
    <w:rsid w:val="006F164C"/>
    <w:rsid w:val="006F1D54"/>
    <w:rsid w:val="006F1F3E"/>
    <w:rsid w:val="006F277C"/>
    <w:rsid w:val="006F40E9"/>
    <w:rsid w:val="006F4A15"/>
    <w:rsid w:val="006F64D6"/>
    <w:rsid w:val="006F6B17"/>
    <w:rsid w:val="006F72F1"/>
    <w:rsid w:val="006F7AF2"/>
    <w:rsid w:val="007000B4"/>
    <w:rsid w:val="007004C3"/>
    <w:rsid w:val="007004E8"/>
    <w:rsid w:val="00700BEF"/>
    <w:rsid w:val="007011B4"/>
    <w:rsid w:val="007011E0"/>
    <w:rsid w:val="007013A2"/>
    <w:rsid w:val="00701B25"/>
    <w:rsid w:val="00701F5D"/>
    <w:rsid w:val="00703399"/>
    <w:rsid w:val="00704942"/>
    <w:rsid w:val="00704C8C"/>
    <w:rsid w:val="00705934"/>
    <w:rsid w:val="00705A93"/>
    <w:rsid w:val="00706D33"/>
    <w:rsid w:val="00706ED1"/>
    <w:rsid w:val="00706F69"/>
    <w:rsid w:val="007074C0"/>
    <w:rsid w:val="00707636"/>
    <w:rsid w:val="00710BDF"/>
    <w:rsid w:val="007110A1"/>
    <w:rsid w:val="007111B8"/>
    <w:rsid w:val="00711538"/>
    <w:rsid w:val="0071277F"/>
    <w:rsid w:val="0071334A"/>
    <w:rsid w:val="00713C36"/>
    <w:rsid w:val="007141E8"/>
    <w:rsid w:val="007141FF"/>
    <w:rsid w:val="00714344"/>
    <w:rsid w:val="007147CF"/>
    <w:rsid w:val="007148E8"/>
    <w:rsid w:val="00715102"/>
    <w:rsid w:val="00715196"/>
    <w:rsid w:val="0071528B"/>
    <w:rsid w:val="00715F0E"/>
    <w:rsid w:val="00716570"/>
    <w:rsid w:val="007171C4"/>
    <w:rsid w:val="007177F6"/>
    <w:rsid w:val="007208F9"/>
    <w:rsid w:val="00722017"/>
    <w:rsid w:val="0072365A"/>
    <w:rsid w:val="0072490A"/>
    <w:rsid w:val="007262EC"/>
    <w:rsid w:val="00726A88"/>
    <w:rsid w:val="0072783F"/>
    <w:rsid w:val="0072785C"/>
    <w:rsid w:val="00727C61"/>
    <w:rsid w:val="00730401"/>
    <w:rsid w:val="007308DB"/>
    <w:rsid w:val="00730E55"/>
    <w:rsid w:val="007313C7"/>
    <w:rsid w:val="00731964"/>
    <w:rsid w:val="00731E80"/>
    <w:rsid w:val="00731F27"/>
    <w:rsid w:val="00733D53"/>
    <w:rsid w:val="00734451"/>
    <w:rsid w:val="007344A0"/>
    <w:rsid w:val="00734BB7"/>
    <w:rsid w:val="00735B81"/>
    <w:rsid w:val="007367EB"/>
    <w:rsid w:val="00736B22"/>
    <w:rsid w:val="00736DD4"/>
    <w:rsid w:val="007372FB"/>
    <w:rsid w:val="00737664"/>
    <w:rsid w:val="0074007A"/>
    <w:rsid w:val="007408CA"/>
    <w:rsid w:val="00740A22"/>
    <w:rsid w:val="00740DE1"/>
    <w:rsid w:val="0074110F"/>
    <w:rsid w:val="00741704"/>
    <w:rsid w:val="00742719"/>
    <w:rsid w:val="007428E4"/>
    <w:rsid w:val="00742F60"/>
    <w:rsid w:val="007436A0"/>
    <w:rsid w:val="0074392A"/>
    <w:rsid w:val="00743D1C"/>
    <w:rsid w:val="007452B3"/>
    <w:rsid w:val="00745445"/>
    <w:rsid w:val="007456AF"/>
    <w:rsid w:val="00745AC7"/>
    <w:rsid w:val="00745F69"/>
    <w:rsid w:val="00746020"/>
    <w:rsid w:val="007462A7"/>
    <w:rsid w:val="007468BF"/>
    <w:rsid w:val="007503A1"/>
    <w:rsid w:val="007506C3"/>
    <w:rsid w:val="00750E08"/>
    <w:rsid w:val="007510AA"/>
    <w:rsid w:val="00751889"/>
    <w:rsid w:val="00751990"/>
    <w:rsid w:val="0075226B"/>
    <w:rsid w:val="007534B7"/>
    <w:rsid w:val="007534E3"/>
    <w:rsid w:val="00753623"/>
    <w:rsid w:val="00753D63"/>
    <w:rsid w:val="00753EFA"/>
    <w:rsid w:val="0075450C"/>
    <w:rsid w:val="00754919"/>
    <w:rsid w:val="00754A32"/>
    <w:rsid w:val="00755ABE"/>
    <w:rsid w:val="00756240"/>
    <w:rsid w:val="00757C31"/>
    <w:rsid w:val="007608E9"/>
    <w:rsid w:val="00760EBB"/>
    <w:rsid w:val="0076142A"/>
    <w:rsid w:val="00761E10"/>
    <w:rsid w:val="00762D5D"/>
    <w:rsid w:val="00762F08"/>
    <w:rsid w:val="0076335D"/>
    <w:rsid w:val="0076440D"/>
    <w:rsid w:val="00764514"/>
    <w:rsid w:val="00764FBA"/>
    <w:rsid w:val="00765032"/>
    <w:rsid w:val="00765C6E"/>
    <w:rsid w:val="0076639B"/>
    <w:rsid w:val="007666E3"/>
    <w:rsid w:val="0076758A"/>
    <w:rsid w:val="0076761E"/>
    <w:rsid w:val="00767D47"/>
    <w:rsid w:val="00770473"/>
    <w:rsid w:val="00770C9D"/>
    <w:rsid w:val="00770EA8"/>
    <w:rsid w:val="007713EC"/>
    <w:rsid w:val="00771E8B"/>
    <w:rsid w:val="007720C9"/>
    <w:rsid w:val="00772242"/>
    <w:rsid w:val="0077269C"/>
    <w:rsid w:val="0077324E"/>
    <w:rsid w:val="007733B1"/>
    <w:rsid w:val="00773C95"/>
    <w:rsid w:val="0077433D"/>
    <w:rsid w:val="00774AC5"/>
    <w:rsid w:val="00775A7B"/>
    <w:rsid w:val="00775C61"/>
    <w:rsid w:val="00775ECE"/>
    <w:rsid w:val="007761A3"/>
    <w:rsid w:val="00776224"/>
    <w:rsid w:val="00776B45"/>
    <w:rsid w:val="00777E60"/>
    <w:rsid w:val="0078071B"/>
    <w:rsid w:val="0078099C"/>
    <w:rsid w:val="007812F1"/>
    <w:rsid w:val="0078193C"/>
    <w:rsid w:val="00782238"/>
    <w:rsid w:val="007823D8"/>
    <w:rsid w:val="00782490"/>
    <w:rsid w:val="00782C43"/>
    <w:rsid w:val="0078317F"/>
    <w:rsid w:val="007834DA"/>
    <w:rsid w:val="00783A19"/>
    <w:rsid w:val="00783B4D"/>
    <w:rsid w:val="00784863"/>
    <w:rsid w:val="00784F53"/>
    <w:rsid w:val="0078578C"/>
    <w:rsid w:val="00786253"/>
    <w:rsid w:val="0078627A"/>
    <w:rsid w:val="0078681B"/>
    <w:rsid w:val="00787D57"/>
    <w:rsid w:val="00787E1A"/>
    <w:rsid w:val="0079068D"/>
    <w:rsid w:val="00790A55"/>
    <w:rsid w:val="00790C15"/>
    <w:rsid w:val="00791024"/>
    <w:rsid w:val="00791733"/>
    <w:rsid w:val="00791A68"/>
    <w:rsid w:val="00792485"/>
    <w:rsid w:val="0079249D"/>
    <w:rsid w:val="007927F1"/>
    <w:rsid w:val="007929E2"/>
    <w:rsid w:val="00792F46"/>
    <w:rsid w:val="00793166"/>
    <w:rsid w:val="007931A4"/>
    <w:rsid w:val="007935DF"/>
    <w:rsid w:val="00793E99"/>
    <w:rsid w:val="00794B3B"/>
    <w:rsid w:val="00794F7B"/>
    <w:rsid w:val="00795321"/>
    <w:rsid w:val="007953F9"/>
    <w:rsid w:val="00795FD9"/>
    <w:rsid w:val="00796236"/>
    <w:rsid w:val="00797354"/>
    <w:rsid w:val="0079796C"/>
    <w:rsid w:val="007A05C2"/>
    <w:rsid w:val="007A0843"/>
    <w:rsid w:val="007A107F"/>
    <w:rsid w:val="007A14A1"/>
    <w:rsid w:val="007A14B8"/>
    <w:rsid w:val="007A19E3"/>
    <w:rsid w:val="007A2D3D"/>
    <w:rsid w:val="007A2FE1"/>
    <w:rsid w:val="007A3004"/>
    <w:rsid w:val="007A3C08"/>
    <w:rsid w:val="007A3C79"/>
    <w:rsid w:val="007A3D1B"/>
    <w:rsid w:val="007A4902"/>
    <w:rsid w:val="007A4B90"/>
    <w:rsid w:val="007A54FB"/>
    <w:rsid w:val="007A5A5B"/>
    <w:rsid w:val="007A6BCB"/>
    <w:rsid w:val="007B03DC"/>
    <w:rsid w:val="007B0EC4"/>
    <w:rsid w:val="007B1153"/>
    <w:rsid w:val="007B166D"/>
    <w:rsid w:val="007B24AE"/>
    <w:rsid w:val="007B343E"/>
    <w:rsid w:val="007B3FDA"/>
    <w:rsid w:val="007B422E"/>
    <w:rsid w:val="007B4396"/>
    <w:rsid w:val="007B4C42"/>
    <w:rsid w:val="007B4C47"/>
    <w:rsid w:val="007B5523"/>
    <w:rsid w:val="007B7AA7"/>
    <w:rsid w:val="007C0172"/>
    <w:rsid w:val="007C051E"/>
    <w:rsid w:val="007C07E6"/>
    <w:rsid w:val="007C0C9C"/>
    <w:rsid w:val="007C0D6D"/>
    <w:rsid w:val="007C0EC6"/>
    <w:rsid w:val="007C166C"/>
    <w:rsid w:val="007C201B"/>
    <w:rsid w:val="007C27ED"/>
    <w:rsid w:val="007C3220"/>
    <w:rsid w:val="007C39BC"/>
    <w:rsid w:val="007C3F89"/>
    <w:rsid w:val="007C45C6"/>
    <w:rsid w:val="007C45E9"/>
    <w:rsid w:val="007C4910"/>
    <w:rsid w:val="007C4D55"/>
    <w:rsid w:val="007C5014"/>
    <w:rsid w:val="007C55CC"/>
    <w:rsid w:val="007C579D"/>
    <w:rsid w:val="007C5B25"/>
    <w:rsid w:val="007C5EE8"/>
    <w:rsid w:val="007C606B"/>
    <w:rsid w:val="007C776D"/>
    <w:rsid w:val="007C7963"/>
    <w:rsid w:val="007C7AAB"/>
    <w:rsid w:val="007C7C1F"/>
    <w:rsid w:val="007C7C2E"/>
    <w:rsid w:val="007C7DB0"/>
    <w:rsid w:val="007D0142"/>
    <w:rsid w:val="007D0255"/>
    <w:rsid w:val="007D05A0"/>
    <w:rsid w:val="007D0B57"/>
    <w:rsid w:val="007D16C3"/>
    <w:rsid w:val="007D1BE0"/>
    <w:rsid w:val="007D1C46"/>
    <w:rsid w:val="007D1CF1"/>
    <w:rsid w:val="007D2900"/>
    <w:rsid w:val="007D2A0E"/>
    <w:rsid w:val="007D2CBB"/>
    <w:rsid w:val="007D3053"/>
    <w:rsid w:val="007D3167"/>
    <w:rsid w:val="007D3D9C"/>
    <w:rsid w:val="007D3EB3"/>
    <w:rsid w:val="007D4469"/>
    <w:rsid w:val="007D48DE"/>
    <w:rsid w:val="007D5164"/>
    <w:rsid w:val="007D662C"/>
    <w:rsid w:val="007D6E25"/>
    <w:rsid w:val="007D6F50"/>
    <w:rsid w:val="007D79A9"/>
    <w:rsid w:val="007E19CB"/>
    <w:rsid w:val="007E1D63"/>
    <w:rsid w:val="007E2DA1"/>
    <w:rsid w:val="007E2F35"/>
    <w:rsid w:val="007E3797"/>
    <w:rsid w:val="007E3906"/>
    <w:rsid w:val="007E3D19"/>
    <w:rsid w:val="007E3E05"/>
    <w:rsid w:val="007E3FC7"/>
    <w:rsid w:val="007E42B7"/>
    <w:rsid w:val="007E5C8A"/>
    <w:rsid w:val="007E625A"/>
    <w:rsid w:val="007E6D80"/>
    <w:rsid w:val="007E7A32"/>
    <w:rsid w:val="007F130B"/>
    <w:rsid w:val="007F154B"/>
    <w:rsid w:val="007F17E2"/>
    <w:rsid w:val="007F184D"/>
    <w:rsid w:val="007F19DD"/>
    <w:rsid w:val="007F1A9A"/>
    <w:rsid w:val="007F232F"/>
    <w:rsid w:val="007F2554"/>
    <w:rsid w:val="007F2876"/>
    <w:rsid w:val="007F28C7"/>
    <w:rsid w:val="007F2C52"/>
    <w:rsid w:val="007F33F3"/>
    <w:rsid w:val="007F39F2"/>
    <w:rsid w:val="007F517D"/>
    <w:rsid w:val="007F7337"/>
    <w:rsid w:val="007F7900"/>
    <w:rsid w:val="00800353"/>
    <w:rsid w:val="00800F80"/>
    <w:rsid w:val="008020AA"/>
    <w:rsid w:val="0080224A"/>
    <w:rsid w:val="0080367E"/>
    <w:rsid w:val="00803CF0"/>
    <w:rsid w:val="00804644"/>
    <w:rsid w:val="00804973"/>
    <w:rsid w:val="00804C37"/>
    <w:rsid w:val="00804D33"/>
    <w:rsid w:val="00804F5C"/>
    <w:rsid w:val="00804F9A"/>
    <w:rsid w:val="00805571"/>
    <w:rsid w:val="00805C67"/>
    <w:rsid w:val="00805EFD"/>
    <w:rsid w:val="00806475"/>
    <w:rsid w:val="00807464"/>
    <w:rsid w:val="008101A8"/>
    <w:rsid w:val="008110D5"/>
    <w:rsid w:val="008116C4"/>
    <w:rsid w:val="00812353"/>
    <w:rsid w:val="008124DB"/>
    <w:rsid w:val="00812F00"/>
    <w:rsid w:val="00813055"/>
    <w:rsid w:val="00813058"/>
    <w:rsid w:val="0081349D"/>
    <w:rsid w:val="0081364A"/>
    <w:rsid w:val="00813785"/>
    <w:rsid w:val="00813E2A"/>
    <w:rsid w:val="008140DB"/>
    <w:rsid w:val="0081426B"/>
    <w:rsid w:val="00814968"/>
    <w:rsid w:val="00814FB8"/>
    <w:rsid w:val="008151A1"/>
    <w:rsid w:val="0081598A"/>
    <w:rsid w:val="008172C8"/>
    <w:rsid w:val="00817A0B"/>
    <w:rsid w:val="00820041"/>
    <w:rsid w:val="00820ADC"/>
    <w:rsid w:val="00820D59"/>
    <w:rsid w:val="008216BF"/>
    <w:rsid w:val="00821853"/>
    <w:rsid w:val="0082275C"/>
    <w:rsid w:val="00822876"/>
    <w:rsid w:val="00822987"/>
    <w:rsid w:val="00822E8D"/>
    <w:rsid w:val="00822F56"/>
    <w:rsid w:val="008234B0"/>
    <w:rsid w:val="00823843"/>
    <w:rsid w:val="00823EBD"/>
    <w:rsid w:val="00825340"/>
    <w:rsid w:val="00825C2E"/>
    <w:rsid w:val="008261EF"/>
    <w:rsid w:val="008266BF"/>
    <w:rsid w:val="00826B64"/>
    <w:rsid w:val="0082716C"/>
    <w:rsid w:val="00827519"/>
    <w:rsid w:val="0082755F"/>
    <w:rsid w:val="00827E6E"/>
    <w:rsid w:val="00831E6A"/>
    <w:rsid w:val="00832677"/>
    <w:rsid w:val="00832A81"/>
    <w:rsid w:val="00834174"/>
    <w:rsid w:val="00834CE9"/>
    <w:rsid w:val="00835149"/>
    <w:rsid w:val="0083519A"/>
    <w:rsid w:val="00835502"/>
    <w:rsid w:val="00835970"/>
    <w:rsid w:val="00835C4F"/>
    <w:rsid w:val="00836912"/>
    <w:rsid w:val="00836DD6"/>
    <w:rsid w:val="00837528"/>
    <w:rsid w:val="00837B4B"/>
    <w:rsid w:val="00840224"/>
    <w:rsid w:val="00840938"/>
    <w:rsid w:val="00841B2A"/>
    <w:rsid w:val="00841F59"/>
    <w:rsid w:val="00842CFE"/>
    <w:rsid w:val="0084371F"/>
    <w:rsid w:val="008437A1"/>
    <w:rsid w:val="008439F8"/>
    <w:rsid w:val="00843BD0"/>
    <w:rsid w:val="00843F22"/>
    <w:rsid w:val="0084489E"/>
    <w:rsid w:val="00844D26"/>
    <w:rsid w:val="00845352"/>
    <w:rsid w:val="00845A97"/>
    <w:rsid w:val="00845ADD"/>
    <w:rsid w:val="00845C97"/>
    <w:rsid w:val="00845CF5"/>
    <w:rsid w:val="00846EFC"/>
    <w:rsid w:val="008472BB"/>
    <w:rsid w:val="0085013F"/>
    <w:rsid w:val="008508DE"/>
    <w:rsid w:val="00851909"/>
    <w:rsid w:val="008523BF"/>
    <w:rsid w:val="008524B6"/>
    <w:rsid w:val="008526F7"/>
    <w:rsid w:val="00852AF6"/>
    <w:rsid w:val="00853277"/>
    <w:rsid w:val="008537ED"/>
    <w:rsid w:val="00853F64"/>
    <w:rsid w:val="008543C1"/>
    <w:rsid w:val="00854E1E"/>
    <w:rsid w:val="0085511F"/>
    <w:rsid w:val="00856085"/>
    <w:rsid w:val="008563BE"/>
    <w:rsid w:val="008566FC"/>
    <w:rsid w:val="0085692A"/>
    <w:rsid w:val="008571FA"/>
    <w:rsid w:val="00860200"/>
    <w:rsid w:val="00860570"/>
    <w:rsid w:val="00860F77"/>
    <w:rsid w:val="00862100"/>
    <w:rsid w:val="008636A3"/>
    <w:rsid w:val="00863F54"/>
    <w:rsid w:val="008641D2"/>
    <w:rsid w:val="00864AC7"/>
    <w:rsid w:val="00864C99"/>
    <w:rsid w:val="008656FE"/>
    <w:rsid w:val="008659C7"/>
    <w:rsid w:val="00866B03"/>
    <w:rsid w:val="00866DFA"/>
    <w:rsid w:val="00867798"/>
    <w:rsid w:val="008677BA"/>
    <w:rsid w:val="00867DBB"/>
    <w:rsid w:val="00870563"/>
    <w:rsid w:val="00871340"/>
    <w:rsid w:val="00871870"/>
    <w:rsid w:val="0087245F"/>
    <w:rsid w:val="008724A1"/>
    <w:rsid w:val="00873425"/>
    <w:rsid w:val="008735F7"/>
    <w:rsid w:val="00873DCA"/>
    <w:rsid w:val="00873ED5"/>
    <w:rsid w:val="00874352"/>
    <w:rsid w:val="008743AE"/>
    <w:rsid w:val="008743FE"/>
    <w:rsid w:val="00874637"/>
    <w:rsid w:val="00874CFA"/>
    <w:rsid w:val="00875EDA"/>
    <w:rsid w:val="008771B2"/>
    <w:rsid w:val="00881035"/>
    <w:rsid w:val="008817A9"/>
    <w:rsid w:val="00881C44"/>
    <w:rsid w:val="008823FE"/>
    <w:rsid w:val="00882D5C"/>
    <w:rsid w:val="00883C98"/>
    <w:rsid w:val="0088420F"/>
    <w:rsid w:val="0088424A"/>
    <w:rsid w:val="008850CF"/>
    <w:rsid w:val="008857FF"/>
    <w:rsid w:val="00885E19"/>
    <w:rsid w:val="0088681C"/>
    <w:rsid w:val="00887988"/>
    <w:rsid w:val="00890BEF"/>
    <w:rsid w:val="00890C64"/>
    <w:rsid w:val="00890D1B"/>
    <w:rsid w:val="00892282"/>
    <w:rsid w:val="008924EB"/>
    <w:rsid w:val="008933C0"/>
    <w:rsid w:val="0089344E"/>
    <w:rsid w:val="00894824"/>
    <w:rsid w:val="00894DEF"/>
    <w:rsid w:val="008952A2"/>
    <w:rsid w:val="008954AF"/>
    <w:rsid w:val="008957F3"/>
    <w:rsid w:val="00895E69"/>
    <w:rsid w:val="00895F5A"/>
    <w:rsid w:val="00895FC3"/>
    <w:rsid w:val="008968CE"/>
    <w:rsid w:val="00896CDD"/>
    <w:rsid w:val="008971F4"/>
    <w:rsid w:val="0089757D"/>
    <w:rsid w:val="008979BC"/>
    <w:rsid w:val="00897D64"/>
    <w:rsid w:val="008A0027"/>
    <w:rsid w:val="008A0B1B"/>
    <w:rsid w:val="008A12F0"/>
    <w:rsid w:val="008A167B"/>
    <w:rsid w:val="008A199B"/>
    <w:rsid w:val="008A1A8C"/>
    <w:rsid w:val="008A2F67"/>
    <w:rsid w:val="008A4313"/>
    <w:rsid w:val="008A609B"/>
    <w:rsid w:val="008A7659"/>
    <w:rsid w:val="008A7744"/>
    <w:rsid w:val="008A7D34"/>
    <w:rsid w:val="008B0491"/>
    <w:rsid w:val="008B085C"/>
    <w:rsid w:val="008B14CE"/>
    <w:rsid w:val="008B1973"/>
    <w:rsid w:val="008B1E44"/>
    <w:rsid w:val="008B2489"/>
    <w:rsid w:val="008B2B45"/>
    <w:rsid w:val="008B39D2"/>
    <w:rsid w:val="008B3CB2"/>
    <w:rsid w:val="008B3DC1"/>
    <w:rsid w:val="008B3EDA"/>
    <w:rsid w:val="008B49B2"/>
    <w:rsid w:val="008B4E4C"/>
    <w:rsid w:val="008B4E6A"/>
    <w:rsid w:val="008B66B8"/>
    <w:rsid w:val="008B6CDC"/>
    <w:rsid w:val="008B73E0"/>
    <w:rsid w:val="008B77E3"/>
    <w:rsid w:val="008B79F2"/>
    <w:rsid w:val="008B7B4E"/>
    <w:rsid w:val="008B7B58"/>
    <w:rsid w:val="008B7CE0"/>
    <w:rsid w:val="008C0D07"/>
    <w:rsid w:val="008C19DD"/>
    <w:rsid w:val="008C1C76"/>
    <w:rsid w:val="008C2740"/>
    <w:rsid w:val="008C2F6F"/>
    <w:rsid w:val="008C2F9F"/>
    <w:rsid w:val="008C34F5"/>
    <w:rsid w:val="008C3675"/>
    <w:rsid w:val="008C375D"/>
    <w:rsid w:val="008C3EAE"/>
    <w:rsid w:val="008C3F7A"/>
    <w:rsid w:val="008C4280"/>
    <w:rsid w:val="008C4944"/>
    <w:rsid w:val="008C4CE7"/>
    <w:rsid w:val="008C5FB8"/>
    <w:rsid w:val="008C61E8"/>
    <w:rsid w:val="008C670D"/>
    <w:rsid w:val="008C68FD"/>
    <w:rsid w:val="008C6E1B"/>
    <w:rsid w:val="008C751D"/>
    <w:rsid w:val="008C75A2"/>
    <w:rsid w:val="008D0087"/>
    <w:rsid w:val="008D01A3"/>
    <w:rsid w:val="008D0440"/>
    <w:rsid w:val="008D1630"/>
    <w:rsid w:val="008D16BD"/>
    <w:rsid w:val="008D1EE6"/>
    <w:rsid w:val="008D3215"/>
    <w:rsid w:val="008D35DC"/>
    <w:rsid w:val="008D372C"/>
    <w:rsid w:val="008D386B"/>
    <w:rsid w:val="008D3B68"/>
    <w:rsid w:val="008D444F"/>
    <w:rsid w:val="008D4CF4"/>
    <w:rsid w:val="008D5558"/>
    <w:rsid w:val="008D56DE"/>
    <w:rsid w:val="008D5F8A"/>
    <w:rsid w:val="008D62F8"/>
    <w:rsid w:val="008D648D"/>
    <w:rsid w:val="008D6B16"/>
    <w:rsid w:val="008D6B5D"/>
    <w:rsid w:val="008D6DAD"/>
    <w:rsid w:val="008D7F23"/>
    <w:rsid w:val="008E0803"/>
    <w:rsid w:val="008E0C3C"/>
    <w:rsid w:val="008E11B9"/>
    <w:rsid w:val="008E3075"/>
    <w:rsid w:val="008E39E6"/>
    <w:rsid w:val="008E3D67"/>
    <w:rsid w:val="008E3DC4"/>
    <w:rsid w:val="008E44F5"/>
    <w:rsid w:val="008E5763"/>
    <w:rsid w:val="008E5986"/>
    <w:rsid w:val="008E62EA"/>
    <w:rsid w:val="008E6F48"/>
    <w:rsid w:val="008E6FED"/>
    <w:rsid w:val="008E70F2"/>
    <w:rsid w:val="008E70F9"/>
    <w:rsid w:val="008E77FE"/>
    <w:rsid w:val="008E7FEC"/>
    <w:rsid w:val="008F0353"/>
    <w:rsid w:val="008F0DCE"/>
    <w:rsid w:val="008F131B"/>
    <w:rsid w:val="008F1B49"/>
    <w:rsid w:val="008F2243"/>
    <w:rsid w:val="008F3F5A"/>
    <w:rsid w:val="008F434C"/>
    <w:rsid w:val="008F511D"/>
    <w:rsid w:val="008F5EB4"/>
    <w:rsid w:val="008F6E0A"/>
    <w:rsid w:val="008F746A"/>
    <w:rsid w:val="008F76FA"/>
    <w:rsid w:val="00900256"/>
    <w:rsid w:val="009003D2"/>
    <w:rsid w:val="00900609"/>
    <w:rsid w:val="00900A66"/>
    <w:rsid w:val="00900FD8"/>
    <w:rsid w:val="00902766"/>
    <w:rsid w:val="00902E72"/>
    <w:rsid w:val="00902FCD"/>
    <w:rsid w:val="0090302D"/>
    <w:rsid w:val="00903289"/>
    <w:rsid w:val="0090380B"/>
    <w:rsid w:val="00903D95"/>
    <w:rsid w:val="00904A4E"/>
    <w:rsid w:val="00906557"/>
    <w:rsid w:val="00906A2B"/>
    <w:rsid w:val="00906D60"/>
    <w:rsid w:val="00907324"/>
    <w:rsid w:val="009125C9"/>
    <w:rsid w:val="00912A14"/>
    <w:rsid w:val="00912BEA"/>
    <w:rsid w:val="0091384E"/>
    <w:rsid w:val="009140FA"/>
    <w:rsid w:val="00914424"/>
    <w:rsid w:val="009144C0"/>
    <w:rsid w:val="00915571"/>
    <w:rsid w:val="009166F9"/>
    <w:rsid w:val="00917AEC"/>
    <w:rsid w:val="00917AF9"/>
    <w:rsid w:val="0092083E"/>
    <w:rsid w:val="00921030"/>
    <w:rsid w:val="00921D39"/>
    <w:rsid w:val="009226BD"/>
    <w:rsid w:val="00922ADE"/>
    <w:rsid w:val="00922C44"/>
    <w:rsid w:val="00923101"/>
    <w:rsid w:val="00923C73"/>
    <w:rsid w:val="0092521E"/>
    <w:rsid w:val="00925801"/>
    <w:rsid w:val="00926996"/>
    <w:rsid w:val="00926D1D"/>
    <w:rsid w:val="00927073"/>
    <w:rsid w:val="0092741C"/>
    <w:rsid w:val="0092788D"/>
    <w:rsid w:val="00930707"/>
    <w:rsid w:val="009313A4"/>
    <w:rsid w:val="00931C4F"/>
    <w:rsid w:val="00931ED2"/>
    <w:rsid w:val="00932793"/>
    <w:rsid w:val="00933BBB"/>
    <w:rsid w:val="00934D43"/>
    <w:rsid w:val="009357BB"/>
    <w:rsid w:val="00935B8D"/>
    <w:rsid w:val="009365E7"/>
    <w:rsid w:val="00936E7D"/>
    <w:rsid w:val="009370EE"/>
    <w:rsid w:val="00937565"/>
    <w:rsid w:val="00941106"/>
    <w:rsid w:val="00942C8B"/>
    <w:rsid w:val="00942E1A"/>
    <w:rsid w:val="00943985"/>
    <w:rsid w:val="00944508"/>
    <w:rsid w:val="00944641"/>
    <w:rsid w:val="00944933"/>
    <w:rsid w:val="0094628B"/>
    <w:rsid w:val="00946908"/>
    <w:rsid w:val="00946EEA"/>
    <w:rsid w:val="009471C1"/>
    <w:rsid w:val="00947FFB"/>
    <w:rsid w:val="0095039C"/>
    <w:rsid w:val="00950CB2"/>
    <w:rsid w:val="00952187"/>
    <w:rsid w:val="00953708"/>
    <w:rsid w:val="0095416D"/>
    <w:rsid w:val="009543CD"/>
    <w:rsid w:val="00954725"/>
    <w:rsid w:val="00954BDF"/>
    <w:rsid w:val="0095681A"/>
    <w:rsid w:val="00956DF6"/>
    <w:rsid w:val="00956EE7"/>
    <w:rsid w:val="00956EEE"/>
    <w:rsid w:val="00957769"/>
    <w:rsid w:val="00960ACC"/>
    <w:rsid w:val="00961117"/>
    <w:rsid w:val="0096121C"/>
    <w:rsid w:val="009613EA"/>
    <w:rsid w:val="00961FA3"/>
    <w:rsid w:val="009620F5"/>
    <w:rsid w:val="009629D8"/>
    <w:rsid w:val="00962E92"/>
    <w:rsid w:val="0096382E"/>
    <w:rsid w:val="00963A77"/>
    <w:rsid w:val="00964058"/>
    <w:rsid w:val="009641B3"/>
    <w:rsid w:val="00964D50"/>
    <w:rsid w:val="00965EA5"/>
    <w:rsid w:val="009667DD"/>
    <w:rsid w:val="0096681C"/>
    <w:rsid w:val="00966BE9"/>
    <w:rsid w:val="0096719F"/>
    <w:rsid w:val="009675EE"/>
    <w:rsid w:val="009677C4"/>
    <w:rsid w:val="00970076"/>
    <w:rsid w:val="009702E0"/>
    <w:rsid w:val="0097144B"/>
    <w:rsid w:val="00971F21"/>
    <w:rsid w:val="009727BD"/>
    <w:rsid w:val="00972C6E"/>
    <w:rsid w:val="0097300B"/>
    <w:rsid w:val="009735E4"/>
    <w:rsid w:val="00973CCF"/>
    <w:rsid w:val="009740D8"/>
    <w:rsid w:val="00974BEA"/>
    <w:rsid w:val="0097523F"/>
    <w:rsid w:val="009757A0"/>
    <w:rsid w:val="00975810"/>
    <w:rsid w:val="00975BF6"/>
    <w:rsid w:val="00976089"/>
    <w:rsid w:val="009771A8"/>
    <w:rsid w:val="009773ED"/>
    <w:rsid w:val="00977887"/>
    <w:rsid w:val="00980013"/>
    <w:rsid w:val="00980CB1"/>
    <w:rsid w:val="00980CDE"/>
    <w:rsid w:val="00980E3B"/>
    <w:rsid w:val="00980F0F"/>
    <w:rsid w:val="009824E1"/>
    <w:rsid w:val="009825B7"/>
    <w:rsid w:val="00982872"/>
    <w:rsid w:val="00983061"/>
    <w:rsid w:val="009831E4"/>
    <w:rsid w:val="009835CA"/>
    <w:rsid w:val="00983DB4"/>
    <w:rsid w:val="00985470"/>
    <w:rsid w:val="009857C1"/>
    <w:rsid w:val="009865D8"/>
    <w:rsid w:val="00986966"/>
    <w:rsid w:val="00986C8C"/>
    <w:rsid w:val="0098798C"/>
    <w:rsid w:val="00990DDD"/>
    <w:rsid w:val="009916A3"/>
    <w:rsid w:val="0099243F"/>
    <w:rsid w:val="0099248C"/>
    <w:rsid w:val="00993D1C"/>
    <w:rsid w:val="009942AE"/>
    <w:rsid w:val="00994D17"/>
    <w:rsid w:val="00996A42"/>
    <w:rsid w:val="00996B2A"/>
    <w:rsid w:val="00996EC5"/>
    <w:rsid w:val="009974F5"/>
    <w:rsid w:val="00997B69"/>
    <w:rsid w:val="00997C9B"/>
    <w:rsid w:val="009A055B"/>
    <w:rsid w:val="009A09C8"/>
    <w:rsid w:val="009A0ADE"/>
    <w:rsid w:val="009A0EEB"/>
    <w:rsid w:val="009A1A1B"/>
    <w:rsid w:val="009A1C22"/>
    <w:rsid w:val="009A1E9F"/>
    <w:rsid w:val="009A228F"/>
    <w:rsid w:val="009A2570"/>
    <w:rsid w:val="009A283A"/>
    <w:rsid w:val="009A3027"/>
    <w:rsid w:val="009A3297"/>
    <w:rsid w:val="009A39CF"/>
    <w:rsid w:val="009A3B82"/>
    <w:rsid w:val="009A4AD4"/>
    <w:rsid w:val="009A5362"/>
    <w:rsid w:val="009A583E"/>
    <w:rsid w:val="009A6409"/>
    <w:rsid w:val="009A6498"/>
    <w:rsid w:val="009A65E5"/>
    <w:rsid w:val="009A6860"/>
    <w:rsid w:val="009A702B"/>
    <w:rsid w:val="009A7855"/>
    <w:rsid w:val="009A7AF2"/>
    <w:rsid w:val="009B0665"/>
    <w:rsid w:val="009B0DB8"/>
    <w:rsid w:val="009B26F1"/>
    <w:rsid w:val="009B2EC1"/>
    <w:rsid w:val="009B3078"/>
    <w:rsid w:val="009B30BF"/>
    <w:rsid w:val="009B3926"/>
    <w:rsid w:val="009B5458"/>
    <w:rsid w:val="009B6052"/>
    <w:rsid w:val="009B61D8"/>
    <w:rsid w:val="009B6A1B"/>
    <w:rsid w:val="009B7E8E"/>
    <w:rsid w:val="009C020E"/>
    <w:rsid w:val="009C04A2"/>
    <w:rsid w:val="009C05F1"/>
    <w:rsid w:val="009C07F9"/>
    <w:rsid w:val="009C0885"/>
    <w:rsid w:val="009C0E7A"/>
    <w:rsid w:val="009C1745"/>
    <w:rsid w:val="009C1FC7"/>
    <w:rsid w:val="009C24B6"/>
    <w:rsid w:val="009C3064"/>
    <w:rsid w:val="009C3E20"/>
    <w:rsid w:val="009C4929"/>
    <w:rsid w:val="009C49E0"/>
    <w:rsid w:val="009C4E14"/>
    <w:rsid w:val="009C5356"/>
    <w:rsid w:val="009C5375"/>
    <w:rsid w:val="009C6439"/>
    <w:rsid w:val="009C667D"/>
    <w:rsid w:val="009C77CC"/>
    <w:rsid w:val="009C798B"/>
    <w:rsid w:val="009D04DB"/>
    <w:rsid w:val="009D10DA"/>
    <w:rsid w:val="009D1C5E"/>
    <w:rsid w:val="009D277E"/>
    <w:rsid w:val="009D2814"/>
    <w:rsid w:val="009D2C80"/>
    <w:rsid w:val="009D30D2"/>
    <w:rsid w:val="009D355D"/>
    <w:rsid w:val="009D3A2E"/>
    <w:rsid w:val="009D3F48"/>
    <w:rsid w:val="009D568B"/>
    <w:rsid w:val="009D5788"/>
    <w:rsid w:val="009D5B13"/>
    <w:rsid w:val="009D675C"/>
    <w:rsid w:val="009D6CB6"/>
    <w:rsid w:val="009D7823"/>
    <w:rsid w:val="009E022D"/>
    <w:rsid w:val="009E1116"/>
    <w:rsid w:val="009E16DD"/>
    <w:rsid w:val="009E1960"/>
    <w:rsid w:val="009E1BEF"/>
    <w:rsid w:val="009E2911"/>
    <w:rsid w:val="009E2D63"/>
    <w:rsid w:val="009E2FD3"/>
    <w:rsid w:val="009E3BFE"/>
    <w:rsid w:val="009E46B8"/>
    <w:rsid w:val="009E4E2C"/>
    <w:rsid w:val="009E60C3"/>
    <w:rsid w:val="009E60DD"/>
    <w:rsid w:val="009E621B"/>
    <w:rsid w:val="009E63AE"/>
    <w:rsid w:val="009E6579"/>
    <w:rsid w:val="009E6D3A"/>
    <w:rsid w:val="009E733B"/>
    <w:rsid w:val="009E77D4"/>
    <w:rsid w:val="009E7AE3"/>
    <w:rsid w:val="009E7BD0"/>
    <w:rsid w:val="009E7E0A"/>
    <w:rsid w:val="009F05B2"/>
    <w:rsid w:val="009F1C2A"/>
    <w:rsid w:val="009F2513"/>
    <w:rsid w:val="009F298C"/>
    <w:rsid w:val="009F4710"/>
    <w:rsid w:val="009F4837"/>
    <w:rsid w:val="009F6E60"/>
    <w:rsid w:val="009F71AD"/>
    <w:rsid w:val="009F7290"/>
    <w:rsid w:val="009F7C19"/>
    <w:rsid w:val="009F7F45"/>
    <w:rsid w:val="009F7F87"/>
    <w:rsid w:val="00A00198"/>
    <w:rsid w:val="00A00CE7"/>
    <w:rsid w:val="00A00DBC"/>
    <w:rsid w:val="00A01A34"/>
    <w:rsid w:val="00A0237B"/>
    <w:rsid w:val="00A0249E"/>
    <w:rsid w:val="00A029AF"/>
    <w:rsid w:val="00A02BE8"/>
    <w:rsid w:val="00A0320A"/>
    <w:rsid w:val="00A0344B"/>
    <w:rsid w:val="00A0351A"/>
    <w:rsid w:val="00A03BE9"/>
    <w:rsid w:val="00A042E8"/>
    <w:rsid w:val="00A0444E"/>
    <w:rsid w:val="00A04534"/>
    <w:rsid w:val="00A04C97"/>
    <w:rsid w:val="00A06036"/>
    <w:rsid w:val="00A063D4"/>
    <w:rsid w:val="00A06551"/>
    <w:rsid w:val="00A0689E"/>
    <w:rsid w:val="00A07C0B"/>
    <w:rsid w:val="00A07CD8"/>
    <w:rsid w:val="00A07D99"/>
    <w:rsid w:val="00A100CB"/>
    <w:rsid w:val="00A10109"/>
    <w:rsid w:val="00A102C7"/>
    <w:rsid w:val="00A10B05"/>
    <w:rsid w:val="00A11726"/>
    <w:rsid w:val="00A11860"/>
    <w:rsid w:val="00A1301B"/>
    <w:rsid w:val="00A139D5"/>
    <w:rsid w:val="00A16D89"/>
    <w:rsid w:val="00A17457"/>
    <w:rsid w:val="00A17CB7"/>
    <w:rsid w:val="00A20058"/>
    <w:rsid w:val="00A2073C"/>
    <w:rsid w:val="00A20BF5"/>
    <w:rsid w:val="00A2113F"/>
    <w:rsid w:val="00A21EAB"/>
    <w:rsid w:val="00A227BD"/>
    <w:rsid w:val="00A22EA2"/>
    <w:rsid w:val="00A2337E"/>
    <w:rsid w:val="00A25AA6"/>
    <w:rsid w:val="00A266B0"/>
    <w:rsid w:val="00A27BA9"/>
    <w:rsid w:val="00A27DC9"/>
    <w:rsid w:val="00A31625"/>
    <w:rsid w:val="00A322B0"/>
    <w:rsid w:val="00A32888"/>
    <w:rsid w:val="00A32DBF"/>
    <w:rsid w:val="00A33527"/>
    <w:rsid w:val="00A3368A"/>
    <w:rsid w:val="00A33E4F"/>
    <w:rsid w:val="00A343CF"/>
    <w:rsid w:val="00A3449C"/>
    <w:rsid w:val="00A3499E"/>
    <w:rsid w:val="00A34F00"/>
    <w:rsid w:val="00A35548"/>
    <w:rsid w:val="00A35BA2"/>
    <w:rsid w:val="00A372D7"/>
    <w:rsid w:val="00A375AA"/>
    <w:rsid w:val="00A407C9"/>
    <w:rsid w:val="00A40CA6"/>
    <w:rsid w:val="00A41A0B"/>
    <w:rsid w:val="00A41CC5"/>
    <w:rsid w:val="00A42C0B"/>
    <w:rsid w:val="00A438A5"/>
    <w:rsid w:val="00A43973"/>
    <w:rsid w:val="00A43A77"/>
    <w:rsid w:val="00A43DFD"/>
    <w:rsid w:val="00A46059"/>
    <w:rsid w:val="00A46343"/>
    <w:rsid w:val="00A46BDA"/>
    <w:rsid w:val="00A47B43"/>
    <w:rsid w:val="00A50BB5"/>
    <w:rsid w:val="00A51486"/>
    <w:rsid w:val="00A51C95"/>
    <w:rsid w:val="00A51D47"/>
    <w:rsid w:val="00A52B53"/>
    <w:rsid w:val="00A52CCF"/>
    <w:rsid w:val="00A531DE"/>
    <w:rsid w:val="00A53E61"/>
    <w:rsid w:val="00A5465C"/>
    <w:rsid w:val="00A54897"/>
    <w:rsid w:val="00A55042"/>
    <w:rsid w:val="00A552EC"/>
    <w:rsid w:val="00A566E3"/>
    <w:rsid w:val="00A56888"/>
    <w:rsid w:val="00A56F28"/>
    <w:rsid w:val="00A57677"/>
    <w:rsid w:val="00A57CD9"/>
    <w:rsid w:val="00A60632"/>
    <w:rsid w:val="00A6070C"/>
    <w:rsid w:val="00A609A2"/>
    <w:rsid w:val="00A60E46"/>
    <w:rsid w:val="00A612B6"/>
    <w:rsid w:val="00A619ED"/>
    <w:rsid w:val="00A61E67"/>
    <w:rsid w:val="00A622F8"/>
    <w:rsid w:val="00A62C1E"/>
    <w:rsid w:val="00A62DE1"/>
    <w:rsid w:val="00A62E5F"/>
    <w:rsid w:val="00A6389C"/>
    <w:rsid w:val="00A63955"/>
    <w:rsid w:val="00A64CCB"/>
    <w:rsid w:val="00A657DA"/>
    <w:rsid w:val="00A6595A"/>
    <w:rsid w:val="00A65A02"/>
    <w:rsid w:val="00A66330"/>
    <w:rsid w:val="00A6644F"/>
    <w:rsid w:val="00A66458"/>
    <w:rsid w:val="00A6649A"/>
    <w:rsid w:val="00A66A29"/>
    <w:rsid w:val="00A66BCF"/>
    <w:rsid w:val="00A66DD9"/>
    <w:rsid w:val="00A67189"/>
    <w:rsid w:val="00A706AF"/>
    <w:rsid w:val="00A70C90"/>
    <w:rsid w:val="00A70CC8"/>
    <w:rsid w:val="00A719C4"/>
    <w:rsid w:val="00A71DCD"/>
    <w:rsid w:val="00A72FBD"/>
    <w:rsid w:val="00A7339B"/>
    <w:rsid w:val="00A7349C"/>
    <w:rsid w:val="00A73ACE"/>
    <w:rsid w:val="00A73E80"/>
    <w:rsid w:val="00A74CE1"/>
    <w:rsid w:val="00A75070"/>
    <w:rsid w:val="00A7543C"/>
    <w:rsid w:val="00A76186"/>
    <w:rsid w:val="00A763DB"/>
    <w:rsid w:val="00A76C9B"/>
    <w:rsid w:val="00A77126"/>
    <w:rsid w:val="00A77B7B"/>
    <w:rsid w:val="00A81C49"/>
    <w:rsid w:val="00A822F9"/>
    <w:rsid w:val="00A826C0"/>
    <w:rsid w:val="00A839E3"/>
    <w:rsid w:val="00A83B56"/>
    <w:rsid w:val="00A842DA"/>
    <w:rsid w:val="00A84D08"/>
    <w:rsid w:val="00A8506D"/>
    <w:rsid w:val="00A85A57"/>
    <w:rsid w:val="00A85BB3"/>
    <w:rsid w:val="00A85C33"/>
    <w:rsid w:val="00A8711B"/>
    <w:rsid w:val="00A8724A"/>
    <w:rsid w:val="00A8754C"/>
    <w:rsid w:val="00A87B07"/>
    <w:rsid w:val="00A87CB5"/>
    <w:rsid w:val="00A901C5"/>
    <w:rsid w:val="00A9031E"/>
    <w:rsid w:val="00A905A5"/>
    <w:rsid w:val="00A92602"/>
    <w:rsid w:val="00A92CB2"/>
    <w:rsid w:val="00A93230"/>
    <w:rsid w:val="00A933ED"/>
    <w:rsid w:val="00A93BC3"/>
    <w:rsid w:val="00A93C80"/>
    <w:rsid w:val="00A93F77"/>
    <w:rsid w:val="00A94495"/>
    <w:rsid w:val="00A94674"/>
    <w:rsid w:val="00A9506B"/>
    <w:rsid w:val="00A960F1"/>
    <w:rsid w:val="00A96632"/>
    <w:rsid w:val="00A96E29"/>
    <w:rsid w:val="00A96FE3"/>
    <w:rsid w:val="00A972E5"/>
    <w:rsid w:val="00AA042D"/>
    <w:rsid w:val="00AA0E2E"/>
    <w:rsid w:val="00AA1AE2"/>
    <w:rsid w:val="00AA2438"/>
    <w:rsid w:val="00AA25A3"/>
    <w:rsid w:val="00AA2701"/>
    <w:rsid w:val="00AA2AE6"/>
    <w:rsid w:val="00AA33BA"/>
    <w:rsid w:val="00AA4F41"/>
    <w:rsid w:val="00AA4FCC"/>
    <w:rsid w:val="00AA6300"/>
    <w:rsid w:val="00AA6748"/>
    <w:rsid w:val="00AA67E1"/>
    <w:rsid w:val="00AA69CA"/>
    <w:rsid w:val="00AA74D8"/>
    <w:rsid w:val="00AA776D"/>
    <w:rsid w:val="00AA7A3D"/>
    <w:rsid w:val="00AA7BC7"/>
    <w:rsid w:val="00AA7E8C"/>
    <w:rsid w:val="00AB097B"/>
    <w:rsid w:val="00AB0AC6"/>
    <w:rsid w:val="00AB197E"/>
    <w:rsid w:val="00AB1ED6"/>
    <w:rsid w:val="00AB2249"/>
    <w:rsid w:val="00AB23C6"/>
    <w:rsid w:val="00AB2500"/>
    <w:rsid w:val="00AB28B5"/>
    <w:rsid w:val="00AB2D76"/>
    <w:rsid w:val="00AB3D4D"/>
    <w:rsid w:val="00AB3F1D"/>
    <w:rsid w:val="00AB4869"/>
    <w:rsid w:val="00AB4A49"/>
    <w:rsid w:val="00AB4DD1"/>
    <w:rsid w:val="00AB62FE"/>
    <w:rsid w:val="00AB6F69"/>
    <w:rsid w:val="00AB7587"/>
    <w:rsid w:val="00AB7AED"/>
    <w:rsid w:val="00AB7FDB"/>
    <w:rsid w:val="00AC0299"/>
    <w:rsid w:val="00AC06EA"/>
    <w:rsid w:val="00AC16E0"/>
    <w:rsid w:val="00AC2032"/>
    <w:rsid w:val="00AC2D06"/>
    <w:rsid w:val="00AC2FB7"/>
    <w:rsid w:val="00AC31CB"/>
    <w:rsid w:val="00AC4094"/>
    <w:rsid w:val="00AC437A"/>
    <w:rsid w:val="00AC45D2"/>
    <w:rsid w:val="00AC5C19"/>
    <w:rsid w:val="00AC5C6A"/>
    <w:rsid w:val="00AC5F0B"/>
    <w:rsid w:val="00AC6103"/>
    <w:rsid w:val="00AC6639"/>
    <w:rsid w:val="00AC72C0"/>
    <w:rsid w:val="00AC7F02"/>
    <w:rsid w:val="00AD0C98"/>
    <w:rsid w:val="00AD1006"/>
    <w:rsid w:val="00AD1041"/>
    <w:rsid w:val="00AD1467"/>
    <w:rsid w:val="00AD1992"/>
    <w:rsid w:val="00AD1D0E"/>
    <w:rsid w:val="00AD2337"/>
    <w:rsid w:val="00AD2394"/>
    <w:rsid w:val="00AD29AE"/>
    <w:rsid w:val="00AD39F0"/>
    <w:rsid w:val="00AD3A6C"/>
    <w:rsid w:val="00AD44B9"/>
    <w:rsid w:val="00AD5F36"/>
    <w:rsid w:val="00AD64FA"/>
    <w:rsid w:val="00AD6874"/>
    <w:rsid w:val="00AD7405"/>
    <w:rsid w:val="00AD756D"/>
    <w:rsid w:val="00AD7577"/>
    <w:rsid w:val="00AD7FAD"/>
    <w:rsid w:val="00AE0568"/>
    <w:rsid w:val="00AE05DB"/>
    <w:rsid w:val="00AE0BF4"/>
    <w:rsid w:val="00AE0FBA"/>
    <w:rsid w:val="00AE1577"/>
    <w:rsid w:val="00AE187A"/>
    <w:rsid w:val="00AE235A"/>
    <w:rsid w:val="00AE28D4"/>
    <w:rsid w:val="00AE2C3D"/>
    <w:rsid w:val="00AE3B98"/>
    <w:rsid w:val="00AE564E"/>
    <w:rsid w:val="00AE5669"/>
    <w:rsid w:val="00AE5D0B"/>
    <w:rsid w:val="00AE5FB4"/>
    <w:rsid w:val="00AE622C"/>
    <w:rsid w:val="00AE6C80"/>
    <w:rsid w:val="00AE7557"/>
    <w:rsid w:val="00AF06D2"/>
    <w:rsid w:val="00AF0909"/>
    <w:rsid w:val="00AF1803"/>
    <w:rsid w:val="00AF1F7F"/>
    <w:rsid w:val="00AF22CF"/>
    <w:rsid w:val="00AF2B1D"/>
    <w:rsid w:val="00AF2D43"/>
    <w:rsid w:val="00AF31F4"/>
    <w:rsid w:val="00AF46DA"/>
    <w:rsid w:val="00AF4BEF"/>
    <w:rsid w:val="00AF53B6"/>
    <w:rsid w:val="00AF5BF1"/>
    <w:rsid w:val="00AF641C"/>
    <w:rsid w:val="00AF706B"/>
    <w:rsid w:val="00AF761A"/>
    <w:rsid w:val="00AF7EBA"/>
    <w:rsid w:val="00B00C3D"/>
    <w:rsid w:val="00B0155A"/>
    <w:rsid w:val="00B03D6E"/>
    <w:rsid w:val="00B04D22"/>
    <w:rsid w:val="00B0503A"/>
    <w:rsid w:val="00B05657"/>
    <w:rsid w:val="00B05692"/>
    <w:rsid w:val="00B05A11"/>
    <w:rsid w:val="00B05E54"/>
    <w:rsid w:val="00B06476"/>
    <w:rsid w:val="00B06653"/>
    <w:rsid w:val="00B06665"/>
    <w:rsid w:val="00B06D93"/>
    <w:rsid w:val="00B06FA3"/>
    <w:rsid w:val="00B079B5"/>
    <w:rsid w:val="00B101AE"/>
    <w:rsid w:val="00B10405"/>
    <w:rsid w:val="00B10BEB"/>
    <w:rsid w:val="00B10C6A"/>
    <w:rsid w:val="00B10D27"/>
    <w:rsid w:val="00B1141D"/>
    <w:rsid w:val="00B11C47"/>
    <w:rsid w:val="00B12B7B"/>
    <w:rsid w:val="00B1371B"/>
    <w:rsid w:val="00B13DDA"/>
    <w:rsid w:val="00B14695"/>
    <w:rsid w:val="00B146DE"/>
    <w:rsid w:val="00B149D8"/>
    <w:rsid w:val="00B14DB6"/>
    <w:rsid w:val="00B15238"/>
    <w:rsid w:val="00B1533D"/>
    <w:rsid w:val="00B15ABA"/>
    <w:rsid w:val="00B15C01"/>
    <w:rsid w:val="00B17419"/>
    <w:rsid w:val="00B17F49"/>
    <w:rsid w:val="00B2040D"/>
    <w:rsid w:val="00B20987"/>
    <w:rsid w:val="00B2109A"/>
    <w:rsid w:val="00B21478"/>
    <w:rsid w:val="00B21E8A"/>
    <w:rsid w:val="00B2202F"/>
    <w:rsid w:val="00B22472"/>
    <w:rsid w:val="00B2295B"/>
    <w:rsid w:val="00B236A5"/>
    <w:rsid w:val="00B23B81"/>
    <w:rsid w:val="00B23EB8"/>
    <w:rsid w:val="00B24C57"/>
    <w:rsid w:val="00B24D83"/>
    <w:rsid w:val="00B26518"/>
    <w:rsid w:val="00B265B8"/>
    <w:rsid w:val="00B26F1A"/>
    <w:rsid w:val="00B275D0"/>
    <w:rsid w:val="00B27946"/>
    <w:rsid w:val="00B300CB"/>
    <w:rsid w:val="00B300DB"/>
    <w:rsid w:val="00B304AC"/>
    <w:rsid w:val="00B30C58"/>
    <w:rsid w:val="00B30F65"/>
    <w:rsid w:val="00B31239"/>
    <w:rsid w:val="00B325B8"/>
    <w:rsid w:val="00B3421D"/>
    <w:rsid w:val="00B347A8"/>
    <w:rsid w:val="00B35C1C"/>
    <w:rsid w:val="00B35E9C"/>
    <w:rsid w:val="00B37A64"/>
    <w:rsid w:val="00B40818"/>
    <w:rsid w:val="00B40829"/>
    <w:rsid w:val="00B40EA5"/>
    <w:rsid w:val="00B41BDD"/>
    <w:rsid w:val="00B42B15"/>
    <w:rsid w:val="00B433EF"/>
    <w:rsid w:val="00B4350E"/>
    <w:rsid w:val="00B445A9"/>
    <w:rsid w:val="00B44BD4"/>
    <w:rsid w:val="00B44EE2"/>
    <w:rsid w:val="00B45923"/>
    <w:rsid w:val="00B460BA"/>
    <w:rsid w:val="00B46302"/>
    <w:rsid w:val="00B46496"/>
    <w:rsid w:val="00B4659B"/>
    <w:rsid w:val="00B474E7"/>
    <w:rsid w:val="00B47610"/>
    <w:rsid w:val="00B5009D"/>
    <w:rsid w:val="00B5058D"/>
    <w:rsid w:val="00B507FA"/>
    <w:rsid w:val="00B50805"/>
    <w:rsid w:val="00B50EC1"/>
    <w:rsid w:val="00B51365"/>
    <w:rsid w:val="00B532A3"/>
    <w:rsid w:val="00B533C4"/>
    <w:rsid w:val="00B53493"/>
    <w:rsid w:val="00B54527"/>
    <w:rsid w:val="00B548A0"/>
    <w:rsid w:val="00B55D63"/>
    <w:rsid w:val="00B561F5"/>
    <w:rsid w:val="00B56232"/>
    <w:rsid w:val="00B56C07"/>
    <w:rsid w:val="00B56D6F"/>
    <w:rsid w:val="00B56E04"/>
    <w:rsid w:val="00B56FA1"/>
    <w:rsid w:val="00B570D9"/>
    <w:rsid w:val="00B574D8"/>
    <w:rsid w:val="00B57DE8"/>
    <w:rsid w:val="00B60279"/>
    <w:rsid w:val="00B604F7"/>
    <w:rsid w:val="00B60A82"/>
    <w:rsid w:val="00B61B62"/>
    <w:rsid w:val="00B62708"/>
    <w:rsid w:val="00B6362E"/>
    <w:rsid w:val="00B63FE3"/>
    <w:rsid w:val="00B640B5"/>
    <w:rsid w:val="00B64B5A"/>
    <w:rsid w:val="00B64DB6"/>
    <w:rsid w:val="00B658B3"/>
    <w:rsid w:val="00B658DD"/>
    <w:rsid w:val="00B6660E"/>
    <w:rsid w:val="00B66C3E"/>
    <w:rsid w:val="00B676D0"/>
    <w:rsid w:val="00B7075A"/>
    <w:rsid w:val="00B70924"/>
    <w:rsid w:val="00B70AE8"/>
    <w:rsid w:val="00B70DAC"/>
    <w:rsid w:val="00B70E00"/>
    <w:rsid w:val="00B70FEE"/>
    <w:rsid w:val="00B714AA"/>
    <w:rsid w:val="00B71992"/>
    <w:rsid w:val="00B724A9"/>
    <w:rsid w:val="00B736A4"/>
    <w:rsid w:val="00B73AE0"/>
    <w:rsid w:val="00B740DD"/>
    <w:rsid w:val="00B74947"/>
    <w:rsid w:val="00B74CF0"/>
    <w:rsid w:val="00B75511"/>
    <w:rsid w:val="00B7571A"/>
    <w:rsid w:val="00B76705"/>
    <w:rsid w:val="00B771AB"/>
    <w:rsid w:val="00B776AD"/>
    <w:rsid w:val="00B8016D"/>
    <w:rsid w:val="00B806AD"/>
    <w:rsid w:val="00B80823"/>
    <w:rsid w:val="00B80905"/>
    <w:rsid w:val="00B80AFD"/>
    <w:rsid w:val="00B81771"/>
    <w:rsid w:val="00B818DF"/>
    <w:rsid w:val="00B81FE9"/>
    <w:rsid w:val="00B82321"/>
    <w:rsid w:val="00B8263C"/>
    <w:rsid w:val="00B82A0B"/>
    <w:rsid w:val="00B83503"/>
    <w:rsid w:val="00B836D0"/>
    <w:rsid w:val="00B84E0B"/>
    <w:rsid w:val="00B84E9E"/>
    <w:rsid w:val="00B85C08"/>
    <w:rsid w:val="00B86B2D"/>
    <w:rsid w:val="00B86D7E"/>
    <w:rsid w:val="00B87559"/>
    <w:rsid w:val="00B878B9"/>
    <w:rsid w:val="00B90925"/>
    <w:rsid w:val="00B91514"/>
    <w:rsid w:val="00B91683"/>
    <w:rsid w:val="00B91AC5"/>
    <w:rsid w:val="00B9252F"/>
    <w:rsid w:val="00B931E2"/>
    <w:rsid w:val="00B934E7"/>
    <w:rsid w:val="00B93D80"/>
    <w:rsid w:val="00B94262"/>
    <w:rsid w:val="00B95738"/>
    <w:rsid w:val="00B95748"/>
    <w:rsid w:val="00B95AC4"/>
    <w:rsid w:val="00B96227"/>
    <w:rsid w:val="00B9682D"/>
    <w:rsid w:val="00B972C8"/>
    <w:rsid w:val="00B9776C"/>
    <w:rsid w:val="00B97915"/>
    <w:rsid w:val="00B97D13"/>
    <w:rsid w:val="00BA0438"/>
    <w:rsid w:val="00BA0C2A"/>
    <w:rsid w:val="00BA1931"/>
    <w:rsid w:val="00BA2180"/>
    <w:rsid w:val="00BA36CE"/>
    <w:rsid w:val="00BA3B67"/>
    <w:rsid w:val="00BA3BC2"/>
    <w:rsid w:val="00BA4142"/>
    <w:rsid w:val="00BA4B47"/>
    <w:rsid w:val="00BA50EB"/>
    <w:rsid w:val="00BA603D"/>
    <w:rsid w:val="00BA669A"/>
    <w:rsid w:val="00BA68BC"/>
    <w:rsid w:val="00BA6C37"/>
    <w:rsid w:val="00BA7BD1"/>
    <w:rsid w:val="00BA7CDB"/>
    <w:rsid w:val="00BA7D6E"/>
    <w:rsid w:val="00BA7D75"/>
    <w:rsid w:val="00BB1712"/>
    <w:rsid w:val="00BB176C"/>
    <w:rsid w:val="00BB1906"/>
    <w:rsid w:val="00BB20D1"/>
    <w:rsid w:val="00BB24E1"/>
    <w:rsid w:val="00BB354A"/>
    <w:rsid w:val="00BB4044"/>
    <w:rsid w:val="00BB46A7"/>
    <w:rsid w:val="00BB4C75"/>
    <w:rsid w:val="00BB54B2"/>
    <w:rsid w:val="00BB5529"/>
    <w:rsid w:val="00BB5B37"/>
    <w:rsid w:val="00BB5F4E"/>
    <w:rsid w:val="00BB6B6D"/>
    <w:rsid w:val="00BB72E5"/>
    <w:rsid w:val="00BB7350"/>
    <w:rsid w:val="00BB7B6D"/>
    <w:rsid w:val="00BC0568"/>
    <w:rsid w:val="00BC1309"/>
    <w:rsid w:val="00BC1919"/>
    <w:rsid w:val="00BC2D20"/>
    <w:rsid w:val="00BC2E2A"/>
    <w:rsid w:val="00BC3133"/>
    <w:rsid w:val="00BC4244"/>
    <w:rsid w:val="00BC45C9"/>
    <w:rsid w:val="00BC483E"/>
    <w:rsid w:val="00BC4D42"/>
    <w:rsid w:val="00BC5F3C"/>
    <w:rsid w:val="00BC650A"/>
    <w:rsid w:val="00BC67F7"/>
    <w:rsid w:val="00BC6E81"/>
    <w:rsid w:val="00BC7403"/>
    <w:rsid w:val="00BC7B46"/>
    <w:rsid w:val="00BD002C"/>
    <w:rsid w:val="00BD0380"/>
    <w:rsid w:val="00BD04C3"/>
    <w:rsid w:val="00BD06A0"/>
    <w:rsid w:val="00BD11B8"/>
    <w:rsid w:val="00BD1250"/>
    <w:rsid w:val="00BD1350"/>
    <w:rsid w:val="00BD1E20"/>
    <w:rsid w:val="00BD25F2"/>
    <w:rsid w:val="00BD3346"/>
    <w:rsid w:val="00BD353F"/>
    <w:rsid w:val="00BD380C"/>
    <w:rsid w:val="00BD3F31"/>
    <w:rsid w:val="00BD5D22"/>
    <w:rsid w:val="00BD62F2"/>
    <w:rsid w:val="00BD6D08"/>
    <w:rsid w:val="00BD7640"/>
    <w:rsid w:val="00BD7E10"/>
    <w:rsid w:val="00BD7F4F"/>
    <w:rsid w:val="00BE01F2"/>
    <w:rsid w:val="00BE0669"/>
    <w:rsid w:val="00BE09D1"/>
    <w:rsid w:val="00BE0B68"/>
    <w:rsid w:val="00BE0D25"/>
    <w:rsid w:val="00BE1A5B"/>
    <w:rsid w:val="00BE295B"/>
    <w:rsid w:val="00BE298C"/>
    <w:rsid w:val="00BE2A42"/>
    <w:rsid w:val="00BE2D44"/>
    <w:rsid w:val="00BE330B"/>
    <w:rsid w:val="00BE432B"/>
    <w:rsid w:val="00BE4783"/>
    <w:rsid w:val="00BE4818"/>
    <w:rsid w:val="00BE517F"/>
    <w:rsid w:val="00BE5635"/>
    <w:rsid w:val="00BE5B5F"/>
    <w:rsid w:val="00BE6945"/>
    <w:rsid w:val="00BE7D64"/>
    <w:rsid w:val="00BE7F16"/>
    <w:rsid w:val="00BE7FE4"/>
    <w:rsid w:val="00BF0197"/>
    <w:rsid w:val="00BF099C"/>
    <w:rsid w:val="00BF157F"/>
    <w:rsid w:val="00BF1813"/>
    <w:rsid w:val="00BF1C05"/>
    <w:rsid w:val="00BF1C80"/>
    <w:rsid w:val="00BF1E40"/>
    <w:rsid w:val="00BF2C1D"/>
    <w:rsid w:val="00BF3597"/>
    <w:rsid w:val="00BF3B28"/>
    <w:rsid w:val="00BF3E2C"/>
    <w:rsid w:val="00BF440B"/>
    <w:rsid w:val="00BF4FF8"/>
    <w:rsid w:val="00BF5BDA"/>
    <w:rsid w:val="00BF6890"/>
    <w:rsid w:val="00BF7011"/>
    <w:rsid w:val="00BF73A3"/>
    <w:rsid w:val="00BF74A8"/>
    <w:rsid w:val="00BF75CB"/>
    <w:rsid w:val="00BF7B30"/>
    <w:rsid w:val="00C0037C"/>
    <w:rsid w:val="00C003E7"/>
    <w:rsid w:val="00C00E1A"/>
    <w:rsid w:val="00C01BD2"/>
    <w:rsid w:val="00C0275E"/>
    <w:rsid w:val="00C02994"/>
    <w:rsid w:val="00C02F3F"/>
    <w:rsid w:val="00C057E8"/>
    <w:rsid w:val="00C05916"/>
    <w:rsid w:val="00C0632D"/>
    <w:rsid w:val="00C06357"/>
    <w:rsid w:val="00C06601"/>
    <w:rsid w:val="00C06876"/>
    <w:rsid w:val="00C06E2A"/>
    <w:rsid w:val="00C07590"/>
    <w:rsid w:val="00C07B48"/>
    <w:rsid w:val="00C07C35"/>
    <w:rsid w:val="00C10E59"/>
    <w:rsid w:val="00C1102D"/>
    <w:rsid w:val="00C1116F"/>
    <w:rsid w:val="00C11C84"/>
    <w:rsid w:val="00C124E2"/>
    <w:rsid w:val="00C12699"/>
    <w:rsid w:val="00C12C03"/>
    <w:rsid w:val="00C12E3F"/>
    <w:rsid w:val="00C13769"/>
    <w:rsid w:val="00C13D0B"/>
    <w:rsid w:val="00C14079"/>
    <w:rsid w:val="00C14905"/>
    <w:rsid w:val="00C15203"/>
    <w:rsid w:val="00C16A4C"/>
    <w:rsid w:val="00C1705A"/>
    <w:rsid w:val="00C17534"/>
    <w:rsid w:val="00C179E1"/>
    <w:rsid w:val="00C205F7"/>
    <w:rsid w:val="00C207B2"/>
    <w:rsid w:val="00C2105F"/>
    <w:rsid w:val="00C21868"/>
    <w:rsid w:val="00C21C33"/>
    <w:rsid w:val="00C22298"/>
    <w:rsid w:val="00C22712"/>
    <w:rsid w:val="00C22BFE"/>
    <w:rsid w:val="00C22D65"/>
    <w:rsid w:val="00C23090"/>
    <w:rsid w:val="00C236C9"/>
    <w:rsid w:val="00C23B7A"/>
    <w:rsid w:val="00C245C6"/>
    <w:rsid w:val="00C24962"/>
    <w:rsid w:val="00C25B89"/>
    <w:rsid w:val="00C26563"/>
    <w:rsid w:val="00C273B7"/>
    <w:rsid w:val="00C275F9"/>
    <w:rsid w:val="00C276DE"/>
    <w:rsid w:val="00C27B02"/>
    <w:rsid w:val="00C300E0"/>
    <w:rsid w:val="00C31067"/>
    <w:rsid w:val="00C31332"/>
    <w:rsid w:val="00C31CF2"/>
    <w:rsid w:val="00C320B0"/>
    <w:rsid w:val="00C3244B"/>
    <w:rsid w:val="00C3254F"/>
    <w:rsid w:val="00C3305F"/>
    <w:rsid w:val="00C3337C"/>
    <w:rsid w:val="00C33E68"/>
    <w:rsid w:val="00C34B4A"/>
    <w:rsid w:val="00C34BA0"/>
    <w:rsid w:val="00C34F33"/>
    <w:rsid w:val="00C35A0F"/>
    <w:rsid w:val="00C35E8B"/>
    <w:rsid w:val="00C36611"/>
    <w:rsid w:val="00C36BBB"/>
    <w:rsid w:val="00C36CB6"/>
    <w:rsid w:val="00C37171"/>
    <w:rsid w:val="00C37541"/>
    <w:rsid w:val="00C3761D"/>
    <w:rsid w:val="00C3783D"/>
    <w:rsid w:val="00C37BB0"/>
    <w:rsid w:val="00C37EDF"/>
    <w:rsid w:val="00C4046F"/>
    <w:rsid w:val="00C4126F"/>
    <w:rsid w:val="00C41338"/>
    <w:rsid w:val="00C4157D"/>
    <w:rsid w:val="00C41644"/>
    <w:rsid w:val="00C424B4"/>
    <w:rsid w:val="00C4393D"/>
    <w:rsid w:val="00C45078"/>
    <w:rsid w:val="00C4518C"/>
    <w:rsid w:val="00C455E8"/>
    <w:rsid w:val="00C45B24"/>
    <w:rsid w:val="00C4610D"/>
    <w:rsid w:val="00C46197"/>
    <w:rsid w:val="00C469B8"/>
    <w:rsid w:val="00C46BD5"/>
    <w:rsid w:val="00C47041"/>
    <w:rsid w:val="00C478E6"/>
    <w:rsid w:val="00C506B5"/>
    <w:rsid w:val="00C5117E"/>
    <w:rsid w:val="00C512AE"/>
    <w:rsid w:val="00C517DD"/>
    <w:rsid w:val="00C519C5"/>
    <w:rsid w:val="00C52262"/>
    <w:rsid w:val="00C52AB9"/>
    <w:rsid w:val="00C52B80"/>
    <w:rsid w:val="00C53569"/>
    <w:rsid w:val="00C54DBC"/>
    <w:rsid w:val="00C564E6"/>
    <w:rsid w:val="00C56EB5"/>
    <w:rsid w:val="00C57D46"/>
    <w:rsid w:val="00C57E7E"/>
    <w:rsid w:val="00C60195"/>
    <w:rsid w:val="00C60763"/>
    <w:rsid w:val="00C611F3"/>
    <w:rsid w:val="00C61BFD"/>
    <w:rsid w:val="00C61DD3"/>
    <w:rsid w:val="00C623CB"/>
    <w:rsid w:val="00C646DC"/>
    <w:rsid w:val="00C6475B"/>
    <w:rsid w:val="00C64790"/>
    <w:rsid w:val="00C658CE"/>
    <w:rsid w:val="00C65E2B"/>
    <w:rsid w:val="00C667CE"/>
    <w:rsid w:val="00C67073"/>
    <w:rsid w:val="00C6731F"/>
    <w:rsid w:val="00C678D1"/>
    <w:rsid w:val="00C67BEF"/>
    <w:rsid w:val="00C70553"/>
    <w:rsid w:val="00C70981"/>
    <w:rsid w:val="00C7179E"/>
    <w:rsid w:val="00C71EB6"/>
    <w:rsid w:val="00C7305A"/>
    <w:rsid w:val="00C748E8"/>
    <w:rsid w:val="00C74B19"/>
    <w:rsid w:val="00C7553A"/>
    <w:rsid w:val="00C755B9"/>
    <w:rsid w:val="00C75791"/>
    <w:rsid w:val="00C773F6"/>
    <w:rsid w:val="00C77DC1"/>
    <w:rsid w:val="00C77E54"/>
    <w:rsid w:val="00C80955"/>
    <w:rsid w:val="00C80C2D"/>
    <w:rsid w:val="00C82A95"/>
    <w:rsid w:val="00C833EB"/>
    <w:rsid w:val="00C836E7"/>
    <w:rsid w:val="00C839A8"/>
    <w:rsid w:val="00C84DDA"/>
    <w:rsid w:val="00C85FF6"/>
    <w:rsid w:val="00C861C8"/>
    <w:rsid w:val="00C876C4"/>
    <w:rsid w:val="00C90B32"/>
    <w:rsid w:val="00C91426"/>
    <w:rsid w:val="00C9156E"/>
    <w:rsid w:val="00C9167D"/>
    <w:rsid w:val="00C93ECE"/>
    <w:rsid w:val="00C94149"/>
    <w:rsid w:val="00C941FA"/>
    <w:rsid w:val="00C95C6E"/>
    <w:rsid w:val="00C964DE"/>
    <w:rsid w:val="00C96AEE"/>
    <w:rsid w:val="00C96F1D"/>
    <w:rsid w:val="00C9704E"/>
    <w:rsid w:val="00CA016F"/>
    <w:rsid w:val="00CA02C5"/>
    <w:rsid w:val="00CA04F2"/>
    <w:rsid w:val="00CA0A13"/>
    <w:rsid w:val="00CA0B2D"/>
    <w:rsid w:val="00CA1276"/>
    <w:rsid w:val="00CA56A3"/>
    <w:rsid w:val="00CA5A27"/>
    <w:rsid w:val="00CA7AA7"/>
    <w:rsid w:val="00CB12FE"/>
    <w:rsid w:val="00CB3DC0"/>
    <w:rsid w:val="00CB4396"/>
    <w:rsid w:val="00CB4875"/>
    <w:rsid w:val="00CB5186"/>
    <w:rsid w:val="00CB5983"/>
    <w:rsid w:val="00CB5B4F"/>
    <w:rsid w:val="00CB5D6F"/>
    <w:rsid w:val="00CB6560"/>
    <w:rsid w:val="00CB6DF7"/>
    <w:rsid w:val="00CB6E8C"/>
    <w:rsid w:val="00CB6FEC"/>
    <w:rsid w:val="00CB70F8"/>
    <w:rsid w:val="00CB727A"/>
    <w:rsid w:val="00CB731A"/>
    <w:rsid w:val="00CB7782"/>
    <w:rsid w:val="00CB7A19"/>
    <w:rsid w:val="00CB7B9C"/>
    <w:rsid w:val="00CC0DFB"/>
    <w:rsid w:val="00CC0FC1"/>
    <w:rsid w:val="00CC2025"/>
    <w:rsid w:val="00CC236F"/>
    <w:rsid w:val="00CC2482"/>
    <w:rsid w:val="00CC257C"/>
    <w:rsid w:val="00CC26B8"/>
    <w:rsid w:val="00CC28C1"/>
    <w:rsid w:val="00CC2BF9"/>
    <w:rsid w:val="00CC3243"/>
    <w:rsid w:val="00CC34E4"/>
    <w:rsid w:val="00CC39D6"/>
    <w:rsid w:val="00CC48B4"/>
    <w:rsid w:val="00CC6245"/>
    <w:rsid w:val="00CC6766"/>
    <w:rsid w:val="00CC67F9"/>
    <w:rsid w:val="00CC6A87"/>
    <w:rsid w:val="00CC7062"/>
    <w:rsid w:val="00CC75D3"/>
    <w:rsid w:val="00CC785D"/>
    <w:rsid w:val="00CC7D50"/>
    <w:rsid w:val="00CC7FC8"/>
    <w:rsid w:val="00CD0605"/>
    <w:rsid w:val="00CD0D83"/>
    <w:rsid w:val="00CD1401"/>
    <w:rsid w:val="00CD1B23"/>
    <w:rsid w:val="00CD1CC5"/>
    <w:rsid w:val="00CD3058"/>
    <w:rsid w:val="00CD3C89"/>
    <w:rsid w:val="00CD4243"/>
    <w:rsid w:val="00CD42A9"/>
    <w:rsid w:val="00CD4DB4"/>
    <w:rsid w:val="00CD4E7C"/>
    <w:rsid w:val="00CD60C8"/>
    <w:rsid w:val="00CD6A48"/>
    <w:rsid w:val="00CD6E12"/>
    <w:rsid w:val="00CD7005"/>
    <w:rsid w:val="00CD71E5"/>
    <w:rsid w:val="00CD7A67"/>
    <w:rsid w:val="00CD7AC6"/>
    <w:rsid w:val="00CE0905"/>
    <w:rsid w:val="00CE11F9"/>
    <w:rsid w:val="00CE1BDE"/>
    <w:rsid w:val="00CE2C22"/>
    <w:rsid w:val="00CE3180"/>
    <w:rsid w:val="00CE3218"/>
    <w:rsid w:val="00CE3858"/>
    <w:rsid w:val="00CE3BE2"/>
    <w:rsid w:val="00CE3F0A"/>
    <w:rsid w:val="00CE4F5F"/>
    <w:rsid w:val="00CE51A3"/>
    <w:rsid w:val="00CE5792"/>
    <w:rsid w:val="00CE5930"/>
    <w:rsid w:val="00CE5C91"/>
    <w:rsid w:val="00CE6208"/>
    <w:rsid w:val="00CE64D5"/>
    <w:rsid w:val="00CF1F53"/>
    <w:rsid w:val="00CF24B5"/>
    <w:rsid w:val="00CF27F3"/>
    <w:rsid w:val="00CF291E"/>
    <w:rsid w:val="00CF2C28"/>
    <w:rsid w:val="00CF354A"/>
    <w:rsid w:val="00CF3A10"/>
    <w:rsid w:val="00CF3E4F"/>
    <w:rsid w:val="00CF421C"/>
    <w:rsid w:val="00CF52BA"/>
    <w:rsid w:val="00CF7D54"/>
    <w:rsid w:val="00CF7F27"/>
    <w:rsid w:val="00D0066F"/>
    <w:rsid w:val="00D00970"/>
    <w:rsid w:val="00D01A3C"/>
    <w:rsid w:val="00D01B06"/>
    <w:rsid w:val="00D026E3"/>
    <w:rsid w:val="00D02DCD"/>
    <w:rsid w:val="00D0357D"/>
    <w:rsid w:val="00D03A4D"/>
    <w:rsid w:val="00D0410B"/>
    <w:rsid w:val="00D0461D"/>
    <w:rsid w:val="00D04BF0"/>
    <w:rsid w:val="00D0500B"/>
    <w:rsid w:val="00D05961"/>
    <w:rsid w:val="00D05ABF"/>
    <w:rsid w:val="00D069C0"/>
    <w:rsid w:val="00D07419"/>
    <w:rsid w:val="00D11535"/>
    <w:rsid w:val="00D115B1"/>
    <w:rsid w:val="00D11703"/>
    <w:rsid w:val="00D11B2D"/>
    <w:rsid w:val="00D11E33"/>
    <w:rsid w:val="00D12437"/>
    <w:rsid w:val="00D1256B"/>
    <w:rsid w:val="00D134DD"/>
    <w:rsid w:val="00D13758"/>
    <w:rsid w:val="00D13A96"/>
    <w:rsid w:val="00D14CF2"/>
    <w:rsid w:val="00D14E06"/>
    <w:rsid w:val="00D155E5"/>
    <w:rsid w:val="00D15A6A"/>
    <w:rsid w:val="00D15E37"/>
    <w:rsid w:val="00D164C8"/>
    <w:rsid w:val="00D167D2"/>
    <w:rsid w:val="00D16A4B"/>
    <w:rsid w:val="00D16B5C"/>
    <w:rsid w:val="00D17913"/>
    <w:rsid w:val="00D17EE8"/>
    <w:rsid w:val="00D20100"/>
    <w:rsid w:val="00D20478"/>
    <w:rsid w:val="00D213AA"/>
    <w:rsid w:val="00D214D5"/>
    <w:rsid w:val="00D21ED3"/>
    <w:rsid w:val="00D21F9A"/>
    <w:rsid w:val="00D234DE"/>
    <w:rsid w:val="00D23939"/>
    <w:rsid w:val="00D23BA1"/>
    <w:rsid w:val="00D24394"/>
    <w:rsid w:val="00D257D8"/>
    <w:rsid w:val="00D26BAD"/>
    <w:rsid w:val="00D2775F"/>
    <w:rsid w:val="00D27DAA"/>
    <w:rsid w:val="00D300CD"/>
    <w:rsid w:val="00D31474"/>
    <w:rsid w:val="00D314ED"/>
    <w:rsid w:val="00D3282C"/>
    <w:rsid w:val="00D335CA"/>
    <w:rsid w:val="00D33A17"/>
    <w:rsid w:val="00D344F2"/>
    <w:rsid w:val="00D347A4"/>
    <w:rsid w:val="00D34F4B"/>
    <w:rsid w:val="00D3557B"/>
    <w:rsid w:val="00D356E9"/>
    <w:rsid w:val="00D35C4C"/>
    <w:rsid w:val="00D35D77"/>
    <w:rsid w:val="00D36398"/>
    <w:rsid w:val="00D369D0"/>
    <w:rsid w:val="00D36D84"/>
    <w:rsid w:val="00D3757C"/>
    <w:rsid w:val="00D37A7A"/>
    <w:rsid w:val="00D406C8"/>
    <w:rsid w:val="00D407AB"/>
    <w:rsid w:val="00D43978"/>
    <w:rsid w:val="00D4407D"/>
    <w:rsid w:val="00D443B3"/>
    <w:rsid w:val="00D44E4D"/>
    <w:rsid w:val="00D44E8F"/>
    <w:rsid w:val="00D45050"/>
    <w:rsid w:val="00D4578D"/>
    <w:rsid w:val="00D45944"/>
    <w:rsid w:val="00D45C48"/>
    <w:rsid w:val="00D45EDB"/>
    <w:rsid w:val="00D45F6A"/>
    <w:rsid w:val="00D468E4"/>
    <w:rsid w:val="00D46FC2"/>
    <w:rsid w:val="00D47115"/>
    <w:rsid w:val="00D471DE"/>
    <w:rsid w:val="00D47759"/>
    <w:rsid w:val="00D4786A"/>
    <w:rsid w:val="00D514F8"/>
    <w:rsid w:val="00D5172E"/>
    <w:rsid w:val="00D51AE6"/>
    <w:rsid w:val="00D52323"/>
    <w:rsid w:val="00D523BF"/>
    <w:rsid w:val="00D52AC3"/>
    <w:rsid w:val="00D53A02"/>
    <w:rsid w:val="00D53A42"/>
    <w:rsid w:val="00D53B78"/>
    <w:rsid w:val="00D53EB9"/>
    <w:rsid w:val="00D5456A"/>
    <w:rsid w:val="00D54E3C"/>
    <w:rsid w:val="00D54EF1"/>
    <w:rsid w:val="00D55546"/>
    <w:rsid w:val="00D56214"/>
    <w:rsid w:val="00D5643B"/>
    <w:rsid w:val="00D564FC"/>
    <w:rsid w:val="00D56625"/>
    <w:rsid w:val="00D571FB"/>
    <w:rsid w:val="00D57A24"/>
    <w:rsid w:val="00D57E1C"/>
    <w:rsid w:val="00D601DB"/>
    <w:rsid w:val="00D608AF"/>
    <w:rsid w:val="00D60DDE"/>
    <w:rsid w:val="00D61576"/>
    <w:rsid w:val="00D61E53"/>
    <w:rsid w:val="00D61E58"/>
    <w:rsid w:val="00D62388"/>
    <w:rsid w:val="00D6254A"/>
    <w:rsid w:val="00D62B1E"/>
    <w:rsid w:val="00D62BD2"/>
    <w:rsid w:val="00D6380B"/>
    <w:rsid w:val="00D646F6"/>
    <w:rsid w:val="00D64A27"/>
    <w:rsid w:val="00D6554C"/>
    <w:rsid w:val="00D65BB9"/>
    <w:rsid w:val="00D65CC6"/>
    <w:rsid w:val="00D66328"/>
    <w:rsid w:val="00D67286"/>
    <w:rsid w:val="00D675D8"/>
    <w:rsid w:val="00D67FC8"/>
    <w:rsid w:val="00D70387"/>
    <w:rsid w:val="00D703BB"/>
    <w:rsid w:val="00D70F37"/>
    <w:rsid w:val="00D71215"/>
    <w:rsid w:val="00D7126E"/>
    <w:rsid w:val="00D712AF"/>
    <w:rsid w:val="00D7269A"/>
    <w:rsid w:val="00D73038"/>
    <w:rsid w:val="00D7337F"/>
    <w:rsid w:val="00D73455"/>
    <w:rsid w:val="00D73473"/>
    <w:rsid w:val="00D73BAC"/>
    <w:rsid w:val="00D73EF9"/>
    <w:rsid w:val="00D75B6E"/>
    <w:rsid w:val="00D760D0"/>
    <w:rsid w:val="00D76EFD"/>
    <w:rsid w:val="00D7717B"/>
    <w:rsid w:val="00D77650"/>
    <w:rsid w:val="00D77BAC"/>
    <w:rsid w:val="00D81051"/>
    <w:rsid w:val="00D81352"/>
    <w:rsid w:val="00D81894"/>
    <w:rsid w:val="00D81E38"/>
    <w:rsid w:val="00D81EDF"/>
    <w:rsid w:val="00D8232A"/>
    <w:rsid w:val="00D8248F"/>
    <w:rsid w:val="00D82FFA"/>
    <w:rsid w:val="00D83197"/>
    <w:rsid w:val="00D83DE6"/>
    <w:rsid w:val="00D8407F"/>
    <w:rsid w:val="00D84192"/>
    <w:rsid w:val="00D84515"/>
    <w:rsid w:val="00D8481B"/>
    <w:rsid w:val="00D85C56"/>
    <w:rsid w:val="00D86A46"/>
    <w:rsid w:val="00D86B11"/>
    <w:rsid w:val="00D86EFB"/>
    <w:rsid w:val="00D86FBE"/>
    <w:rsid w:val="00D87141"/>
    <w:rsid w:val="00D87395"/>
    <w:rsid w:val="00D90323"/>
    <w:rsid w:val="00D904D3"/>
    <w:rsid w:val="00D909E7"/>
    <w:rsid w:val="00D90F29"/>
    <w:rsid w:val="00D91433"/>
    <w:rsid w:val="00D91717"/>
    <w:rsid w:val="00D9277C"/>
    <w:rsid w:val="00D93BB0"/>
    <w:rsid w:val="00D95DD9"/>
    <w:rsid w:val="00D96ACA"/>
    <w:rsid w:val="00D97B5A"/>
    <w:rsid w:val="00D97FFA"/>
    <w:rsid w:val="00DA0752"/>
    <w:rsid w:val="00DA087A"/>
    <w:rsid w:val="00DA1D22"/>
    <w:rsid w:val="00DA2214"/>
    <w:rsid w:val="00DA29BB"/>
    <w:rsid w:val="00DA2CC3"/>
    <w:rsid w:val="00DA30A5"/>
    <w:rsid w:val="00DA3B7B"/>
    <w:rsid w:val="00DA4647"/>
    <w:rsid w:val="00DA47FF"/>
    <w:rsid w:val="00DA4A59"/>
    <w:rsid w:val="00DA5325"/>
    <w:rsid w:val="00DA579D"/>
    <w:rsid w:val="00DA5F4E"/>
    <w:rsid w:val="00DA62FB"/>
    <w:rsid w:val="00DA6549"/>
    <w:rsid w:val="00DA6709"/>
    <w:rsid w:val="00DA6837"/>
    <w:rsid w:val="00DA7259"/>
    <w:rsid w:val="00DB0AFC"/>
    <w:rsid w:val="00DB1238"/>
    <w:rsid w:val="00DB1794"/>
    <w:rsid w:val="00DB1BFB"/>
    <w:rsid w:val="00DB2193"/>
    <w:rsid w:val="00DB3483"/>
    <w:rsid w:val="00DB3E67"/>
    <w:rsid w:val="00DB46BE"/>
    <w:rsid w:val="00DB6457"/>
    <w:rsid w:val="00DB6A28"/>
    <w:rsid w:val="00DB6EA4"/>
    <w:rsid w:val="00DB7CF6"/>
    <w:rsid w:val="00DC0950"/>
    <w:rsid w:val="00DC112C"/>
    <w:rsid w:val="00DC1448"/>
    <w:rsid w:val="00DC1BA2"/>
    <w:rsid w:val="00DC1BAD"/>
    <w:rsid w:val="00DC1E77"/>
    <w:rsid w:val="00DC25EF"/>
    <w:rsid w:val="00DC29BB"/>
    <w:rsid w:val="00DC2B77"/>
    <w:rsid w:val="00DC2F79"/>
    <w:rsid w:val="00DC303E"/>
    <w:rsid w:val="00DC30DB"/>
    <w:rsid w:val="00DC379E"/>
    <w:rsid w:val="00DC3AB0"/>
    <w:rsid w:val="00DC42FB"/>
    <w:rsid w:val="00DC44E1"/>
    <w:rsid w:val="00DC44F1"/>
    <w:rsid w:val="00DC4B74"/>
    <w:rsid w:val="00DC5646"/>
    <w:rsid w:val="00DC5782"/>
    <w:rsid w:val="00DC5E92"/>
    <w:rsid w:val="00DC7C7D"/>
    <w:rsid w:val="00DD14B4"/>
    <w:rsid w:val="00DD14C9"/>
    <w:rsid w:val="00DD27D3"/>
    <w:rsid w:val="00DD293F"/>
    <w:rsid w:val="00DD2ED0"/>
    <w:rsid w:val="00DD3B9C"/>
    <w:rsid w:val="00DD439D"/>
    <w:rsid w:val="00DD494E"/>
    <w:rsid w:val="00DD4BDB"/>
    <w:rsid w:val="00DD4F79"/>
    <w:rsid w:val="00DD532F"/>
    <w:rsid w:val="00DD64E4"/>
    <w:rsid w:val="00DD72B7"/>
    <w:rsid w:val="00DE0D34"/>
    <w:rsid w:val="00DE203A"/>
    <w:rsid w:val="00DE23C3"/>
    <w:rsid w:val="00DE2C0B"/>
    <w:rsid w:val="00DE3160"/>
    <w:rsid w:val="00DE31DC"/>
    <w:rsid w:val="00DE3425"/>
    <w:rsid w:val="00DE47E9"/>
    <w:rsid w:val="00DE492F"/>
    <w:rsid w:val="00DE4A0F"/>
    <w:rsid w:val="00DE504D"/>
    <w:rsid w:val="00DE50D7"/>
    <w:rsid w:val="00DE50FA"/>
    <w:rsid w:val="00DE5CA6"/>
    <w:rsid w:val="00DE5F04"/>
    <w:rsid w:val="00DE6221"/>
    <w:rsid w:val="00DE6F5C"/>
    <w:rsid w:val="00DE6F89"/>
    <w:rsid w:val="00DE7B13"/>
    <w:rsid w:val="00DE7C9F"/>
    <w:rsid w:val="00DF0343"/>
    <w:rsid w:val="00DF0359"/>
    <w:rsid w:val="00DF04E0"/>
    <w:rsid w:val="00DF155B"/>
    <w:rsid w:val="00DF21BE"/>
    <w:rsid w:val="00DF2254"/>
    <w:rsid w:val="00DF2FBA"/>
    <w:rsid w:val="00DF3011"/>
    <w:rsid w:val="00DF3050"/>
    <w:rsid w:val="00DF3659"/>
    <w:rsid w:val="00DF3B32"/>
    <w:rsid w:val="00DF3CA4"/>
    <w:rsid w:val="00DF44B8"/>
    <w:rsid w:val="00DF4A2F"/>
    <w:rsid w:val="00DF4E41"/>
    <w:rsid w:val="00DF4F45"/>
    <w:rsid w:val="00DF5913"/>
    <w:rsid w:val="00DF6646"/>
    <w:rsid w:val="00DF6DBE"/>
    <w:rsid w:val="00DF6DC1"/>
    <w:rsid w:val="00DF6EBC"/>
    <w:rsid w:val="00DF7A5B"/>
    <w:rsid w:val="00E00242"/>
    <w:rsid w:val="00E0090D"/>
    <w:rsid w:val="00E014B3"/>
    <w:rsid w:val="00E0153E"/>
    <w:rsid w:val="00E01CEA"/>
    <w:rsid w:val="00E01D2D"/>
    <w:rsid w:val="00E01ECC"/>
    <w:rsid w:val="00E02363"/>
    <w:rsid w:val="00E02B1C"/>
    <w:rsid w:val="00E02EEB"/>
    <w:rsid w:val="00E03487"/>
    <w:rsid w:val="00E034B8"/>
    <w:rsid w:val="00E03820"/>
    <w:rsid w:val="00E03845"/>
    <w:rsid w:val="00E03F54"/>
    <w:rsid w:val="00E04434"/>
    <w:rsid w:val="00E04F8A"/>
    <w:rsid w:val="00E05945"/>
    <w:rsid w:val="00E0601D"/>
    <w:rsid w:val="00E06073"/>
    <w:rsid w:val="00E06366"/>
    <w:rsid w:val="00E06888"/>
    <w:rsid w:val="00E0777A"/>
    <w:rsid w:val="00E07EC7"/>
    <w:rsid w:val="00E07FC1"/>
    <w:rsid w:val="00E105E4"/>
    <w:rsid w:val="00E10C3D"/>
    <w:rsid w:val="00E1107B"/>
    <w:rsid w:val="00E11EA6"/>
    <w:rsid w:val="00E1272B"/>
    <w:rsid w:val="00E13114"/>
    <w:rsid w:val="00E13CC6"/>
    <w:rsid w:val="00E13CC8"/>
    <w:rsid w:val="00E14A19"/>
    <w:rsid w:val="00E14ACA"/>
    <w:rsid w:val="00E14DA6"/>
    <w:rsid w:val="00E14F2D"/>
    <w:rsid w:val="00E15620"/>
    <w:rsid w:val="00E15999"/>
    <w:rsid w:val="00E15B02"/>
    <w:rsid w:val="00E15F7C"/>
    <w:rsid w:val="00E16575"/>
    <w:rsid w:val="00E16CD3"/>
    <w:rsid w:val="00E16FD7"/>
    <w:rsid w:val="00E1720D"/>
    <w:rsid w:val="00E1729F"/>
    <w:rsid w:val="00E175DF"/>
    <w:rsid w:val="00E17999"/>
    <w:rsid w:val="00E207F1"/>
    <w:rsid w:val="00E20996"/>
    <w:rsid w:val="00E23440"/>
    <w:rsid w:val="00E237D4"/>
    <w:rsid w:val="00E23E0E"/>
    <w:rsid w:val="00E24924"/>
    <w:rsid w:val="00E249F7"/>
    <w:rsid w:val="00E24D7E"/>
    <w:rsid w:val="00E26BD3"/>
    <w:rsid w:val="00E271D0"/>
    <w:rsid w:val="00E27807"/>
    <w:rsid w:val="00E3036A"/>
    <w:rsid w:val="00E30510"/>
    <w:rsid w:val="00E307C6"/>
    <w:rsid w:val="00E30C69"/>
    <w:rsid w:val="00E31831"/>
    <w:rsid w:val="00E319BF"/>
    <w:rsid w:val="00E328B5"/>
    <w:rsid w:val="00E3511B"/>
    <w:rsid w:val="00E3534A"/>
    <w:rsid w:val="00E3534F"/>
    <w:rsid w:val="00E35A06"/>
    <w:rsid w:val="00E35A9D"/>
    <w:rsid w:val="00E35B02"/>
    <w:rsid w:val="00E368ED"/>
    <w:rsid w:val="00E400BD"/>
    <w:rsid w:val="00E40471"/>
    <w:rsid w:val="00E406F1"/>
    <w:rsid w:val="00E4080C"/>
    <w:rsid w:val="00E40A62"/>
    <w:rsid w:val="00E40F75"/>
    <w:rsid w:val="00E42946"/>
    <w:rsid w:val="00E4375F"/>
    <w:rsid w:val="00E43868"/>
    <w:rsid w:val="00E44E43"/>
    <w:rsid w:val="00E4542E"/>
    <w:rsid w:val="00E459CC"/>
    <w:rsid w:val="00E45A8C"/>
    <w:rsid w:val="00E45C48"/>
    <w:rsid w:val="00E46841"/>
    <w:rsid w:val="00E46C56"/>
    <w:rsid w:val="00E470F0"/>
    <w:rsid w:val="00E4718B"/>
    <w:rsid w:val="00E47507"/>
    <w:rsid w:val="00E47718"/>
    <w:rsid w:val="00E47A14"/>
    <w:rsid w:val="00E47EA6"/>
    <w:rsid w:val="00E47EDB"/>
    <w:rsid w:val="00E47F89"/>
    <w:rsid w:val="00E5116D"/>
    <w:rsid w:val="00E513C9"/>
    <w:rsid w:val="00E51904"/>
    <w:rsid w:val="00E51C8E"/>
    <w:rsid w:val="00E51EC4"/>
    <w:rsid w:val="00E5217C"/>
    <w:rsid w:val="00E52197"/>
    <w:rsid w:val="00E524E1"/>
    <w:rsid w:val="00E5250E"/>
    <w:rsid w:val="00E527F8"/>
    <w:rsid w:val="00E539B7"/>
    <w:rsid w:val="00E549AC"/>
    <w:rsid w:val="00E54CE5"/>
    <w:rsid w:val="00E559F8"/>
    <w:rsid w:val="00E56A63"/>
    <w:rsid w:val="00E56D38"/>
    <w:rsid w:val="00E56F74"/>
    <w:rsid w:val="00E57128"/>
    <w:rsid w:val="00E57B41"/>
    <w:rsid w:val="00E60215"/>
    <w:rsid w:val="00E60260"/>
    <w:rsid w:val="00E60A9F"/>
    <w:rsid w:val="00E60EB3"/>
    <w:rsid w:val="00E618AE"/>
    <w:rsid w:val="00E61BD1"/>
    <w:rsid w:val="00E6256C"/>
    <w:rsid w:val="00E625E9"/>
    <w:rsid w:val="00E627FF"/>
    <w:rsid w:val="00E62A7D"/>
    <w:rsid w:val="00E62F52"/>
    <w:rsid w:val="00E63BA9"/>
    <w:rsid w:val="00E651FA"/>
    <w:rsid w:val="00E6592D"/>
    <w:rsid w:val="00E65967"/>
    <w:rsid w:val="00E65AFC"/>
    <w:rsid w:val="00E66538"/>
    <w:rsid w:val="00E66DAB"/>
    <w:rsid w:val="00E67828"/>
    <w:rsid w:val="00E67CE1"/>
    <w:rsid w:val="00E67D25"/>
    <w:rsid w:val="00E70D83"/>
    <w:rsid w:val="00E7133D"/>
    <w:rsid w:val="00E71740"/>
    <w:rsid w:val="00E72B9A"/>
    <w:rsid w:val="00E72D54"/>
    <w:rsid w:val="00E72F25"/>
    <w:rsid w:val="00E7359F"/>
    <w:rsid w:val="00E739FF"/>
    <w:rsid w:val="00E741A6"/>
    <w:rsid w:val="00E74CF3"/>
    <w:rsid w:val="00E7562F"/>
    <w:rsid w:val="00E766AE"/>
    <w:rsid w:val="00E7693D"/>
    <w:rsid w:val="00E76A5A"/>
    <w:rsid w:val="00E770C3"/>
    <w:rsid w:val="00E77BA3"/>
    <w:rsid w:val="00E801AB"/>
    <w:rsid w:val="00E80708"/>
    <w:rsid w:val="00E80902"/>
    <w:rsid w:val="00E81E8D"/>
    <w:rsid w:val="00E82263"/>
    <w:rsid w:val="00E8233D"/>
    <w:rsid w:val="00E82D1C"/>
    <w:rsid w:val="00E83515"/>
    <w:rsid w:val="00E83842"/>
    <w:rsid w:val="00E838C1"/>
    <w:rsid w:val="00E83AAA"/>
    <w:rsid w:val="00E83DE1"/>
    <w:rsid w:val="00E847A0"/>
    <w:rsid w:val="00E84BED"/>
    <w:rsid w:val="00E8558F"/>
    <w:rsid w:val="00E860CC"/>
    <w:rsid w:val="00E86E4D"/>
    <w:rsid w:val="00E876BD"/>
    <w:rsid w:val="00E876FB"/>
    <w:rsid w:val="00E87C3F"/>
    <w:rsid w:val="00E90C32"/>
    <w:rsid w:val="00E91ACA"/>
    <w:rsid w:val="00E92584"/>
    <w:rsid w:val="00E93D0F"/>
    <w:rsid w:val="00E947D8"/>
    <w:rsid w:val="00E9486F"/>
    <w:rsid w:val="00E94EDF"/>
    <w:rsid w:val="00E95BC0"/>
    <w:rsid w:val="00E95DA6"/>
    <w:rsid w:val="00E96649"/>
    <w:rsid w:val="00E96AF3"/>
    <w:rsid w:val="00E96BA3"/>
    <w:rsid w:val="00E96BB5"/>
    <w:rsid w:val="00EA0227"/>
    <w:rsid w:val="00EA0D51"/>
    <w:rsid w:val="00EA1415"/>
    <w:rsid w:val="00EA1C27"/>
    <w:rsid w:val="00EA20B3"/>
    <w:rsid w:val="00EA22CF"/>
    <w:rsid w:val="00EA29BD"/>
    <w:rsid w:val="00EA332A"/>
    <w:rsid w:val="00EA375D"/>
    <w:rsid w:val="00EA3B86"/>
    <w:rsid w:val="00EA450F"/>
    <w:rsid w:val="00EA4728"/>
    <w:rsid w:val="00EA48C3"/>
    <w:rsid w:val="00EA4B92"/>
    <w:rsid w:val="00EA4C6A"/>
    <w:rsid w:val="00EA50DF"/>
    <w:rsid w:val="00EA5356"/>
    <w:rsid w:val="00EA59F1"/>
    <w:rsid w:val="00EA5E12"/>
    <w:rsid w:val="00EA6BB9"/>
    <w:rsid w:val="00EA708D"/>
    <w:rsid w:val="00EA77D3"/>
    <w:rsid w:val="00EA7B41"/>
    <w:rsid w:val="00EA7EBF"/>
    <w:rsid w:val="00EB00AF"/>
    <w:rsid w:val="00EB04D3"/>
    <w:rsid w:val="00EB0AB3"/>
    <w:rsid w:val="00EB0EF6"/>
    <w:rsid w:val="00EB1942"/>
    <w:rsid w:val="00EB1FEC"/>
    <w:rsid w:val="00EB2144"/>
    <w:rsid w:val="00EB3347"/>
    <w:rsid w:val="00EB35FB"/>
    <w:rsid w:val="00EB3621"/>
    <w:rsid w:val="00EB3C89"/>
    <w:rsid w:val="00EB40A0"/>
    <w:rsid w:val="00EB42C2"/>
    <w:rsid w:val="00EB5D39"/>
    <w:rsid w:val="00EB6398"/>
    <w:rsid w:val="00EB6F26"/>
    <w:rsid w:val="00EB7188"/>
    <w:rsid w:val="00EB71BC"/>
    <w:rsid w:val="00EB7290"/>
    <w:rsid w:val="00EB7BCC"/>
    <w:rsid w:val="00EB7F0B"/>
    <w:rsid w:val="00EC0236"/>
    <w:rsid w:val="00EC1BD1"/>
    <w:rsid w:val="00EC2201"/>
    <w:rsid w:val="00EC2359"/>
    <w:rsid w:val="00EC296A"/>
    <w:rsid w:val="00EC31A8"/>
    <w:rsid w:val="00EC31CB"/>
    <w:rsid w:val="00EC31EE"/>
    <w:rsid w:val="00EC32EE"/>
    <w:rsid w:val="00EC4008"/>
    <w:rsid w:val="00EC44D8"/>
    <w:rsid w:val="00EC4A79"/>
    <w:rsid w:val="00EC4D96"/>
    <w:rsid w:val="00EC6752"/>
    <w:rsid w:val="00EC744A"/>
    <w:rsid w:val="00EC7C54"/>
    <w:rsid w:val="00EC7C9A"/>
    <w:rsid w:val="00ED101A"/>
    <w:rsid w:val="00ED19EE"/>
    <w:rsid w:val="00ED1A92"/>
    <w:rsid w:val="00ED1C22"/>
    <w:rsid w:val="00ED2ABD"/>
    <w:rsid w:val="00ED3432"/>
    <w:rsid w:val="00ED35F6"/>
    <w:rsid w:val="00ED3BC2"/>
    <w:rsid w:val="00ED3E8C"/>
    <w:rsid w:val="00ED3FFA"/>
    <w:rsid w:val="00ED4305"/>
    <w:rsid w:val="00ED4314"/>
    <w:rsid w:val="00ED4467"/>
    <w:rsid w:val="00ED51BA"/>
    <w:rsid w:val="00ED5ED5"/>
    <w:rsid w:val="00ED68AC"/>
    <w:rsid w:val="00ED7357"/>
    <w:rsid w:val="00EE00B9"/>
    <w:rsid w:val="00EE0354"/>
    <w:rsid w:val="00EE0881"/>
    <w:rsid w:val="00EE0F13"/>
    <w:rsid w:val="00EE176F"/>
    <w:rsid w:val="00EE1B04"/>
    <w:rsid w:val="00EE2423"/>
    <w:rsid w:val="00EE28F9"/>
    <w:rsid w:val="00EE2B7B"/>
    <w:rsid w:val="00EE310B"/>
    <w:rsid w:val="00EE3BEF"/>
    <w:rsid w:val="00EE4784"/>
    <w:rsid w:val="00EE4CE8"/>
    <w:rsid w:val="00EE5151"/>
    <w:rsid w:val="00EE5863"/>
    <w:rsid w:val="00EE6E71"/>
    <w:rsid w:val="00EE7259"/>
    <w:rsid w:val="00EE72C0"/>
    <w:rsid w:val="00EE73E5"/>
    <w:rsid w:val="00EF0DD0"/>
    <w:rsid w:val="00EF13A1"/>
    <w:rsid w:val="00EF1775"/>
    <w:rsid w:val="00EF17A8"/>
    <w:rsid w:val="00EF2447"/>
    <w:rsid w:val="00EF2972"/>
    <w:rsid w:val="00EF2E42"/>
    <w:rsid w:val="00EF2FF8"/>
    <w:rsid w:val="00EF3108"/>
    <w:rsid w:val="00EF48DF"/>
    <w:rsid w:val="00EF6321"/>
    <w:rsid w:val="00EF6B5D"/>
    <w:rsid w:val="00EF6F37"/>
    <w:rsid w:val="00EF742B"/>
    <w:rsid w:val="00EF79AF"/>
    <w:rsid w:val="00EF7D28"/>
    <w:rsid w:val="00EF7D2F"/>
    <w:rsid w:val="00EF7FCA"/>
    <w:rsid w:val="00F0022F"/>
    <w:rsid w:val="00F00713"/>
    <w:rsid w:val="00F00D3A"/>
    <w:rsid w:val="00F02888"/>
    <w:rsid w:val="00F02EE5"/>
    <w:rsid w:val="00F032B2"/>
    <w:rsid w:val="00F0356A"/>
    <w:rsid w:val="00F037FB"/>
    <w:rsid w:val="00F0380B"/>
    <w:rsid w:val="00F03EF5"/>
    <w:rsid w:val="00F04696"/>
    <w:rsid w:val="00F046FB"/>
    <w:rsid w:val="00F04C27"/>
    <w:rsid w:val="00F0537D"/>
    <w:rsid w:val="00F05E19"/>
    <w:rsid w:val="00F05E3D"/>
    <w:rsid w:val="00F06327"/>
    <w:rsid w:val="00F0632D"/>
    <w:rsid w:val="00F0796D"/>
    <w:rsid w:val="00F1023F"/>
    <w:rsid w:val="00F102A3"/>
    <w:rsid w:val="00F102AA"/>
    <w:rsid w:val="00F10D05"/>
    <w:rsid w:val="00F11254"/>
    <w:rsid w:val="00F11358"/>
    <w:rsid w:val="00F11515"/>
    <w:rsid w:val="00F117E4"/>
    <w:rsid w:val="00F11AB8"/>
    <w:rsid w:val="00F11C5B"/>
    <w:rsid w:val="00F136B2"/>
    <w:rsid w:val="00F13DCE"/>
    <w:rsid w:val="00F146EC"/>
    <w:rsid w:val="00F14A91"/>
    <w:rsid w:val="00F14DE6"/>
    <w:rsid w:val="00F15190"/>
    <w:rsid w:val="00F15441"/>
    <w:rsid w:val="00F15532"/>
    <w:rsid w:val="00F15594"/>
    <w:rsid w:val="00F15624"/>
    <w:rsid w:val="00F156BD"/>
    <w:rsid w:val="00F15ED0"/>
    <w:rsid w:val="00F2027C"/>
    <w:rsid w:val="00F203EF"/>
    <w:rsid w:val="00F21950"/>
    <w:rsid w:val="00F21C1B"/>
    <w:rsid w:val="00F223CA"/>
    <w:rsid w:val="00F229A7"/>
    <w:rsid w:val="00F22C3C"/>
    <w:rsid w:val="00F22CB2"/>
    <w:rsid w:val="00F23B8A"/>
    <w:rsid w:val="00F23D7F"/>
    <w:rsid w:val="00F245DD"/>
    <w:rsid w:val="00F24B28"/>
    <w:rsid w:val="00F24E0C"/>
    <w:rsid w:val="00F25D4D"/>
    <w:rsid w:val="00F27B16"/>
    <w:rsid w:val="00F27F24"/>
    <w:rsid w:val="00F303D5"/>
    <w:rsid w:val="00F3079A"/>
    <w:rsid w:val="00F30E87"/>
    <w:rsid w:val="00F31403"/>
    <w:rsid w:val="00F32657"/>
    <w:rsid w:val="00F326F5"/>
    <w:rsid w:val="00F329AD"/>
    <w:rsid w:val="00F338D2"/>
    <w:rsid w:val="00F35576"/>
    <w:rsid w:val="00F35C74"/>
    <w:rsid w:val="00F373D0"/>
    <w:rsid w:val="00F375EE"/>
    <w:rsid w:val="00F37CE2"/>
    <w:rsid w:val="00F40242"/>
    <w:rsid w:val="00F405DB"/>
    <w:rsid w:val="00F408B6"/>
    <w:rsid w:val="00F40BE4"/>
    <w:rsid w:val="00F41226"/>
    <w:rsid w:val="00F427FD"/>
    <w:rsid w:val="00F4295D"/>
    <w:rsid w:val="00F43D3C"/>
    <w:rsid w:val="00F44026"/>
    <w:rsid w:val="00F44822"/>
    <w:rsid w:val="00F44C95"/>
    <w:rsid w:val="00F450B5"/>
    <w:rsid w:val="00F45C20"/>
    <w:rsid w:val="00F46311"/>
    <w:rsid w:val="00F46430"/>
    <w:rsid w:val="00F4658F"/>
    <w:rsid w:val="00F466F8"/>
    <w:rsid w:val="00F46781"/>
    <w:rsid w:val="00F47241"/>
    <w:rsid w:val="00F472AA"/>
    <w:rsid w:val="00F47705"/>
    <w:rsid w:val="00F47CE9"/>
    <w:rsid w:val="00F52DF3"/>
    <w:rsid w:val="00F53381"/>
    <w:rsid w:val="00F53713"/>
    <w:rsid w:val="00F54998"/>
    <w:rsid w:val="00F54C9D"/>
    <w:rsid w:val="00F56124"/>
    <w:rsid w:val="00F56FD2"/>
    <w:rsid w:val="00F57567"/>
    <w:rsid w:val="00F57898"/>
    <w:rsid w:val="00F57A14"/>
    <w:rsid w:val="00F57C9F"/>
    <w:rsid w:val="00F602DE"/>
    <w:rsid w:val="00F6049F"/>
    <w:rsid w:val="00F606CF"/>
    <w:rsid w:val="00F60F9B"/>
    <w:rsid w:val="00F613F3"/>
    <w:rsid w:val="00F619A9"/>
    <w:rsid w:val="00F620DD"/>
    <w:rsid w:val="00F6273B"/>
    <w:rsid w:val="00F6329C"/>
    <w:rsid w:val="00F63D62"/>
    <w:rsid w:val="00F64B42"/>
    <w:rsid w:val="00F64F5D"/>
    <w:rsid w:val="00F6549D"/>
    <w:rsid w:val="00F65D87"/>
    <w:rsid w:val="00F65F7C"/>
    <w:rsid w:val="00F664A7"/>
    <w:rsid w:val="00F66639"/>
    <w:rsid w:val="00F6688F"/>
    <w:rsid w:val="00F66897"/>
    <w:rsid w:val="00F672D5"/>
    <w:rsid w:val="00F672EF"/>
    <w:rsid w:val="00F67B6A"/>
    <w:rsid w:val="00F67DCD"/>
    <w:rsid w:val="00F70B30"/>
    <w:rsid w:val="00F70EB4"/>
    <w:rsid w:val="00F712FC"/>
    <w:rsid w:val="00F7169F"/>
    <w:rsid w:val="00F71D75"/>
    <w:rsid w:val="00F73EE9"/>
    <w:rsid w:val="00F7410F"/>
    <w:rsid w:val="00F7411F"/>
    <w:rsid w:val="00F7437A"/>
    <w:rsid w:val="00F748F6"/>
    <w:rsid w:val="00F74FF9"/>
    <w:rsid w:val="00F76781"/>
    <w:rsid w:val="00F76818"/>
    <w:rsid w:val="00F76833"/>
    <w:rsid w:val="00F777E8"/>
    <w:rsid w:val="00F77982"/>
    <w:rsid w:val="00F77A13"/>
    <w:rsid w:val="00F77EA7"/>
    <w:rsid w:val="00F805A2"/>
    <w:rsid w:val="00F8117B"/>
    <w:rsid w:val="00F811C7"/>
    <w:rsid w:val="00F81764"/>
    <w:rsid w:val="00F81CF0"/>
    <w:rsid w:val="00F82438"/>
    <w:rsid w:val="00F8282C"/>
    <w:rsid w:val="00F83982"/>
    <w:rsid w:val="00F84B91"/>
    <w:rsid w:val="00F8534A"/>
    <w:rsid w:val="00F8581D"/>
    <w:rsid w:val="00F85915"/>
    <w:rsid w:val="00F85C44"/>
    <w:rsid w:val="00F85DEB"/>
    <w:rsid w:val="00F85E9A"/>
    <w:rsid w:val="00F87449"/>
    <w:rsid w:val="00F90189"/>
    <w:rsid w:val="00F915E1"/>
    <w:rsid w:val="00F92B9B"/>
    <w:rsid w:val="00F93481"/>
    <w:rsid w:val="00F93720"/>
    <w:rsid w:val="00F93A31"/>
    <w:rsid w:val="00F950A6"/>
    <w:rsid w:val="00F950D1"/>
    <w:rsid w:val="00F9528D"/>
    <w:rsid w:val="00F95BD9"/>
    <w:rsid w:val="00F95C50"/>
    <w:rsid w:val="00F95EA1"/>
    <w:rsid w:val="00F969BE"/>
    <w:rsid w:val="00F970C5"/>
    <w:rsid w:val="00F974F5"/>
    <w:rsid w:val="00F97A55"/>
    <w:rsid w:val="00FA1CCC"/>
    <w:rsid w:val="00FA26E9"/>
    <w:rsid w:val="00FA2991"/>
    <w:rsid w:val="00FA2F7E"/>
    <w:rsid w:val="00FA3E36"/>
    <w:rsid w:val="00FA3F7A"/>
    <w:rsid w:val="00FA4190"/>
    <w:rsid w:val="00FA436B"/>
    <w:rsid w:val="00FA50A5"/>
    <w:rsid w:val="00FA5691"/>
    <w:rsid w:val="00FA613E"/>
    <w:rsid w:val="00FA70D0"/>
    <w:rsid w:val="00FA716A"/>
    <w:rsid w:val="00FA7C7F"/>
    <w:rsid w:val="00FB01E3"/>
    <w:rsid w:val="00FB13B1"/>
    <w:rsid w:val="00FB1821"/>
    <w:rsid w:val="00FB1994"/>
    <w:rsid w:val="00FB1D5C"/>
    <w:rsid w:val="00FB1F40"/>
    <w:rsid w:val="00FB26AA"/>
    <w:rsid w:val="00FB283D"/>
    <w:rsid w:val="00FB361F"/>
    <w:rsid w:val="00FB367A"/>
    <w:rsid w:val="00FB3F87"/>
    <w:rsid w:val="00FB4427"/>
    <w:rsid w:val="00FB46F4"/>
    <w:rsid w:val="00FB4745"/>
    <w:rsid w:val="00FB4C68"/>
    <w:rsid w:val="00FB4C6D"/>
    <w:rsid w:val="00FB4F6E"/>
    <w:rsid w:val="00FB51F0"/>
    <w:rsid w:val="00FB5240"/>
    <w:rsid w:val="00FB7082"/>
    <w:rsid w:val="00FB73D6"/>
    <w:rsid w:val="00FB756D"/>
    <w:rsid w:val="00FC01A4"/>
    <w:rsid w:val="00FC01D4"/>
    <w:rsid w:val="00FC038A"/>
    <w:rsid w:val="00FC039A"/>
    <w:rsid w:val="00FC12BE"/>
    <w:rsid w:val="00FC16AF"/>
    <w:rsid w:val="00FC2C28"/>
    <w:rsid w:val="00FC2F0C"/>
    <w:rsid w:val="00FC356B"/>
    <w:rsid w:val="00FC398F"/>
    <w:rsid w:val="00FC43F4"/>
    <w:rsid w:val="00FC78DE"/>
    <w:rsid w:val="00FC7F52"/>
    <w:rsid w:val="00FD0A79"/>
    <w:rsid w:val="00FD0D43"/>
    <w:rsid w:val="00FD18AA"/>
    <w:rsid w:val="00FD1A79"/>
    <w:rsid w:val="00FD2B43"/>
    <w:rsid w:val="00FD2B8C"/>
    <w:rsid w:val="00FD2F74"/>
    <w:rsid w:val="00FD33A7"/>
    <w:rsid w:val="00FD52BA"/>
    <w:rsid w:val="00FD5827"/>
    <w:rsid w:val="00FD5D48"/>
    <w:rsid w:val="00FD5D90"/>
    <w:rsid w:val="00FD6585"/>
    <w:rsid w:val="00FD6B49"/>
    <w:rsid w:val="00FD74FE"/>
    <w:rsid w:val="00FD7A47"/>
    <w:rsid w:val="00FD7BEE"/>
    <w:rsid w:val="00FE0116"/>
    <w:rsid w:val="00FE083C"/>
    <w:rsid w:val="00FE2991"/>
    <w:rsid w:val="00FE31C7"/>
    <w:rsid w:val="00FE456A"/>
    <w:rsid w:val="00FE559D"/>
    <w:rsid w:val="00FE6903"/>
    <w:rsid w:val="00FE6D43"/>
    <w:rsid w:val="00FE7658"/>
    <w:rsid w:val="00FE7CB3"/>
    <w:rsid w:val="00FE7D8C"/>
    <w:rsid w:val="00FF02A6"/>
    <w:rsid w:val="00FF05EE"/>
    <w:rsid w:val="00FF083C"/>
    <w:rsid w:val="00FF0CE0"/>
    <w:rsid w:val="00FF0E4C"/>
    <w:rsid w:val="00FF16B8"/>
    <w:rsid w:val="00FF1CAC"/>
    <w:rsid w:val="00FF2C08"/>
    <w:rsid w:val="00FF2C67"/>
    <w:rsid w:val="00FF355A"/>
    <w:rsid w:val="00FF4C1D"/>
    <w:rsid w:val="00FF5019"/>
    <w:rsid w:val="00FF5B43"/>
    <w:rsid w:val="00FF5BA2"/>
    <w:rsid w:val="00FF5E5D"/>
    <w:rsid w:val="00FF63FD"/>
    <w:rsid w:val="00FF67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37A1"/>
  </w:style>
  <w:style w:type="paragraph" w:styleId="Titolo1">
    <w:name w:val="heading 1"/>
    <w:basedOn w:val="Normale"/>
    <w:next w:val="Normale"/>
    <w:link w:val="Titolo1Carattere"/>
    <w:uiPriority w:val="9"/>
    <w:qFormat/>
    <w:rsid w:val="00504F63"/>
    <w:pPr>
      <w:keepNext/>
      <w:keepLines/>
      <w:numPr>
        <w:numId w:val="6"/>
      </w:numPr>
      <w:spacing w:before="480" w:after="0"/>
      <w:outlineLvl w:val="0"/>
    </w:pPr>
    <w:rPr>
      <w:rFonts w:ascii="Montserrat" w:eastAsia="Times New Roman" w:hAnsi="Montserrat" w:cs="Times New Roman"/>
      <w:b/>
      <w:bCs/>
      <w:sz w:val="24"/>
      <w:szCs w:val="28"/>
      <w:lang w:val="en-GB"/>
    </w:rPr>
  </w:style>
  <w:style w:type="paragraph" w:styleId="Titolo2">
    <w:name w:val="heading 2"/>
    <w:basedOn w:val="Normale"/>
    <w:next w:val="Normale"/>
    <w:link w:val="Titolo2Carattere"/>
    <w:uiPriority w:val="9"/>
    <w:unhideWhenUsed/>
    <w:qFormat/>
    <w:rsid w:val="001C451E"/>
    <w:pPr>
      <w:keepNext/>
      <w:keepLines/>
      <w:spacing w:before="200" w:after="0"/>
      <w:outlineLvl w:val="1"/>
    </w:pPr>
    <w:rPr>
      <w:rFonts w:ascii="Montserrat" w:eastAsia="Times New Roman" w:hAnsi="Montserrat" w:cs="Times New Roman"/>
      <w:b/>
      <w:bCs/>
      <w:lang w:val="en-GB"/>
    </w:rPr>
  </w:style>
  <w:style w:type="paragraph" w:styleId="Titolo3">
    <w:name w:val="heading 3"/>
    <w:basedOn w:val="Normale"/>
    <w:next w:val="Normale"/>
    <w:link w:val="Titolo3Carattere"/>
    <w:uiPriority w:val="9"/>
    <w:unhideWhenUsed/>
    <w:qFormat/>
    <w:rsid w:val="00504F63"/>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1C451E"/>
    <w:pPr>
      <w:keepNext/>
      <w:keepLines/>
      <w:spacing w:before="200" w:after="0"/>
      <w:outlineLvl w:val="3"/>
    </w:pPr>
    <w:rPr>
      <w:rFonts w:ascii="Cambria" w:eastAsia="Times New Roman" w:hAnsi="Cambria" w:cs="Times New Roman"/>
      <w:b/>
      <w:bCs/>
      <w:i/>
      <w:iCs/>
      <w:color w:val="4F81BD"/>
      <w:sz w:val="20"/>
      <w:szCs w:val="20"/>
      <w:lang w:val="en-US"/>
    </w:rPr>
  </w:style>
  <w:style w:type="paragraph" w:styleId="Titolo5">
    <w:name w:val="heading 5"/>
    <w:basedOn w:val="Normale"/>
    <w:next w:val="Normale"/>
    <w:link w:val="Titolo5Carattere"/>
    <w:uiPriority w:val="9"/>
    <w:semiHidden/>
    <w:unhideWhenUsed/>
    <w:qFormat/>
    <w:rsid w:val="001C451E"/>
    <w:pPr>
      <w:keepNext/>
      <w:keepLines/>
      <w:spacing w:before="200" w:after="0"/>
      <w:outlineLvl w:val="4"/>
    </w:pPr>
    <w:rPr>
      <w:rFonts w:asciiTheme="majorHAnsi" w:eastAsiaTheme="majorEastAsia" w:hAnsiTheme="majorHAnsi" w:cstheme="majorBidi"/>
      <w:color w:val="243F60" w:themeColor="accent1" w:themeShade="7F"/>
      <w:lang w:val="en-GB"/>
    </w:rPr>
  </w:style>
  <w:style w:type="paragraph" w:styleId="Titolo6">
    <w:name w:val="heading 6"/>
    <w:basedOn w:val="Normale"/>
    <w:next w:val="Normale"/>
    <w:link w:val="Titolo6Carattere"/>
    <w:uiPriority w:val="9"/>
    <w:semiHidden/>
    <w:unhideWhenUsed/>
    <w:qFormat/>
    <w:rsid w:val="001C451E"/>
    <w:pPr>
      <w:keepNext/>
      <w:keepLines/>
      <w:spacing w:before="200" w:after="0"/>
      <w:outlineLvl w:val="5"/>
    </w:pPr>
    <w:rPr>
      <w:rFonts w:asciiTheme="majorHAnsi" w:eastAsiaTheme="majorEastAsia" w:hAnsiTheme="majorHAnsi" w:cstheme="majorBidi"/>
      <w:i/>
      <w:iCs/>
      <w:color w:val="243F60" w:themeColor="accent1" w:themeShade="7F"/>
      <w:lang w:val="en-GB"/>
    </w:rPr>
  </w:style>
  <w:style w:type="paragraph" w:styleId="Titolo7">
    <w:name w:val="heading 7"/>
    <w:basedOn w:val="Normale"/>
    <w:next w:val="Normale"/>
    <w:link w:val="Titolo7Carattere"/>
    <w:uiPriority w:val="9"/>
    <w:semiHidden/>
    <w:unhideWhenUsed/>
    <w:qFormat/>
    <w:rsid w:val="001C451E"/>
    <w:pPr>
      <w:keepNext/>
      <w:keepLines/>
      <w:spacing w:before="200" w:after="0"/>
      <w:outlineLvl w:val="6"/>
    </w:pPr>
    <w:rPr>
      <w:rFonts w:asciiTheme="majorHAnsi" w:eastAsiaTheme="majorEastAsia" w:hAnsiTheme="majorHAnsi" w:cstheme="majorBidi"/>
      <w:i/>
      <w:iCs/>
      <w:color w:val="404040" w:themeColor="text1" w:themeTint="BF"/>
      <w:lang w:val="en-GB"/>
    </w:rPr>
  </w:style>
  <w:style w:type="paragraph" w:styleId="Titolo8">
    <w:name w:val="heading 8"/>
    <w:basedOn w:val="Normale"/>
    <w:next w:val="Normale"/>
    <w:link w:val="Titolo8Carattere"/>
    <w:uiPriority w:val="9"/>
    <w:semiHidden/>
    <w:unhideWhenUsed/>
    <w:qFormat/>
    <w:rsid w:val="001C451E"/>
    <w:pPr>
      <w:keepNext/>
      <w:keepLines/>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Titolo9">
    <w:name w:val="heading 9"/>
    <w:basedOn w:val="Normale"/>
    <w:next w:val="Normale"/>
    <w:link w:val="Titolo9Carattere"/>
    <w:uiPriority w:val="9"/>
    <w:semiHidden/>
    <w:unhideWhenUsed/>
    <w:qFormat/>
    <w:rsid w:val="001C451E"/>
    <w:pPr>
      <w:keepNext/>
      <w:keepLines/>
      <w:spacing w:before="200" w:after="0"/>
      <w:outlineLvl w:val="8"/>
    </w:pPr>
    <w:rPr>
      <w:rFonts w:asciiTheme="majorHAnsi" w:eastAsiaTheme="majorEastAsia" w:hAnsiTheme="majorHAnsi" w:cstheme="majorBidi"/>
      <w:i/>
      <w:iCs/>
      <w:color w:val="404040" w:themeColor="text1" w:themeTint="BF"/>
      <w:sz w:val="20"/>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4F63"/>
    <w:rPr>
      <w:rFonts w:ascii="Montserrat" w:eastAsia="Times New Roman" w:hAnsi="Montserrat" w:cs="Times New Roman"/>
      <w:b/>
      <w:bCs/>
      <w:sz w:val="24"/>
      <w:szCs w:val="28"/>
      <w:lang w:val="en-GB"/>
    </w:rPr>
  </w:style>
  <w:style w:type="character" w:customStyle="1" w:styleId="Titolo2Carattere">
    <w:name w:val="Titolo 2 Carattere"/>
    <w:basedOn w:val="Carpredefinitoparagrafo"/>
    <w:link w:val="Titolo2"/>
    <w:uiPriority w:val="9"/>
    <w:rsid w:val="001C451E"/>
    <w:rPr>
      <w:rFonts w:ascii="Montserrat" w:eastAsia="Times New Roman" w:hAnsi="Montserrat" w:cs="Times New Roman"/>
      <w:b/>
      <w:bCs/>
      <w:lang w:val="en-GB"/>
    </w:rPr>
  </w:style>
  <w:style w:type="character" w:customStyle="1" w:styleId="Titolo3Carattere">
    <w:name w:val="Titolo 3 Carattere"/>
    <w:basedOn w:val="Carpredefinitoparagrafo"/>
    <w:link w:val="Titolo3"/>
    <w:uiPriority w:val="9"/>
    <w:rsid w:val="00504F63"/>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1C451E"/>
    <w:rPr>
      <w:rFonts w:ascii="Cambria" w:eastAsia="Times New Roman" w:hAnsi="Cambria" w:cs="Times New Roman"/>
      <w:b/>
      <w:bCs/>
      <w:i/>
      <w:iCs/>
      <w:color w:val="4F81BD"/>
      <w:sz w:val="20"/>
      <w:szCs w:val="20"/>
      <w:lang w:val="en-US"/>
    </w:rPr>
  </w:style>
  <w:style w:type="character" w:customStyle="1" w:styleId="Titolo5Carattere">
    <w:name w:val="Titolo 5 Carattere"/>
    <w:basedOn w:val="Carpredefinitoparagrafo"/>
    <w:link w:val="Titolo5"/>
    <w:uiPriority w:val="9"/>
    <w:semiHidden/>
    <w:rsid w:val="001C451E"/>
    <w:rPr>
      <w:rFonts w:asciiTheme="majorHAnsi" w:eastAsiaTheme="majorEastAsia" w:hAnsiTheme="majorHAnsi" w:cstheme="majorBidi"/>
      <w:color w:val="243F60" w:themeColor="accent1" w:themeShade="7F"/>
      <w:lang w:val="en-GB"/>
    </w:rPr>
  </w:style>
  <w:style w:type="paragraph" w:styleId="Nessunaspaziatura">
    <w:name w:val="No Spacing"/>
    <w:uiPriority w:val="1"/>
    <w:qFormat/>
    <w:rsid w:val="008437A1"/>
    <w:pPr>
      <w:spacing w:after="0" w:line="240" w:lineRule="auto"/>
    </w:pPr>
  </w:style>
  <w:style w:type="paragraph" w:styleId="Intestazione">
    <w:name w:val="header"/>
    <w:basedOn w:val="Normale"/>
    <w:link w:val="IntestazioneCarattere"/>
    <w:uiPriority w:val="99"/>
    <w:unhideWhenUsed/>
    <w:rsid w:val="008437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37A1"/>
  </w:style>
  <w:style w:type="paragraph" w:styleId="Pidipagina">
    <w:name w:val="footer"/>
    <w:basedOn w:val="Normale"/>
    <w:link w:val="PidipaginaCarattere"/>
    <w:uiPriority w:val="99"/>
    <w:unhideWhenUsed/>
    <w:rsid w:val="008437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37A1"/>
  </w:style>
  <w:style w:type="paragraph" w:styleId="Testonotaapidipagina">
    <w:name w:val="footnote text"/>
    <w:basedOn w:val="Normale"/>
    <w:link w:val="TestonotaapidipaginaCarattere"/>
    <w:uiPriority w:val="99"/>
    <w:unhideWhenUsed/>
    <w:qFormat/>
    <w:rsid w:val="00C0687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C06876"/>
    <w:rPr>
      <w:sz w:val="20"/>
      <w:szCs w:val="20"/>
    </w:rPr>
  </w:style>
  <w:style w:type="character" w:styleId="Rimandonotaapidipagina">
    <w:name w:val="footnote reference"/>
    <w:basedOn w:val="Carpredefinitoparagrafo"/>
    <w:uiPriority w:val="99"/>
    <w:semiHidden/>
    <w:unhideWhenUsed/>
    <w:qFormat/>
    <w:rsid w:val="00C06876"/>
    <w:rPr>
      <w:vertAlign w:val="superscript"/>
    </w:rPr>
  </w:style>
  <w:style w:type="paragraph" w:styleId="Testofumetto">
    <w:name w:val="Balloon Text"/>
    <w:basedOn w:val="Normale"/>
    <w:link w:val="TestofumettoCarattere"/>
    <w:uiPriority w:val="99"/>
    <w:unhideWhenUsed/>
    <w:rsid w:val="00E96AF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E96AF3"/>
    <w:rPr>
      <w:rFonts w:ascii="Tahoma" w:hAnsi="Tahoma" w:cs="Tahoma"/>
      <w:sz w:val="16"/>
      <w:szCs w:val="16"/>
    </w:rPr>
  </w:style>
  <w:style w:type="paragraph" w:styleId="Didascalia">
    <w:name w:val="caption"/>
    <w:basedOn w:val="Normale"/>
    <w:next w:val="Normale"/>
    <w:uiPriority w:val="35"/>
    <w:unhideWhenUsed/>
    <w:qFormat/>
    <w:rsid w:val="00E96AF3"/>
    <w:pPr>
      <w:spacing w:line="240" w:lineRule="auto"/>
    </w:pPr>
    <w:rPr>
      <w:b/>
      <w:bCs/>
      <w:color w:val="4F81BD" w:themeColor="accent1"/>
      <w:sz w:val="18"/>
      <w:szCs w:val="18"/>
    </w:rPr>
  </w:style>
  <w:style w:type="paragraph" w:styleId="NormaleWeb">
    <w:name w:val="Normal (Web)"/>
    <w:basedOn w:val="Normale"/>
    <w:uiPriority w:val="99"/>
    <w:unhideWhenUsed/>
    <w:rsid w:val="0011528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3A603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A6038"/>
    <w:rPr>
      <w:sz w:val="20"/>
      <w:szCs w:val="20"/>
    </w:rPr>
  </w:style>
  <w:style w:type="character" w:styleId="Rimandonotadichiusura">
    <w:name w:val="endnote reference"/>
    <w:basedOn w:val="Carpredefinitoparagrafo"/>
    <w:uiPriority w:val="99"/>
    <w:semiHidden/>
    <w:unhideWhenUsed/>
    <w:rsid w:val="003A6038"/>
    <w:rPr>
      <w:vertAlign w:val="superscript"/>
    </w:rPr>
  </w:style>
  <w:style w:type="character" w:styleId="Collegamentoipertestuale">
    <w:name w:val="Hyperlink"/>
    <w:basedOn w:val="Carpredefinitoparagrafo"/>
    <w:uiPriority w:val="99"/>
    <w:unhideWhenUsed/>
    <w:rsid w:val="003A6038"/>
    <w:rPr>
      <w:color w:val="0000FF" w:themeColor="hyperlink"/>
      <w:u w:val="single"/>
    </w:rPr>
  </w:style>
  <w:style w:type="table" w:styleId="Grigliatabella">
    <w:name w:val="Table Grid"/>
    <w:basedOn w:val="Tabellanormale"/>
    <w:uiPriority w:val="59"/>
    <w:rsid w:val="0099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067E1"/>
    <w:pPr>
      <w:ind w:left="720"/>
      <w:contextualSpacing/>
    </w:pPr>
  </w:style>
  <w:style w:type="character" w:customStyle="1" w:styleId="apple-converted-space">
    <w:name w:val="apple-converted-space"/>
    <w:basedOn w:val="Carpredefinitoparagrafo"/>
    <w:rsid w:val="003F4875"/>
  </w:style>
  <w:style w:type="character" w:customStyle="1" w:styleId="InternetLink">
    <w:name w:val="Internet Link"/>
    <w:basedOn w:val="Carpredefinitoparagrafo"/>
    <w:uiPriority w:val="99"/>
    <w:unhideWhenUsed/>
    <w:rsid w:val="00070A7A"/>
    <w:rPr>
      <w:color w:val="0000FF" w:themeColor="hyperlink"/>
      <w:u w:val="single"/>
    </w:rPr>
  </w:style>
  <w:style w:type="character" w:customStyle="1" w:styleId="FootnoteAnchor">
    <w:name w:val="Footnote Anchor"/>
    <w:rsid w:val="00070A7A"/>
    <w:rPr>
      <w:vertAlign w:val="superscript"/>
    </w:rPr>
  </w:style>
  <w:style w:type="paragraph" w:customStyle="1" w:styleId="testo">
    <w:name w:val="testo"/>
    <w:basedOn w:val="Normale"/>
    <w:link w:val="testoCarattere"/>
    <w:qFormat/>
    <w:rsid w:val="00070A7A"/>
    <w:pPr>
      <w:contextualSpacing/>
      <w:jc w:val="both"/>
    </w:pPr>
    <w:rPr>
      <w:rFonts w:ascii="Montserrat" w:eastAsia="Calibri" w:hAnsi="Montserrat" w:cs="Times New Roman"/>
      <w:sz w:val="20"/>
      <w:szCs w:val="20"/>
      <w:lang w:val="en-US"/>
    </w:rPr>
  </w:style>
  <w:style w:type="character" w:customStyle="1" w:styleId="testoCarattere">
    <w:name w:val="testo Carattere"/>
    <w:link w:val="testo"/>
    <w:rsid w:val="00504F63"/>
    <w:rPr>
      <w:rFonts w:ascii="Montserrat" w:eastAsia="Calibri" w:hAnsi="Montserrat" w:cs="Times New Roman"/>
      <w:sz w:val="20"/>
      <w:szCs w:val="20"/>
      <w:lang w:val="en-US"/>
    </w:rPr>
  </w:style>
  <w:style w:type="paragraph" w:customStyle="1" w:styleId="Heading31">
    <w:name w:val="Heading 31"/>
    <w:basedOn w:val="Normale"/>
    <w:next w:val="Normale"/>
    <w:link w:val="Heading3Char"/>
    <w:uiPriority w:val="9"/>
    <w:unhideWhenUsed/>
    <w:qFormat/>
    <w:rsid w:val="00070A7A"/>
    <w:pPr>
      <w:keepNext/>
      <w:keepLines/>
      <w:spacing w:before="200" w:after="0"/>
      <w:outlineLvl w:val="2"/>
    </w:pPr>
    <w:rPr>
      <w:rFonts w:asciiTheme="majorHAnsi" w:eastAsiaTheme="majorEastAsia" w:hAnsiTheme="majorHAnsi" w:cstheme="majorBidi"/>
      <w:b/>
      <w:bCs/>
      <w:color w:val="4F81BD" w:themeColor="accent1"/>
      <w:lang w:val="en-US"/>
    </w:rPr>
  </w:style>
  <w:style w:type="character" w:customStyle="1" w:styleId="Heading3Char">
    <w:name w:val="Heading 3 Char"/>
    <w:basedOn w:val="Carpredefinitoparagrafo"/>
    <w:link w:val="Heading31"/>
    <w:uiPriority w:val="9"/>
    <w:qFormat/>
    <w:rsid w:val="00070A7A"/>
    <w:rPr>
      <w:rFonts w:asciiTheme="majorHAnsi" w:eastAsiaTheme="majorEastAsia" w:hAnsiTheme="majorHAnsi" w:cstheme="majorBidi"/>
      <w:b/>
      <w:bCs/>
      <w:color w:val="4F81BD" w:themeColor="accent1"/>
      <w:lang w:val="en-US"/>
    </w:rPr>
  </w:style>
  <w:style w:type="character" w:customStyle="1" w:styleId="DidascaliaCarattere">
    <w:name w:val="Didascalia Carattere"/>
    <w:basedOn w:val="Carpredefinitoparagrafo"/>
    <w:uiPriority w:val="35"/>
    <w:qFormat/>
    <w:rsid w:val="00070A7A"/>
    <w:rPr>
      <w:rFonts w:ascii="Calibri" w:eastAsia="Calibri" w:hAnsi="Calibri" w:cs="Times New Roman"/>
      <w:b/>
      <w:bCs/>
      <w:color w:val="4F81BD"/>
      <w:sz w:val="18"/>
      <w:szCs w:val="18"/>
      <w:lang w:val="en-GB"/>
    </w:rPr>
  </w:style>
  <w:style w:type="paragraph" w:customStyle="1" w:styleId="Heading21">
    <w:name w:val="Heading 21"/>
    <w:basedOn w:val="Normale"/>
    <w:next w:val="Normale"/>
    <w:link w:val="Heading2Char"/>
    <w:uiPriority w:val="9"/>
    <w:unhideWhenUsed/>
    <w:qFormat/>
    <w:rsid w:val="00070A7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customStyle="1" w:styleId="Heading2Char">
    <w:name w:val="Heading 2 Char"/>
    <w:basedOn w:val="Carpredefinitoparagrafo"/>
    <w:link w:val="Heading21"/>
    <w:uiPriority w:val="9"/>
    <w:qFormat/>
    <w:rsid w:val="00070A7A"/>
    <w:rPr>
      <w:rFonts w:asciiTheme="majorHAnsi" w:eastAsiaTheme="majorEastAsia" w:hAnsiTheme="majorHAnsi" w:cstheme="majorBidi"/>
      <w:b/>
      <w:bCs/>
      <w:color w:val="4F81BD" w:themeColor="accent1"/>
      <w:sz w:val="26"/>
      <w:szCs w:val="26"/>
      <w:lang w:val="en-US"/>
    </w:rPr>
  </w:style>
  <w:style w:type="character" w:styleId="Rimandocommento">
    <w:name w:val="annotation reference"/>
    <w:basedOn w:val="Carpredefinitoparagrafo"/>
    <w:uiPriority w:val="99"/>
    <w:semiHidden/>
    <w:unhideWhenUsed/>
    <w:qFormat/>
    <w:rsid w:val="006368E6"/>
    <w:rPr>
      <w:sz w:val="16"/>
      <w:szCs w:val="16"/>
    </w:rPr>
  </w:style>
  <w:style w:type="paragraph" w:styleId="Testocommento">
    <w:name w:val="annotation text"/>
    <w:basedOn w:val="Normale"/>
    <w:link w:val="TestocommentoCarattere"/>
    <w:uiPriority w:val="99"/>
    <w:unhideWhenUsed/>
    <w:qFormat/>
    <w:rsid w:val="006368E6"/>
    <w:pPr>
      <w:spacing w:line="240" w:lineRule="auto"/>
    </w:pPr>
    <w:rPr>
      <w:sz w:val="20"/>
      <w:szCs w:val="20"/>
    </w:rPr>
  </w:style>
  <w:style w:type="character" w:customStyle="1" w:styleId="TestocommentoCarattere">
    <w:name w:val="Testo commento Carattere"/>
    <w:basedOn w:val="Carpredefinitoparagrafo"/>
    <w:link w:val="Testocommento"/>
    <w:uiPriority w:val="99"/>
    <w:rsid w:val="006368E6"/>
    <w:rPr>
      <w:sz w:val="20"/>
      <w:szCs w:val="20"/>
    </w:rPr>
  </w:style>
  <w:style w:type="paragraph" w:styleId="Soggettocommento">
    <w:name w:val="annotation subject"/>
    <w:basedOn w:val="Testocommento"/>
    <w:next w:val="Testocommento"/>
    <w:link w:val="SoggettocommentoCarattere"/>
    <w:uiPriority w:val="99"/>
    <w:semiHidden/>
    <w:unhideWhenUsed/>
    <w:rsid w:val="006368E6"/>
    <w:rPr>
      <w:b/>
      <w:bCs/>
    </w:rPr>
  </w:style>
  <w:style w:type="character" w:customStyle="1" w:styleId="SoggettocommentoCarattere">
    <w:name w:val="Soggetto commento Carattere"/>
    <w:basedOn w:val="TestocommentoCarattere"/>
    <w:link w:val="Soggettocommento"/>
    <w:uiPriority w:val="99"/>
    <w:semiHidden/>
    <w:rsid w:val="006368E6"/>
    <w:rPr>
      <w:b/>
      <w:bCs/>
      <w:sz w:val="20"/>
      <w:szCs w:val="20"/>
    </w:rPr>
  </w:style>
  <w:style w:type="paragraph" w:styleId="Revisione">
    <w:name w:val="Revision"/>
    <w:hidden/>
    <w:uiPriority w:val="99"/>
    <w:semiHidden/>
    <w:rsid w:val="0043350B"/>
    <w:pPr>
      <w:spacing w:after="0" w:line="240" w:lineRule="auto"/>
    </w:pPr>
  </w:style>
  <w:style w:type="character" w:customStyle="1" w:styleId="gramsciCarattere">
    <w:name w:val="gramsci Carattere"/>
    <w:basedOn w:val="Carpredefinitoparagrafo"/>
    <w:link w:val="gramsci"/>
    <w:qFormat/>
    <w:rsid w:val="000424AB"/>
    <w:rPr>
      <w:rFonts w:ascii="Times New Roman" w:hAnsi="Times New Roman" w:cs="Times New Roman"/>
      <w:sz w:val="24"/>
      <w:szCs w:val="24"/>
      <w:lang w:val="en-US"/>
    </w:rPr>
  </w:style>
  <w:style w:type="paragraph" w:customStyle="1" w:styleId="gramsci">
    <w:name w:val="gramsci"/>
    <w:basedOn w:val="Normale"/>
    <w:link w:val="gramsciCarattere"/>
    <w:qFormat/>
    <w:rsid w:val="000424AB"/>
    <w:pPr>
      <w:spacing w:line="480" w:lineRule="auto"/>
      <w:ind w:firstLine="567"/>
      <w:contextualSpacing/>
      <w:jc w:val="both"/>
    </w:pPr>
    <w:rPr>
      <w:rFonts w:ascii="Times New Roman" w:hAnsi="Times New Roman" w:cs="Times New Roman"/>
      <w:sz w:val="24"/>
      <w:szCs w:val="24"/>
      <w:lang w:val="en-US"/>
    </w:rPr>
  </w:style>
  <w:style w:type="character" w:customStyle="1" w:styleId="Titolo6Carattere">
    <w:name w:val="Titolo 6 Carattere"/>
    <w:basedOn w:val="Carpredefinitoparagrafo"/>
    <w:link w:val="Titolo6"/>
    <w:uiPriority w:val="9"/>
    <w:semiHidden/>
    <w:rsid w:val="001C451E"/>
    <w:rPr>
      <w:rFonts w:asciiTheme="majorHAnsi" w:eastAsiaTheme="majorEastAsia" w:hAnsiTheme="majorHAnsi" w:cstheme="majorBidi"/>
      <w:i/>
      <w:iCs/>
      <w:color w:val="243F60" w:themeColor="accent1" w:themeShade="7F"/>
      <w:lang w:val="en-GB"/>
    </w:rPr>
  </w:style>
  <w:style w:type="character" w:customStyle="1" w:styleId="Titolo7Carattere">
    <w:name w:val="Titolo 7 Carattere"/>
    <w:basedOn w:val="Carpredefinitoparagrafo"/>
    <w:link w:val="Titolo7"/>
    <w:uiPriority w:val="9"/>
    <w:semiHidden/>
    <w:rsid w:val="001C451E"/>
    <w:rPr>
      <w:rFonts w:asciiTheme="majorHAnsi" w:eastAsiaTheme="majorEastAsia" w:hAnsiTheme="majorHAnsi" w:cstheme="majorBidi"/>
      <w:i/>
      <w:iCs/>
      <w:color w:val="404040" w:themeColor="text1" w:themeTint="BF"/>
      <w:lang w:val="en-GB"/>
    </w:rPr>
  </w:style>
  <w:style w:type="character" w:customStyle="1" w:styleId="Titolo8Carattere">
    <w:name w:val="Titolo 8 Carattere"/>
    <w:basedOn w:val="Carpredefinitoparagrafo"/>
    <w:link w:val="Titolo8"/>
    <w:uiPriority w:val="9"/>
    <w:semiHidden/>
    <w:rsid w:val="001C451E"/>
    <w:rPr>
      <w:rFonts w:asciiTheme="majorHAnsi" w:eastAsiaTheme="majorEastAsia" w:hAnsiTheme="majorHAnsi" w:cstheme="majorBidi"/>
      <w:color w:val="404040" w:themeColor="text1" w:themeTint="BF"/>
      <w:sz w:val="20"/>
      <w:szCs w:val="20"/>
      <w:lang w:val="en-GB"/>
    </w:rPr>
  </w:style>
  <w:style w:type="character" w:customStyle="1" w:styleId="Titolo9Carattere">
    <w:name w:val="Titolo 9 Carattere"/>
    <w:basedOn w:val="Carpredefinitoparagrafo"/>
    <w:link w:val="Titolo9"/>
    <w:uiPriority w:val="9"/>
    <w:semiHidden/>
    <w:rsid w:val="001C451E"/>
    <w:rPr>
      <w:rFonts w:asciiTheme="majorHAnsi" w:eastAsiaTheme="majorEastAsia" w:hAnsiTheme="majorHAnsi" w:cstheme="majorBidi"/>
      <w:i/>
      <w:iCs/>
      <w:color w:val="404040" w:themeColor="text1" w:themeTint="BF"/>
      <w:sz w:val="20"/>
      <w:szCs w:val="20"/>
      <w:lang w:val="en-GB"/>
    </w:rPr>
  </w:style>
  <w:style w:type="paragraph" w:styleId="Titolosommario">
    <w:name w:val="TOC Heading"/>
    <w:basedOn w:val="Titolo1"/>
    <w:next w:val="Normale"/>
    <w:uiPriority w:val="39"/>
    <w:unhideWhenUsed/>
    <w:qFormat/>
    <w:rsid w:val="001C451E"/>
    <w:pPr>
      <w:numPr>
        <w:numId w:val="1"/>
      </w:numPr>
      <w:outlineLvl w:val="9"/>
    </w:pPr>
    <w:rPr>
      <w:lang w:eastAsia="it-IT"/>
    </w:rPr>
  </w:style>
  <w:style w:type="paragraph" w:styleId="Sommario1">
    <w:name w:val="toc 1"/>
    <w:basedOn w:val="Normale"/>
    <w:next w:val="Normale"/>
    <w:autoRedefine/>
    <w:uiPriority w:val="39"/>
    <w:unhideWhenUsed/>
    <w:qFormat/>
    <w:rsid w:val="001C451E"/>
    <w:pPr>
      <w:tabs>
        <w:tab w:val="left" w:pos="440"/>
        <w:tab w:val="right" w:leader="dot" w:pos="9923"/>
      </w:tabs>
      <w:spacing w:after="100" w:line="240" w:lineRule="auto"/>
    </w:pPr>
    <w:rPr>
      <w:rFonts w:ascii="Calibri" w:eastAsia="Calibri" w:hAnsi="Calibri" w:cs="Times New Roman"/>
      <w:lang w:val="en-GB"/>
    </w:rPr>
  </w:style>
  <w:style w:type="paragraph" w:styleId="Sommario2">
    <w:name w:val="toc 2"/>
    <w:basedOn w:val="Normale"/>
    <w:next w:val="Normale"/>
    <w:autoRedefine/>
    <w:uiPriority w:val="39"/>
    <w:unhideWhenUsed/>
    <w:qFormat/>
    <w:rsid w:val="001C451E"/>
    <w:pPr>
      <w:tabs>
        <w:tab w:val="right" w:leader="dot" w:pos="9923"/>
      </w:tabs>
      <w:spacing w:after="100" w:line="240" w:lineRule="auto"/>
      <w:ind w:left="220"/>
    </w:pPr>
    <w:rPr>
      <w:rFonts w:ascii="Calibri" w:eastAsia="Calibri" w:hAnsi="Calibri" w:cs="Times New Roman"/>
      <w:lang w:val="en-GB"/>
    </w:rPr>
  </w:style>
  <w:style w:type="paragraph" w:styleId="Titolo">
    <w:name w:val="Title"/>
    <w:basedOn w:val="Normale"/>
    <w:next w:val="Normale"/>
    <w:link w:val="TitoloCarattere"/>
    <w:uiPriority w:val="10"/>
    <w:qFormat/>
    <w:rsid w:val="001C451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GB"/>
    </w:rPr>
  </w:style>
  <w:style w:type="character" w:customStyle="1" w:styleId="TitoloCarattere">
    <w:name w:val="Titolo Carattere"/>
    <w:basedOn w:val="Carpredefinitoparagrafo"/>
    <w:link w:val="Titolo"/>
    <w:uiPriority w:val="10"/>
    <w:rsid w:val="001C451E"/>
    <w:rPr>
      <w:rFonts w:ascii="Cambria" w:eastAsia="Times New Roman" w:hAnsi="Cambria" w:cs="Times New Roman"/>
      <w:color w:val="17365D"/>
      <w:spacing w:val="5"/>
      <w:kern w:val="28"/>
      <w:sz w:val="52"/>
      <w:szCs w:val="52"/>
      <w:lang w:val="en-GB"/>
    </w:rPr>
  </w:style>
  <w:style w:type="character" w:customStyle="1" w:styleId="italic">
    <w:name w:val="italic"/>
    <w:basedOn w:val="Carpredefinitoparagrafo"/>
    <w:rsid w:val="001C451E"/>
  </w:style>
  <w:style w:type="paragraph" w:styleId="Sommario3">
    <w:name w:val="toc 3"/>
    <w:basedOn w:val="Normale"/>
    <w:next w:val="Normale"/>
    <w:autoRedefine/>
    <w:uiPriority w:val="39"/>
    <w:unhideWhenUsed/>
    <w:qFormat/>
    <w:rsid w:val="001C451E"/>
    <w:pPr>
      <w:tabs>
        <w:tab w:val="right" w:leader="dot" w:pos="9962"/>
      </w:tabs>
      <w:spacing w:after="100"/>
      <w:ind w:left="440"/>
    </w:pPr>
    <w:rPr>
      <w:rFonts w:ascii="Calibri" w:eastAsia="Calibri" w:hAnsi="Calibri" w:cs="Times New Roman"/>
      <w:lang w:val="en-US"/>
    </w:rPr>
  </w:style>
  <w:style w:type="paragraph" w:customStyle="1" w:styleId="standardABS">
    <w:name w:val="standardABS"/>
    <w:basedOn w:val="Normale"/>
    <w:rsid w:val="001C451E"/>
    <w:pPr>
      <w:spacing w:after="0" w:line="480" w:lineRule="auto"/>
      <w:ind w:firstLine="284"/>
    </w:pPr>
    <w:rPr>
      <w:rFonts w:ascii="Times New Roman" w:eastAsia="Times New Roman" w:hAnsi="Times New Roman" w:cs="Times New Roman"/>
      <w:sz w:val="24"/>
      <w:szCs w:val="20"/>
      <w:lang w:val="de-DE" w:eastAsia="de-DE"/>
    </w:rPr>
  </w:style>
  <w:style w:type="character" w:styleId="Enfasicorsivo">
    <w:name w:val="Emphasis"/>
    <w:uiPriority w:val="20"/>
    <w:qFormat/>
    <w:rsid w:val="001C451E"/>
    <w:rPr>
      <w:b/>
      <w:bCs/>
      <w:i w:val="0"/>
      <w:iCs w:val="0"/>
    </w:rPr>
  </w:style>
  <w:style w:type="character" w:customStyle="1" w:styleId="st1">
    <w:name w:val="st1"/>
    <w:basedOn w:val="Carpredefinitoparagrafo"/>
    <w:rsid w:val="001C451E"/>
  </w:style>
  <w:style w:type="paragraph" w:styleId="Corpodeltesto2">
    <w:name w:val="Body Text 2"/>
    <w:basedOn w:val="Normale"/>
    <w:link w:val="Corpodeltesto2Carattere"/>
    <w:rsid w:val="001C451E"/>
    <w:pPr>
      <w:spacing w:after="0" w:line="240" w:lineRule="auto"/>
      <w:jc w:val="both"/>
    </w:pPr>
    <w:rPr>
      <w:rFonts w:ascii="Arial" w:eastAsia="Times New Roman" w:hAnsi="Arial" w:cs="Times New Roman"/>
      <w:sz w:val="20"/>
      <w:szCs w:val="20"/>
      <w:lang w:val="de-DE" w:eastAsia="de-DE"/>
    </w:rPr>
  </w:style>
  <w:style w:type="character" w:customStyle="1" w:styleId="Corpodeltesto2Carattere">
    <w:name w:val="Corpo del testo 2 Carattere"/>
    <w:basedOn w:val="Carpredefinitoparagrafo"/>
    <w:link w:val="Corpodeltesto2"/>
    <w:rsid w:val="001C451E"/>
    <w:rPr>
      <w:rFonts w:ascii="Arial" w:eastAsia="Times New Roman" w:hAnsi="Arial" w:cs="Times New Roman"/>
      <w:sz w:val="20"/>
      <w:szCs w:val="20"/>
      <w:lang w:val="de-DE" w:eastAsia="de-DE"/>
    </w:rPr>
  </w:style>
  <w:style w:type="character" w:customStyle="1" w:styleId="editor">
    <w:name w:val="editor"/>
    <w:basedOn w:val="Carpredefinitoparagrafo"/>
    <w:rsid w:val="001C451E"/>
  </w:style>
  <w:style w:type="character" w:customStyle="1" w:styleId="booktitle">
    <w:name w:val="booktitle"/>
    <w:basedOn w:val="Carpredefinitoparagrafo"/>
    <w:rsid w:val="001C451E"/>
  </w:style>
  <w:style w:type="character" w:customStyle="1" w:styleId="pubyear">
    <w:name w:val="pubyear"/>
    <w:basedOn w:val="Carpredefinitoparagrafo"/>
    <w:rsid w:val="001C451E"/>
  </w:style>
  <w:style w:type="character" w:customStyle="1" w:styleId="TestonormaleCarattere">
    <w:name w:val="Testo normale Carattere"/>
    <w:basedOn w:val="Carpredefinitoparagrafo"/>
    <w:link w:val="Testonormale"/>
    <w:uiPriority w:val="99"/>
    <w:semiHidden/>
    <w:rsid w:val="001C451E"/>
    <w:rPr>
      <w:rFonts w:ascii="Calibri" w:eastAsia="Calibri" w:hAnsi="Calibri" w:cs="Times New Roman"/>
      <w:sz w:val="20"/>
      <w:szCs w:val="21"/>
      <w:lang w:val="de-DE"/>
    </w:rPr>
  </w:style>
  <w:style w:type="paragraph" w:styleId="Testonormale">
    <w:name w:val="Plain Text"/>
    <w:basedOn w:val="Normale"/>
    <w:link w:val="TestonormaleCarattere"/>
    <w:uiPriority w:val="99"/>
    <w:semiHidden/>
    <w:unhideWhenUsed/>
    <w:rsid w:val="001C451E"/>
    <w:pPr>
      <w:spacing w:after="0" w:line="240" w:lineRule="auto"/>
    </w:pPr>
    <w:rPr>
      <w:rFonts w:ascii="Calibri" w:eastAsia="Calibri" w:hAnsi="Calibri" w:cs="Times New Roman"/>
      <w:sz w:val="20"/>
      <w:szCs w:val="21"/>
      <w:lang w:val="de-DE"/>
    </w:rPr>
  </w:style>
  <w:style w:type="character" w:customStyle="1" w:styleId="KommentartextZchn">
    <w:name w:val="Kommentartext Zchn"/>
    <w:uiPriority w:val="99"/>
    <w:rsid w:val="001C451E"/>
    <w:rPr>
      <w:rFonts w:ascii="Calibri" w:eastAsia="Calibri" w:hAnsi="Calibri" w:cs="Times New Roman"/>
      <w:sz w:val="20"/>
      <w:szCs w:val="20"/>
      <w:lang w:val="it-IT"/>
    </w:rPr>
  </w:style>
  <w:style w:type="character" w:customStyle="1" w:styleId="KommentartextZchn1">
    <w:name w:val="Kommentartext Zchn1"/>
    <w:uiPriority w:val="99"/>
    <w:rsid w:val="001C451E"/>
    <w:rPr>
      <w:rFonts w:ascii="Calibri" w:eastAsia="Calibri" w:hAnsi="Calibri" w:cs="Times New Roman"/>
      <w:sz w:val="20"/>
      <w:szCs w:val="20"/>
    </w:rPr>
  </w:style>
  <w:style w:type="paragraph" w:customStyle="1" w:styleId="perceive">
    <w:name w:val="perceive"/>
    <w:basedOn w:val="Normale"/>
    <w:link w:val="perceiveCarattere"/>
    <w:qFormat/>
    <w:rsid w:val="001C451E"/>
    <w:pPr>
      <w:contextualSpacing/>
    </w:pPr>
    <w:rPr>
      <w:rFonts w:ascii="Montserrat Light" w:eastAsia="Calibri" w:hAnsi="Montserrat Light" w:cs="Times New Roman"/>
      <w:sz w:val="21"/>
      <w:szCs w:val="24"/>
      <w:lang w:val="en-US"/>
    </w:rPr>
  </w:style>
  <w:style w:type="character" w:customStyle="1" w:styleId="perceiveCarattere">
    <w:name w:val="perceive Carattere"/>
    <w:link w:val="perceive"/>
    <w:rsid w:val="001C451E"/>
    <w:rPr>
      <w:rFonts w:ascii="Montserrat Light" w:eastAsia="Calibri" w:hAnsi="Montserrat Light" w:cs="Times New Roman"/>
      <w:sz w:val="21"/>
      <w:szCs w:val="24"/>
      <w:lang w:val="en-US"/>
    </w:rPr>
  </w:style>
  <w:style w:type="paragraph" w:customStyle="1" w:styleId="Normale1">
    <w:name w:val="Normale1"/>
    <w:rsid w:val="001C451E"/>
    <w:pPr>
      <w:widowControl w:val="0"/>
      <w:pBdr>
        <w:top w:val="nil"/>
        <w:left w:val="nil"/>
        <w:bottom w:val="nil"/>
        <w:right w:val="nil"/>
        <w:between w:val="nil"/>
      </w:pBdr>
    </w:pPr>
    <w:rPr>
      <w:rFonts w:ascii="Calibri" w:eastAsia="Calibri" w:hAnsi="Calibri" w:cs="Calibri"/>
      <w:color w:val="000000"/>
      <w:lang w:val="en-US"/>
    </w:rPr>
  </w:style>
  <w:style w:type="paragraph" w:customStyle="1" w:styleId="Normale2">
    <w:name w:val="Normale2"/>
    <w:rsid w:val="001C451E"/>
    <w:pPr>
      <w:widowControl w:val="0"/>
      <w:pBdr>
        <w:top w:val="nil"/>
        <w:left w:val="nil"/>
        <w:bottom w:val="nil"/>
        <w:right w:val="nil"/>
        <w:between w:val="nil"/>
      </w:pBdr>
    </w:pPr>
    <w:rPr>
      <w:rFonts w:ascii="Calibri" w:eastAsia="Calibri" w:hAnsi="Calibri" w:cs="Calibri"/>
      <w:color w:val="000000"/>
      <w:lang w:val="en-US"/>
    </w:rPr>
  </w:style>
  <w:style w:type="paragraph" w:styleId="Citazione">
    <w:name w:val="Quote"/>
    <w:basedOn w:val="Normale"/>
    <w:next w:val="Normale"/>
    <w:link w:val="CitazioneCarattere"/>
    <w:uiPriority w:val="29"/>
    <w:qFormat/>
    <w:rsid w:val="001C451E"/>
    <w:rPr>
      <w:rFonts w:ascii="Calibri" w:eastAsia="Calibri" w:hAnsi="Calibri" w:cs="Times New Roman"/>
      <w:i/>
      <w:iCs/>
      <w:color w:val="000000" w:themeColor="text1"/>
      <w:lang w:val="en-GB"/>
    </w:rPr>
  </w:style>
  <w:style w:type="character" w:customStyle="1" w:styleId="CitazioneCarattere">
    <w:name w:val="Citazione Carattere"/>
    <w:basedOn w:val="Carpredefinitoparagrafo"/>
    <w:link w:val="Citazione"/>
    <w:uiPriority w:val="29"/>
    <w:rsid w:val="001C451E"/>
    <w:rPr>
      <w:rFonts w:ascii="Calibri" w:eastAsia="Calibri" w:hAnsi="Calibri" w:cs="Times New Roman"/>
      <w:i/>
      <w:iCs/>
      <w:color w:val="000000" w:themeColor="text1"/>
      <w:lang w:val="en-GB"/>
    </w:rPr>
  </w:style>
  <w:style w:type="paragraph" w:styleId="Citazioneintensa">
    <w:name w:val="Intense Quote"/>
    <w:basedOn w:val="Normale"/>
    <w:next w:val="Normale"/>
    <w:link w:val="CitazioneintensaCarattere"/>
    <w:uiPriority w:val="30"/>
    <w:qFormat/>
    <w:rsid w:val="001C451E"/>
    <w:pPr>
      <w:pBdr>
        <w:bottom w:val="single" w:sz="4" w:space="4" w:color="4F81BD" w:themeColor="accent1"/>
      </w:pBdr>
      <w:spacing w:before="200" w:after="280"/>
      <w:ind w:left="936" w:right="936"/>
    </w:pPr>
    <w:rPr>
      <w:rFonts w:ascii="Calibri" w:eastAsia="Calibri" w:hAnsi="Calibri" w:cs="Times New Roman"/>
      <w:b/>
      <w:bCs/>
      <w:i/>
      <w:iCs/>
      <w:color w:val="4F81BD" w:themeColor="accent1"/>
      <w:lang w:val="en-GB"/>
    </w:rPr>
  </w:style>
  <w:style w:type="character" w:customStyle="1" w:styleId="CitazioneintensaCarattere">
    <w:name w:val="Citazione intensa Carattere"/>
    <w:basedOn w:val="Carpredefinitoparagrafo"/>
    <w:link w:val="Citazioneintensa"/>
    <w:uiPriority w:val="30"/>
    <w:rsid w:val="001C451E"/>
    <w:rPr>
      <w:rFonts w:ascii="Calibri" w:eastAsia="Calibri" w:hAnsi="Calibri" w:cs="Times New Roman"/>
      <w:b/>
      <w:bCs/>
      <w:i/>
      <w:iCs/>
      <w:color w:val="4F81BD" w:themeColor="accent1"/>
      <w:lang w:val="en-GB"/>
    </w:rPr>
  </w:style>
  <w:style w:type="character" w:customStyle="1" w:styleId="CorpodeltestoCarattere">
    <w:name w:val="Corpo del testo Carattere"/>
    <w:basedOn w:val="Carpredefinitoparagrafo"/>
    <w:link w:val="Corpodeltesto"/>
    <w:uiPriority w:val="99"/>
    <w:semiHidden/>
    <w:rsid w:val="001C451E"/>
    <w:rPr>
      <w:rFonts w:ascii="Calibri" w:eastAsia="Calibri" w:hAnsi="Calibri" w:cs="Times New Roman"/>
      <w:lang w:val="en-GB"/>
    </w:rPr>
  </w:style>
  <w:style w:type="paragraph" w:styleId="Corpodeltesto">
    <w:name w:val="Body Text"/>
    <w:basedOn w:val="Normale"/>
    <w:link w:val="CorpodeltestoCarattere"/>
    <w:uiPriority w:val="99"/>
    <w:semiHidden/>
    <w:unhideWhenUsed/>
    <w:rsid w:val="001C451E"/>
    <w:pPr>
      <w:spacing w:after="120"/>
    </w:pPr>
    <w:rPr>
      <w:rFonts w:ascii="Calibri" w:eastAsia="Calibri" w:hAnsi="Calibri" w:cs="Times New Roman"/>
      <w:lang w:val="en-GB"/>
    </w:rPr>
  </w:style>
  <w:style w:type="character" w:customStyle="1" w:styleId="Corpodeltesto3Carattere">
    <w:name w:val="Corpo del testo 3 Carattere"/>
    <w:basedOn w:val="Carpredefinitoparagrafo"/>
    <w:link w:val="Corpodeltesto3"/>
    <w:uiPriority w:val="99"/>
    <w:semiHidden/>
    <w:rsid w:val="001C451E"/>
    <w:rPr>
      <w:rFonts w:ascii="Calibri" w:eastAsia="Calibri" w:hAnsi="Calibri" w:cs="Times New Roman"/>
      <w:sz w:val="16"/>
      <w:szCs w:val="16"/>
      <w:lang w:val="en-GB"/>
    </w:rPr>
  </w:style>
  <w:style w:type="paragraph" w:styleId="Corpodeltesto3">
    <w:name w:val="Body Text 3"/>
    <w:basedOn w:val="Normale"/>
    <w:link w:val="Corpodeltesto3Carattere"/>
    <w:uiPriority w:val="99"/>
    <w:semiHidden/>
    <w:unhideWhenUsed/>
    <w:rsid w:val="001C451E"/>
    <w:pPr>
      <w:spacing w:after="120"/>
    </w:pPr>
    <w:rPr>
      <w:rFonts w:ascii="Calibri" w:eastAsia="Calibri" w:hAnsi="Calibri" w:cs="Times New Roman"/>
      <w:sz w:val="16"/>
      <w:szCs w:val="16"/>
      <w:lang w:val="en-GB"/>
    </w:rPr>
  </w:style>
  <w:style w:type="character" w:customStyle="1" w:styleId="DataCarattere">
    <w:name w:val="Data Carattere"/>
    <w:basedOn w:val="Carpredefinitoparagrafo"/>
    <w:link w:val="Data"/>
    <w:uiPriority w:val="99"/>
    <w:semiHidden/>
    <w:rsid w:val="001C451E"/>
    <w:rPr>
      <w:rFonts w:ascii="Calibri" w:eastAsia="Calibri" w:hAnsi="Calibri" w:cs="Times New Roman"/>
      <w:lang w:val="en-GB"/>
    </w:rPr>
  </w:style>
  <w:style w:type="paragraph" w:styleId="Data">
    <w:name w:val="Date"/>
    <w:basedOn w:val="Normale"/>
    <w:next w:val="Normale"/>
    <w:link w:val="DataCarattere"/>
    <w:uiPriority w:val="99"/>
    <w:semiHidden/>
    <w:unhideWhenUsed/>
    <w:rsid w:val="001C451E"/>
    <w:rPr>
      <w:rFonts w:ascii="Calibri" w:eastAsia="Calibri" w:hAnsi="Calibri" w:cs="Times New Roman"/>
      <w:lang w:val="en-GB"/>
    </w:rPr>
  </w:style>
  <w:style w:type="character" w:customStyle="1" w:styleId="FirmaCarattere">
    <w:name w:val="Firma Carattere"/>
    <w:basedOn w:val="Carpredefinitoparagrafo"/>
    <w:link w:val="Firma"/>
    <w:uiPriority w:val="99"/>
    <w:semiHidden/>
    <w:rsid w:val="001C451E"/>
    <w:rPr>
      <w:rFonts w:ascii="Calibri" w:eastAsia="Calibri" w:hAnsi="Calibri" w:cs="Times New Roman"/>
      <w:lang w:val="en-GB"/>
    </w:rPr>
  </w:style>
  <w:style w:type="paragraph" w:styleId="Firma">
    <w:name w:val="Signature"/>
    <w:basedOn w:val="Normale"/>
    <w:link w:val="FirmaCarattere"/>
    <w:uiPriority w:val="99"/>
    <w:semiHidden/>
    <w:unhideWhenUsed/>
    <w:rsid w:val="001C451E"/>
    <w:pPr>
      <w:spacing w:after="0" w:line="240" w:lineRule="auto"/>
      <w:ind w:left="4252"/>
    </w:pPr>
    <w:rPr>
      <w:rFonts w:ascii="Calibri" w:eastAsia="Calibri" w:hAnsi="Calibri" w:cs="Times New Roman"/>
      <w:lang w:val="en-GB"/>
    </w:rPr>
  </w:style>
  <w:style w:type="character" w:customStyle="1" w:styleId="FirmadipostaelettronicaCarattere">
    <w:name w:val="Firma di posta elettronica Carattere"/>
    <w:basedOn w:val="Carpredefinitoparagrafo"/>
    <w:link w:val="Firmadipostaelettronica"/>
    <w:uiPriority w:val="99"/>
    <w:semiHidden/>
    <w:rsid w:val="001C451E"/>
    <w:rPr>
      <w:rFonts w:ascii="Calibri" w:eastAsia="Calibri" w:hAnsi="Calibri" w:cs="Times New Roman"/>
      <w:lang w:val="en-GB"/>
    </w:rPr>
  </w:style>
  <w:style w:type="paragraph" w:styleId="Firmadipostaelettronica">
    <w:name w:val="E-mail Signature"/>
    <w:basedOn w:val="Normale"/>
    <w:link w:val="FirmadipostaelettronicaCarattere"/>
    <w:uiPriority w:val="99"/>
    <w:semiHidden/>
    <w:unhideWhenUsed/>
    <w:rsid w:val="001C451E"/>
    <w:pPr>
      <w:spacing w:after="0" w:line="240" w:lineRule="auto"/>
    </w:pPr>
    <w:rPr>
      <w:rFonts w:ascii="Calibri" w:eastAsia="Calibri" w:hAnsi="Calibri" w:cs="Times New Roman"/>
      <w:lang w:val="en-GB"/>
    </w:rPr>
  </w:style>
  <w:style w:type="character" w:customStyle="1" w:styleId="FormuladiaperturaCarattere">
    <w:name w:val="Formula di apertura Carattere"/>
    <w:basedOn w:val="Carpredefinitoparagrafo"/>
    <w:link w:val="Formuladiapertura"/>
    <w:uiPriority w:val="99"/>
    <w:semiHidden/>
    <w:rsid w:val="001C451E"/>
    <w:rPr>
      <w:rFonts w:ascii="Calibri" w:eastAsia="Calibri" w:hAnsi="Calibri" w:cs="Times New Roman"/>
      <w:lang w:val="en-GB"/>
    </w:rPr>
  </w:style>
  <w:style w:type="paragraph" w:styleId="Formuladiapertura">
    <w:name w:val="Salutation"/>
    <w:basedOn w:val="Normale"/>
    <w:next w:val="Normale"/>
    <w:link w:val="FormuladiaperturaCarattere"/>
    <w:uiPriority w:val="99"/>
    <w:semiHidden/>
    <w:unhideWhenUsed/>
    <w:rsid w:val="001C451E"/>
    <w:rPr>
      <w:rFonts w:ascii="Calibri" w:eastAsia="Calibri" w:hAnsi="Calibri" w:cs="Times New Roman"/>
      <w:lang w:val="en-GB"/>
    </w:rPr>
  </w:style>
  <w:style w:type="character" w:customStyle="1" w:styleId="FormuladichiusuraCarattere">
    <w:name w:val="Formula di chiusura Carattere"/>
    <w:basedOn w:val="Carpredefinitoparagrafo"/>
    <w:link w:val="Formuladichiusura"/>
    <w:uiPriority w:val="99"/>
    <w:semiHidden/>
    <w:rsid w:val="001C451E"/>
    <w:rPr>
      <w:rFonts w:ascii="Calibri" w:eastAsia="Calibri" w:hAnsi="Calibri" w:cs="Times New Roman"/>
      <w:lang w:val="en-GB"/>
    </w:rPr>
  </w:style>
  <w:style w:type="paragraph" w:styleId="Formuladichiusura">
    <w:name w:val="Closing"/>
    <w:basedOn w:val="Normale"/>
    <w:link w:val="FormuladichiusuraCarattere"/>
    <w:uiPriority w:val="99"/>
    <w:semiHidden/>
    <w:unhideWhenUsed/>
    <w:rsid w:val="001C451E"/>
    <w:pPr>
      <w:spacing w:after="0" w:line="240" w:lineRule="auto"/>
      <w:ind w:left="4252"/>
    </w:pPr>
    <w:rPr>
      <w:rFonts w:ascii="Calibri" w:eastAsia="Calibri" w:hAnsi="Calibri" w:cs="Times New Roman"/>
      <w:lang w:val="en-GB"/>
    </w:rPr>
  </w:style>
  <w:style w:type="character" w:customStyle="1" w:styleId="IndirizzoHTMLCarattere">
    <w:name w:val="Indirizzo HTML Carattere"/>
    <w:basedOn w:val="Carpredefinitoparagrafo"/>
    <w:link w:val="IndirizzoHTML"/>
    <w:uiPriority w:val="99"/>
    <w:semiHidden/>
    <w:rsid w:val="001C451E"/>
    <w:rPr>
      <w:rFonts w:ascii="Calibri" w:eastAsia="Calibri" w:hAnsi="Calibri" w:cs="Times New Roman"/>
      <w:i/>
      <w:iCs/>
      <w:lang w:val="en-GB"/>
    </w:rPr>
  </w:style>
  <w:style w:type="paragraph" w:styleId="IndirizzoHTML">
    <w:name w:val="HTML Address"/>
    <w:basedOn w:val="Normale"/>
    <w:link w:val="IndirizzoHTMLCarattere"/>
    <w:uiPriority w:val="99"/>
    <w:semiHidden/>
    <w:unhideWhenUsed/>
    <w:rsid w:val="001C451E"/>
    <w:pPr>
      <w:spacing w:after="0" w:line="240" w:lineRule="auto"/>
    </w:pPr>
    <w:rPr>
      <w:rFonts w:ascii="Calibri" w:eastAsia="Calibri" w:hAnsi="Calibri" w:cs="Times New Roman"/>
      <w:i/>
      <w:iCs/>
      <w:lang w:val="en-GB"/>
    </w:rPr>
  </w:style>
  <w:style w:type="character" w:customStyle="1" w:styleId="IntestazionemessaggioCarattere">
    <w:name w:val="Intestazione messaggio Carattere"/>
    <w:basedOn w:val="Carpredefinitoparagrafo"/>
    <w:link w:val="Intestazionemessaggio"/>
    <w:uiPriority w:val="99"/>
    <w:semiHidden/>
    <w:rsid w:val="001C451E"/>
    <w:rPr>
      <w:rFonts w:asciiTheme="majorHAnsi" w:eastAsiaTheme="majorEastAsia" w:hAnsiTheme="majorHAnsi" w:cstheme="majorBidi"/>
      <w:sz w:val="24"/>
      <w:szCs w:val="24"/>
      <w:shd w:val="pct20" w:color="auto" w:fill="auto"/>
      <w:lang w:val="en-GB"/>
    </w:rPr>
  </w:style>
  <w:style w:type="paragraph" w:styleId="Intestazionemessaggio">
    <w:name w:val="Message Header"/>
    <w:basedOn w:val="Normale"/>
    <w:link w:val="IntestazionemessaggioCarattere"/>
    <w:uiPriority w:val="99"/>
    <w:semiHidden/>
    <w:unhideWhenUsed/>
    <w:rsid w:val="001C45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GB"/>
    </w:rPr>
  </w:style>
  <w:style w:type="character" w:customStyle="1" w:styleId="IntestazionenotaCarattere">
    <w:name w:val="Intestazione nota Carattere"/>
    <w:basedOn w:val="Carpredefinitoparagrafo"/>
    <w:link w:val="Intestazionenota"/>
    <w:uiPriority w:val="99"/>
    <w:semiHidden/>
    <w:rsid w:val="001C451E"/>
    <w:rPr>
      <w:rFonts w:ascii="Calibri" w:eastAsia="Calibri" w:hAnsi="Calibri" w:cs="Times New Roman"/>
      <w:lang w:val="en-GB"/>
    </w:rPr>
  </w:style>
  <w:style w:type="paragraph" w:styleId="Intestazionenota">
    <w:name w:val="Note Heading"/>
    <w:basedOn w:val="Normale"/>
    <w:next w:val="Normale"/>
    <w:link w:val="IntestazionenotaCarattere"/>
    <w:uiPriority w:val="99"/>
    <w:semiHidden/>
    <w:unhideWhenUsed/>
    <w:rsid w:val="001C451E"/>
    <w:pPr>
      <w:spacing w:after="0" w:line="240" w:lineRule="auto"/>
    </w:pPr>
    <w:rPr>
      <w:rFonts w:ascii="Calibri" w:eastAsia="Calibri" w:hAnsi="Calibri" w:cs="Times New Roman"/>
      <w:lang w:val="en-GB"/>
    </w:rPr>
  </w:style>
  <w:style w:type="character" w:customStyle="1" w:styleId="MappadocumentoCarattere">
    <w:name w:val="Mappa documento Carattere"/>
    <w:basedOn w:val="Carpredefinitoparagrafo"/>
    <w:link w:val="Mappadocumento"/>
    <w:uiPriority w:val="99"/>
    <w:semiHidden/>
    <w:rsid w:val="001C451E"/>
    <w:rPr>
      <w:rFonts w:ascii="Tahoma" w:eastAsia="Calibri" w:hAnsi="Tahoma" w:cs="Tahoma"/>
      <w:sz w:val="16"/>
      <w:szCs w:val="16"/>
      <w:lang w:val="en-GB"/>
    </w:rPr>
  </w:style>
  <w:style w:type="paragraph" w:styleId="Mappadocumento">
    <w:name w:val="Document Map"/>
    <w:basedOn w:val="Normale"/>
    <w:link w:val="MappadocumentoCarattere"/>
    <w:uiPriority w:val="99"/>
    <w:semiHidden/>
    <w:unhideWhenUsed/>
    <w:rsid w:val="001C451E"/>
    <w:pPr>
      <w:spacing w:after="0" w:line="240" w:lineRule="auto"/>
    </w:pPr>
    <w:rPr>
      <w:rFonts w:ascii="Tahoma" w:eastAsia="Calibri" w:hAnsi="Tahoma" w:cs="Tahoma"/>
      <w:sz w:val="16"/>
      <w:szCs w:val="16"/>
      <w:lang w:val="en-GB"/>
    </w:rPr>
  </w:style>
  <w:style w:type="paragraph" w:styleId="Numeroelenco">
    <w:name w:val="List Number"/>
    <w:basedOn w:val="Normale"/>
    <w:uiPriority w:val="99"/>
    <w:semiHidden/>
    <w:unhideWhenUsed/>
    <w:rsid w:val="001C451E"/>
    <w:pPr>
      <w:numPr>
        <w:numId w:val="15"/>
      </w:numPr>
      <w:contextualSpacing/>
    </w:pPr>
    <w:rPr>
      <w:rFonts w:ascii="Calibri" w:eastAsia="Calibri" w:hAnsi="Calibri" w:cs="Times New Roman"/>
      <w:lang w:val="en-GB"/>
    </w:rPr>
  </w:style>
  <w:style w:type="paragraph" w:styleId="Numeroelenco2">
    <w:name w:val="List Number 2"/>
    <w:basedOn w:val="Normale"/>
    <w:uiPriority w:val="99"/>
    <w:semiHidden/>
    <w:unhideWhenUsed/>
    <w:rsid w:val="001C451E"/>
    <w:pPr>
      <w:numPr>
        <w:numId w:val="16"/>
      </w:numPr>
      <w:contextualSpacing/>
    </w:pPr>
    <w:rPr>
      <w:rFonts w:ascii="Calibri" w:eastAsia="Calibri" w:hAnsi="Calibri" w:cs="Times New Roman"/>
      <w:lang w:val="en-GB"/>
    </w:rPr>
  </w:style>
  <w:style w:type="paragraph" w:styleId="Numeroelenco3">
    <w:name w:val="List Number 3"/>
    <w:basedOn w:val="Normale"/>
    <w:uiPriority w:val="99"/>
    <w:semiHidden/>
    <w:unhideWhenUsed/>
    <w:rsid w:val="001C451E"/>
    <w:pPr>
      <w:numPr>
        <w:numId w:val="17"/>
      </w:numPr>
      <w:contextualSpacing/>
    </w:pPr>
    <w:rPr>
      <w:rFonts w:ascii="Calibri" w:eastAsia="Calibri" w:hAnsi="Calibri" w:cs="Times New Roman"/>
      <w:lang w:val="en-GB"/>
    </w:rPr>
  </w:style>
  <w:style w:type="paragraph" w:styleId="Numeroelenco4">
    <w:name w:val="List Number 4"/>
    <w:basedOn w:val="Normale"/>
    <w:uiPriority w:val="99"/>
    <w:semiHidden/>
    <w:unhideWhenUsed/>
    <w:rsid w:val="001C451E"/>
    <w:pPr>
      <w:numPr>
        <w:numId w:val="18"/>
      </w:numPr>
      <w:contextualSpacing/>
    </w:pPr>
    <w:rPr>
      <w:rFonts w:ascii="Calibri" w:eastAsia="Calibri" w:hAnsi="Calibri" w:cs="Times New Roman"/>
      <w:lang w:val="en-GB"/>
    </w:rPr>
  </w:style>
  <w:style w:type="paragraph" w:styleId="Numeroelenco5">
    <w:name w:val="List Number 5"/>
    <w:basedOn w:val="Normale"/>
    <w:uiPriority w:val="99"/>
    <w:semiHidden/>
    <w:unhideWhenUsed/>
    <w:rsid w:val="001C451E"/>
    <w:pPr>
      <w:numPr>
        <w:numId w:val="19"/>
      </w:numPr>
      <w:contextualSpacing/>
    </w:pPr>
    <w:rPr>
      <w:rFonts w:ascii="Calibri" w:eastAsia="Calibri" w:hAnsi="Calibri" w:cs="Times New Roman"/>
      <w:lang w:val="en-GB"/>
    </w:rPr>
  </w:style>
  <w:style w:type="character" w:customStyle="1" w:styleId="PreformattatoHTMLCarattere">
    <w:name w:val="Preformattato HTML Carattere"/>
    <w:basedOn w:val="Carpredefinitoparagrafo"/>
    <w:link w:val="PreformattatoHTML"/>
    <w:uiPriority w:val="99"/>
    <w:semiHidden/>
    <w:rsid w:val="001C451E"/>
    <w:rPr>
      <w:rFonts w:ascii="Consolas" w:eastAsia="Calibri" w:hAnsi="Consolas" w:cs="Times New Roman"/>
      <w:sz w:val="20"/>
      <w:szCs w:val="20"/>
      <w:lang w:val="en-GB"/>
    </w:rPr>
  </w:style>
  <w:style w:type="paragraph" w:styleId="PreformattatoHTML">
    <w:name w:val="HTML Preformatted"/>
    <w:basedOn w:val="Normale"/>
    <w:link w:val="PreformattatoHTMLCarattere"/>
    <w:uiPriority w:val="99"/>
    <w:semiHidden/>
    <w:unhideWhenUsed/>
    <w:rsid w:val="001C451E"/>
    <w:pPr>
      <w:spacing w:after="0" w:line="240" w:lineRule="auto"/>
    </w:pPr>
    <w:rPr>
      <w:rFonts w:ascii="Consolas" w:eastAsia="Calibri" w:hAnsi="Consolas" w:cs="Times New Roman"/>
      <w:sz w:val="20"/>
      <w:szCs w:val="20"/>
      <w:lang w:val="en-GB"/>
    </w:rPr>
  </w:style>
  <w:style w:type="character" w:customStyle="1" w:styleId="PrimorientrocorpodeltestoCarattere">
    <w:name w:val="Primo rientro corpo del testo Carattere"/>
    <w:basedOn w:val="CorpodeltestoCarattere"/>
    <w:link w:val="Primorientrocorpodeltesto"/>
    <w:uiPriority w:val="99"/>
    <w:semiHidden/>
    <w:rsid w:val="001C451E"/>
    <w:rPr>
      <w:rFonts w:ascii="Calibri" w:eastAsia="Calibri" w:hAnsi="Calibri" w:cs="Times New Roman"/>
      <w:lang w:val="en-GB"/>
    </w:rPr>
  </w:style>
  <w:style w:type="paragraph" w:styleId="Primorientrocorpodeltesto">
    <w:name w:val="Body Text First Indent"/>
    <w:basedOn w:val="Corpodeltesto"/>
    <w:link w:val="PrimorientrocorpodeltestoCarattere"/>
    <w:uiPriority w:val="99"/>
    <w:semiHidden/>
    <w:unhideWhenUsed/>
    <w:rsid w:val="001C451E"/>
    <w:pPr>
      <w:spacing w:after="200"/>
      <w:ind w:firstLine="360"/>
    </w:pPr>
  </w:style>
  <w:style w:type="character" w:customStyle="1" w:styleId="RientrocorpodeltestoCarattere">
    <w:name w:val="Rientro corpo del testo Carattere"/>
    <w:basedOn w:val="Carpredefinitoparagrafo"/>
    <w:link w:val="Rientrocorpodeltesto"/>
    <w:uiPriority w:val="99"/>
    <w:semiHidden/>
    <w:rsid w:val="001C451E"/>
    <w:rPr>
      <w:rFonts w:ascii="Calibri" w:eastAsia="Calibri" w:hAnsi="Calibri" w:cs="Times New Roman"/>
      <w:lang w:val="en-GB"/>
    </w:rPr>
  </w:style>
  <w:style w:type="paragraph" w:styleId="Rientrocorpodeltesto">
    <w:name w:val="Body Text Indent"/>
    <w:basedOn w:val="Normale"/>
    <w:link w:val="RientrocorpodeltestoCarattere"/>
    <w:uiPriority w:val="99"/>
    <w:semiHidden/>
    <w:unhideWhenUsed/>
    <w:rsid w:val="001C451E"/>
    <w:pPr>
      <w:spacing w:after="120"/>
      <w:ind w:left="283"/>
    </w:pPr>
    <w:rPr>
      <w:rFonts w:ascii="Calibri" w:eastAsia="Calibri" w:hAnsi="Calibri" w:cs="Times New Roman"/>
      <w:lang w:val="en-GB"/>
    </w:rPr>
  </w:style>
  <w:style w:type="character" w:customStyle="1" w:styleId="Primorientrocorpodeltesto2Carattere">
    <w:name w:val="Primo rientro corpo del testo 2 Carattere"/>
    <w:basedOn w:val="RientrocorpodeltestoCarattere"/>
    <w:link w:val="Primorientrocorpodeltesto2"/>
    <w:uiPriority w:val="99"/>
    <w:semiHidden/>
    <w:rsid w:val="001C451E"/>
    <w:rPr>
      <w:rFonts w:ascii="Calibri" w:eastAsia="Calibri" w:hAnsi="Calibri" w:cs="Times New Roman"/>
      <w:lang w:val="en-GB"/>
    </w:rPr>
  </w:style>
  <w:style w:type="paragraph" w:styleId="Primorientrocorpodeltesto2">
    <w:name w:val="Body Text First Indent 2"/>
    <w:basedOn w:val="Rientrocorpodeltesto"/>
    <w:link w:val="Primorientrocorpodeltesto2Carattere"/>
    <w:uiPriority w:val="99"/>
    <w:semiHidden/>
    <w:unhideWhenUsed/>
    <w:rsid w:val="001C451E"/>
    <w:pPr>
      <w:spacing w:after="200"/>
      <w:ind w:left="360" w:firstLine="360"/>
    </w:pPr>
  </w:style>
  <w:style w:type="paragraph" w:styleId="Puntoelenco">
    <w:name w:val="List Bullet"/>
    <w:basedOn w:val="Normale"/>
    <w:uiPriority w:val="99"/>
    <w:semiHidden/>
    <w:unhideWhenUsed/>
    <w:rsid w:val="001C451E"/>
    <w:pPr>
      <w:numPr>
        <w:numId w:val="20"/>
      </w:numPr>
      <w:contextualSpacing/>
    </w:pPr>
    <w:rPr>
      <w:rFonts w:ascii="Calibri" w:eastAsia="Calibri" w:hAnsi="Calibri" w:cs="Times New Roman"/>
      <w:lang w:val="en-GB"/>
    </w:rPr>
  </w:style>
  <w:style w:type="paragraph" w:styleId="Puntoelenco2">
    <w:name w:val="List Bullet 2"/>
    <w:basedOn w:val="Normale"/>
    <w:uiPriority w:val="99"/>
    <w:semiHidden/>
    <w:unhideWhenUsed/>
    <w:rsid w:val="001C451E"/>
    <w:pPr>
      <w:numPr>
        <w:numId w:val="21"/>
      </w:numPr>
      <w:contextualSpacing/>
    </w:pPr>
    <w:rPr>
      <w:rFonts w:ascii="Calibri" w:eastAsia="Calibri" w:hAnsi="Calibri" w:cs="Times New Roman"/>
      <w:lang w:val="en-GB"/>
    </w:rPr>
  </w:style>
  <w:style w:type="paragraph" w:styleId="Puntoelenco3">
    <w:name w:val="List Bullet 3"/>
    <w:basedOn w:val="Normale"/>
    <w:uiPriority w:val="99"/>
    <w:semiHidden/>
    <w:unhideWhenUsed/>
    <w:rsid w:val="001C451E"/>
    <w:pPr>
      <w:numPr>
        <w:numId w:val="22"/>
      </w:numPr>
      <w:contextualSpacing/>
    </w:pPr>
    <w:rPr>
      <w:rFonts w:ascii="Calibri" w:eastAsia="Calibri" w:hAnsi="Calibri" w:cs="Times New Roman"/>
      <w:lang w:val="en-GB"/>
    </w:rPr>
  </w:style>
  <w:style w:type="paragraph" w:styleId="Puntoelenco4">
    <w:name w:val="List Bullet 4"/>
    <w:basedOn w:val="Normale"/>
    <w:uiPriority w:val="99"/>
    <w:semiHidden/>
    <w:unhideWhenUsed/>
    <w:rsid w:val="001C451E"/>
    <w:pPr>
      <w:numPr>
        <w:numId w:val="23"/>
      </w:numPr>
      <w:contextualSpacing/>
    </w:pPr>
    <w:rPr>
      <w:rFonts w:ascii="Calibri" w:eastAsia="Calibri" w:hAnsi="Calibri" w:cs="Times New Roman"/>
      <w:lang w:val="en-GB"/>
    </w:rPr>
  </w:style>
  <w:style w:type="paragraph" w:styleId="Puntoelenco5">
    <w:name w:val="List Bullet 5"/>
    <w:basedOn w:val="Normale"/>
    <w:uiPriority w:val="99"/>
    <w:semiHidden/>
    <w:unhideWhenUsed/>
    <w:rsid w:val="001C451E"/>
    <w:pPr>
      <w:numPr>
        <w:numId w:val="24"/>
      </w:numPr>
      <w:contextualSpacing/>
    </w:pPr>
    <w:rPr>
      <w:rFonts w:ascii="Calibri" w:eastAsia="Calibri" w:hAnsi="Calibri" w:cs="Times New Roman"/>
      <w:lang w:val="en-GB"/>
    </w:rPr>
  </w:style>
  <w:style w:type="character" w:customStyle="1" w:styleId="Rientrocorpodeltesto2Carattere">
    <w:name w:val="Rientro corpo del testo 2 Carattere"/>
    <w:basedOn w:val="Carpredefinitoparagrafo"/>
    <w:link w:val="Rientrocorpodeltesto2"/>
    <w:uiPriority w:val="99"/>
    <w:semiHidden/>
    <w:rsid w:val="001C451E"/>
    <w:rPr>
      <w:rFonts w:ascii="Calibri" w:eastAsia="Calibri" w:hAnsi="Calibri" w:cs="Times New Roman"/>
      <w:lang w:val="en-GB"/>
    </w:rPr>
  </w:style>
  <w:style w:type="paragraph" w:styleId="Rientrocorpodeltesto2">
    <w:name w:val="Body Text Indent 2"/>
    <w:basedOn w:val="Normale"/>
    <w:link w:val="Rientrocorpodeltesto2Carattere"/>
    <w:uiPriority w:val="99"/>
    <w:semiHidden/>
    <w:unhideWhenUsed/>
    <w:rsid w:val="001C451E"/>
    <w:pPr>
      <w:spacing w:after="120" w:line="480" w:lineRule="auto"/>
      <w:ind w:left="283"/>
    </w:pPr>
    <w:rPr>
      <w:rFonts w:ascii="Calibri" w:eastAsia="Calibri" w:hAnsi="Calibri" w:cs="Times New Roman"/>
      <w:lang w:val="en-GB"/>
    </w:rPr>
  </w:style>
  <w:style w:type="character" w:customStyle="1" w:styleId="Rientrocorpodeltesto3Carattere">
    <w:name w:val="Rientro corpo del testo 3 Carattere"/>
    <w:basedOn w:val="Carpredefinitoparagrafo"/>
    <w:link w:val="Rientrocorpodeltesto3"/>
    <w:uiPriority w:val="99"/>
    <w:semiHidden/>
    <w:rsid w:val="001C451E"/>
    <w:rPr>
      <w:rFonts w:ascii="Calibri" w:eastAsia="Calibri" w:hAnsi="Calibri" w:cs="Times New Roman"/>
      <w:sz w:val="16"/>
      <w:szCs w:val="16"/>
      <w:lang w:val="en-GB"/>
    </w:rPr>
  </w:style>
  <w:style w:type="paragraph" w:styleId="Rientrocorpodeltesto3">
    <w:name w:val="Body Text Indent 3"/>
    <w:basedOn w:val="Normale"/>
    <w:link w:val="Rientrocorpodeltesto3Carattere"/>
    <w:uiPriority w:val="99"/>
    <w:semiHidden/>
    <w:unhideWhenUsed/>
    <w:rsid w:val="001C451E"/>
    <w:pPr>
      <w:spacing w:after="120"/>
      <w:ind w:left="283"/>
    </w:pPr>
    <w:rPr>
      <w:rFonts w:ascii="Calibri" w:eastAsia="Calibri" w:hAnsi="Calibri" w:cs="Times New Roman"/>
      <w:sz w:val="16"/>
      <w:szCs w:val="16"/>
      <w:lang w:val="en-GB"/>
    </w:rPr>
  </w:style>
  <w:style w:type="paragraph" w:styleId="Sottotitolo">
    <w:name w:val="Subtitle"/>
    <w:basedOn w:val="Normale"/>
    <w:next w:val="Normale"/>
    <w:link w:val="SottotitoloCarattere"/>
    <w:uiPriority w:val="11"/>
    <w:qFormat/>
    <w:rsid w:val="001C451E"/>
    <w:pPr>
      <w:numPr>
        <w:ilvl w:val="1"/>
      </w:numPr>
    </w:pPr>
    <w:rPr>
      <w:rFonts w:asciiTheme="majorHAnsi" w:eastAsiaTheme="majorEastAsia" w:hAnsiTheme="majorHAnsi" w:cstheme="majorBidi"/>
      <w:i/>
      <w:iCs/>
      <w:color w:val="4F81BD" w:themeColor="accent1"/>
      <w:spacing w:val="15"/>
      <w:sz w:val="24"/>
      <w:szCs w:val="24"/>
      <w:lang w:val="en-GB"/>
    </w:rPr>
  </w:style>
  <w:style w:type="character" w:customStyle="1" w:styleId="SottotitoloCarattere">
    <w:name w:val="Sottotitolo Carattere"/>
    <w:basedOn w:val="Carpredefinitoparagrafo"/>
    <w:link w:val="Sottotitolo"/>
    <w:uiPriority w:val="11"/>
    <w:rsid w:val="001C451E"/>
    <w:rPr>
      <w:rFonts w:asciiTheme="majorHAnsi" w:eastAsiaTheme="majorEastAsia" w:hAnsiTheme="majorHAnsi" w:cstheme="majorBidi"/>
      <w:i/>
      <w:iCs/>
      <w:color w:val="4F81BD" w:themeColor="accent1"/>
      <w:spacing w:val="15"/>
      <w:sz w:val="24"/>
      <w:szCs w:val="24"/>
      <w:lang w:val="en-GB"/>
    </w:rPr>
  </w:style>
  <w:style w:type="character" w:customStyle="1" w:styleId="TestomacroCarattere">
    <w:name w:val="Testo macro Carattere"/>
    <w:basedOn w:val="Carpredefinitoparagrafo"/>
    <w:link w:val="Testomacro"/>
    <w:uiPriority w:val="99"/>
    <w:semiHidden/>
    <w:rsid w:val="001C451E"/>
    <w:rPr>
      <w:rFonts w:ascii="Consolas" w:eastAsia="Calibri" w:hAnsi="Consolas" w:cs="Times New Roman"/>
      <w:sz w:val="20"/>
      <w:szCs w:val="20"/>
    </w:rPr>
  </w:style>
  <w:style w:type="paragraph" w:styleId="Testomacro">
    <w:name w:val="macro"/>
    <w:link w:val="TestomacroCarattere"/>
    <w:uiPriority w:val="99"/>
    <w:semiHidden/>
    <w:unhideWhenUsed/>
    <w:rsid w:val="001C451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Times New Roman"/>
      <w:sz w:val="20"/>
      <w:szCs w:val="20"/>
    </w:rPr>
  </w:style>
  <w:style w:type="paragraph" w:customStyle="1" w:styleId="didascalia0">
    <w:name w:val="didascalia"/>
    <w:basedOn w:val="Didascalia"/>
    <w:link w:val="didascaliaCarattere0"/>
    <w:qFormat/>
    <w:rsid w:val="001C451E"/>
    <w:pPr>
      <w:keepNext/>
      <w:jc w:val="both"/>
    </w:pPr>
    <w:rPr>
      <w:rFonts w:ascii="Montserrat" w:eastAsia="Calibri" w:hAnsi="Montserrat" w:cs="Times New Roman"/>
      <w:b w:val="0"/>
      <w:color w:val="auto"/>
      <w:lang w:val="en-GB"/>
    </w:rPr>
  </w:style>
  <w:style w:type="character" w:customStyle="1" w:styleId="didascaliaCarattere0">
    <w:name w:val="didascalia Carattere"/>
    <w:basedOn w:val="DidascaliaCarattere"/>
    <w:link w:val="didascalia0"/>
    <w:rsid w:val="001C451E"/>
    <w:rPr>
      <w:rFonts w:ascii="Montserrat" w:eastAsia="Calibri" w:hAnsi="Montserrat" w:cs="Times New Roman"/>
      <w:b/>
      <w:bCs/>
      <w:color w:val="4F81BD"/>
      <w:sz w:val="18"/>
      <w:szCs w:val="18"/>
      <w:lang w:val="en-GB"/>
    </w:rPr>
  </w:style>
</w:styles>
</file>

<file path=word/webSettings.xml><?xml version="1.0" encoding="utf-8"?>
<w:webSettings xmlns:r="http://schemas.openxmlformats.org/officeDocument/2006/relationships" xmlns:w="http://schemas.openxmlformats.org/wordprocessingml/2006/main">
  <w:divs>
    <w:div w:id="126777241">
      <w:bodyDiv w:val="1"/>
      <w:marLeft w:val="0"/>
      <w:marRight w:val="0"/>
      <w:marTop w:val="0"/>
      <w:marBottom w:val="0"/>
      <w:divBdr>
        <w:top w:val="none" w:sz="0" w:space="0" w:color="auto"/>
        <w:left w:val="none" w:sz="0" w:space="0" w:color="auto"/>
        <w:bottom w:val="none" w:sz="0" w:space="0" w:color="auto"/>
        <w:right w:val="none" w:sz="0" w:space="0" w:color="auto"/>
      </w:divBdr>
    </w:div>
    <w:div w:id="128398925">
      <w:bodyDiv w:val="1"/>
      <w:marLeft w:val="0"/>
      <w:marRight w:val="0"/>
      <w:marTop w:val="0"/>
      <w:marBottom w:val="0"/>
      <w:divBdr>
        <w:top w:val="none" w:sz="0" w:space="0" w:color="auto"/>
        <w:left w:val="none" w:sz="0" w:space="0" w:color="auto"/>
        <w:bottom w:val="none" w:sz="0" w:space="0" w:color="auto"/>
        <w:right w:val="none" w:sz="0" w:space="0" w:color="auto"/>
      </w:divBdr>
    </w:div>
    <w:div w:id="144900593">
      <w:bodyDiv w:val="1"/>
      <w:marLeft w:val="0"/>
      <w:marRight w:val="0"/>
      <w:marTop w:val="0"/>
      <w:marBottom w:val="0"/>
      <w:divBdr>
        <w:top w:val="none" w:sz="0" w:space="0" w:color="auto"/>
        <w:left w:val="none" w:sz="0" w:space="0" w:color="auto"/>
        <w:bottom w:val="none" w:sz="0" w:space="0" w:color="auto"/>
        <w:right w:val="none" w:sz="0" w:space="0" w:color="auto"/>
      </w:divBdr>
    </w:div>
    <w:div w:id="156580620">
      <w:bodyDiv w:val="1"/>
      <w:marLeft w:val="0"/>
      <w:marRight w:val="0"/>
      <w:marTop w:val="0"/>
      <w:marBottom w:val="0"/>
      <w:divBdr>
        <w:top w:val="none" w:sz="0" w:space="0" w:color="auto"/>
        <w:left w:val="none" w:sz="0" w:space="0" w:color="auto"/>
        <w:bottom w:val="none" w:sz="0" w:space="0" w:color="auto"/>
        <w:right w:val="none" w:sz="0" w:space="0" w:color="auto"/>
      </w:divBdr>
    </w:div>
    <w:div w:id="189153407">
      <w:bodyDiv w:val="1"/>
      <w:marLeft w:val="0"/>
      <w:marRight w:val="0"/>
      <w:marTop w:val="0"/>
      <w:marBottom w:val="0"/>
      <w:divBdr>
        <w:top w:val="none" w:sz="0" w:space="0" w:color="auto"/>
        <w:left w:val="none" w:sz="0" w:space="0" w:color="auto"/>
        <w:bottom w:val="none" w:sz="0" w:space="0" w:color="auto"/>
        <w:right w:val="none" w:sz="0" w:space="0" w:color="auto"/>
      </w:divBdr>
    </w:div>
    <w:div w:id="191922046">
      <w:bodyDiv w:val="1"/>
      <w:marLeft w:val="0"/>
      <w:marRight w:val="0"/>
      <w:marTop w:val="0"/>
      <w:marBottom w:val="0"/>
      <w:divBdr>
        <w:top w:val="none" w:sz="0" w:space="0" w:color="auto"/>
        <w:left w:val="none" w:sz="0" w:space="0" w:color="auto"/>
        <w:bottom w:val="none" w:sz="0" w:space="0" w:color="auto"/>
        <w:right w:val="none" w:sz="0" w:space="0" w:color="auto"/>
      </w:divBdr>
    </w:div>
    <w:div w:id="241375199">
      <w:bodyDiv w:val="1"/>
      <w:marLeft w:val="0"/>
      <w:marRight w:val="0"/>
      <w:marTop w:val="0"/>
      <w:marBottom w:val="0"/>
      <w:divBdr>
        <w:top w:val="none" w:sz="0" w:space="0" w:color="auto"/>
        <w:left w:val="none" w:sz="0" w:space="0" w:color="auto"/>
        <w:bottom w:val="none" w:sz="0" w:space="0" w:color="auto"/>
        <w:right w:val="none" w:sz="0" w:space="0" w:color="auto"/>
      </w:divBdr>
    </w:div>
    <w:div w:id="322439207">
      <w:bodyDiv w:val="1"/>
      <w:marLeft w:val="0"/>
      <w:marRight w:val="0"/>
      <w:marTop w:val="0"/>
      <w:marBottom w:val="0"/>
      <w:divBdr>
        <w:top w:val="none" w:sz="0" w:space="0" w:color="auto"/>
        <w:left w:val="none" w:sz="0" w:space="0" w:color="auto"/>
        <w:bottom w:val="none" w:sz="0" w:space="0" w:color="auto"/>
        <w:right w:val="none" w:sz="0" w:space="0" w:color="auto"/>
      </w:divBdr>
    </w:div>
    <w:div w:id="325131096">
      <w:bodyDiv w:val="1"/>
      <w:marLeft w:val="0"/>
      <w:marRight w:val="0"/>
      <w:marTop w:val="0"/>
      <w:marBottom w:val="0"/>
      <w:divBdr>
        <w:top w:val="none" w:sz="0" w:space="0" w:color="auto"/>
        <w:left w:val="none" w:sz="0" w:space="0" w:color="auto"/>
        <w:bottom w:val="none" w:sz="0" w:space="0" w:color="auto"/>
        <w:right w:val="none" w:sz="0" w:space="0" w:color="auto"/>
      </w:divBdr>
    </w:div>
    <w:div w:id="522742523">
      <w:bodyDiv w:val="1"/>
      <w:marLeft w:val="0"/>
      <w:marRight w:val="0"/>
      <w:marTop w:val="0"/>
      <w:marBottom w:val="0"/>
      <w:divBdr>
        <w:top w:val="none" w:sz="0" w:space="0" w:color="auto"/>
        <w:left w:val="none" w:sz="0" w:space="0" w:color="auto"/>
        <w:bottom w:val="none" w:sz="0" w:space="0" w:color="auto"/>
        <w:right w:val="none" w:sz="0" w:space="0" w:color="auto"/>
      </w:divBdr>
    </w:div>
    <w:div w:id="578099000">
      <w:bodyDiv w:val="1"/>
      <w:marLeft w:val="0"/>
      <w:marRight w:val="0"/>
      <w:marTop w:val="0"/>
      <w:marBottom w:val="0"/>
      <w:divBdr>
        <w:top w:val="none" w:sz="0" w:space="0" w:color="auto"/>
        <w:left w:val="none" w:sz="0" w:space="0" w:color="auto"/>
        <w:bottom w:val="none" w:sz="0" w:space="0" w:color="auto"/>
        <w:right w:val="none" w:sz="0" w:space="0" w:color="auto"/>
      </w:divBdr>
    </w:div>
    <w:div w:id="641351860">
      <w:bodyDiv w:val="1"/>
      <w:marLeft w:val="0"/>
      <w:marRight w:val="0"/>
      <w:marTop w:val="0"/>
      <w:marBottom w:val="0"/>
      <w:divBdr>
        <w:top w:val="none" w:sz="0" w:space="0" w:color="auto"/>
        <w:left w:val="none" w:sz="0" w:space="0" w:color="auto"/>
        <w:bottom w:val="none" w:sz="0" w:space="0" w:color="auto"/>
        <w:right w:val="none" w:sz="0" w:space="0" w:color="auto"/>
      </w:divBdr>
    </w:div>
    <w:div w:id="647323932">
      <w:bodyDiv w:val="1"/>
      <w:marLeft w:val="0"/>
      <w:marRight w:val="0"/>
      <w:marTop w:val="0"/>
      <w:marBottom w:val="0"/>
      <w:divBdr>
        <w:top w:val="none" w:sz="0" w:space="0" w:color="auto"/>
        <w:left w:val="none" w:sz="0" w:space="0" w:color="auto"/>
        <w:bottom w:val="none" w:sz="0" w:space="0" w:color="auto"/>
        <w:right w:val="none" w:sz="0" w:space="0" w:color="auto"/>
      </w:divBdr>
    </w:div>
    <w:div w:id="741757385">
      <w:bodyDiv w:val="1"/>
      <w:marLeft w:val="0"/>
      <w:marRight w:val="0"/>
      <w:marTop w:val="0"/>
      <w:marBottom w:val="0"/>
      <w:divBdr>
        <w:top w:val="none" w:sz="0" w:space="0" w:color="auto"/>
        <w:left w:val="none" w:sz="0" w:space="0" w:color="auto"/>
        <w:bottom w:val="none" w:sz="0" w:space="0" w:color="auto"/>
        <w:right w:val="none" w:sz="0" w:space="0" w:color="auto"/>
      </w:divBdr>
    </w:div>
    <w:div w:id="761217526">
      <w:bodyDiv w:val="1"/>
      <w:marLeft w:val="0"/>
      <w:marRight w:val="0"/>
      <w:marTop w:val="0"/>
      <w:marBottom w:val="0"/>
      <w:divBdr>
        <w:top w:val="none" w:sz="0" w:space="0" w:color="auto"/>
        <w:left w:val="none" w:sz="0" w:space="0" w:color="auto"/>
        <w:bottom w:val="none" w:sz="0" w:space="0" w:color="auto"/>
        <w:right w:val="none" w:sz="0" w:space="0" w:color="auto"/>
      </w:divBdr>
    </w:div>
    <w:div w:id="821388631">
      <w:bodyDiv w:val="1"/>
      <w:marLeft w:val="0"/>
      <w:marRight w:val="0"/>
      <w:marTop w:val="0"/>
      <w:marBottom w:val="0"/>
      <w:divBdr>
        <w:top w:val="none" w:sz="0" w:space="0" w:color="auto"/>
        <w:left w:val="none" w:sz="0" w:space="0" w:color="auto"/>
        <w:bottom w:val="none" w:sz="0" w:space="0" w:color="auto"/>
        <w:right w:val="none" w:sz="0" w:space="0" w:color="auto"/>
      </w:divBdr>
    </w:div>
    <w:div w:id="975843197">
      <w:bodyDiv w:val="1"/>
      <w:marLeft w:val="0"/>
      <w:marRight w:val="0"/>
      <w:marTop w:val="0"/>
      <w:marBottom w:val="0"/>
      <w:divBdr>
        <w:top w:val="none" w:sz="0" w:space="0" w:color="auto"/>
        <w:left w:val="none" w:sz="0" w:space="0" w:color="auto"/>
        <w:bottom w:val="none" w:sz="0" w:space="0" w:color="auto"/>
        <w:right w:val="none" w:sz="0" w:space="0" w:color="auto"/>
      </w:divBdr>
    </w:div>
    <w:div w:id="1049692918">
      <w:bodyDiv w:val="1"/>
      <w:marLeft w:val="0"/>
      <w:marRight w:val="0"/>
      <w:marTop w:val="0"/>
      <w:marBottom w:val="0"/>
      <w:divBdr>
        <w:top w:val="none" w:sz="0" w:space="0" w:color="auto"/>
        <w:left w:val="none" w:sz="0" w:space="0" w:color="auto"/>
        <w:bottom w:val="none" w:sz="0" w:space="0" w:color="auto"/>
        <w:right w:val="none" w:sz="0" w:space="0" w:color="auto"/>
      </w:divBdr>
    </w:div>
    <w:div w:id="1095370049">
      <w:bodyDiv w:val="1"/>
      <w:marLeft w:val="0"/>
      <w:marRight w:val="0"/>
      <w:marTop w:val="0"/>
      <w:marBottom w:val="0"/>
      <w:divBdr>
        <w:top w:val="none" w:sz="0" w:space="0" w:color="auto"/>
        <w:left w:val="none" w:sz="0" w:space="0" w:color="auto"/>
        <w:bottom w:val="none" w:sz="0" w:space="0" w:color="auto"/>
        <w:right w:val="none" w:sz="0" w:space="0" w:color="auto"/>
      </w:divBdr>
    </w:div>
    <w:div w:id="1120412547">
      <w:bodyDiv w:val="1"/>
      <w:marLeft w:val="0"/>
      <w:marRight w:val="0"/>
      <w:marTop w:val="0"/>
      <w:marBottom w:val="0"/>
      <w:divBdr>
        <w:top w:val="none" w:sz="0" w:space="0" w:color="auto"/>
        <w:left w:val="none" w:sz="0" w:space="0" w:color="auto"/>
        <w:bottom w:val="none" w:sz="0" w:space="0" w:color="auto"/>
        <w:right w:val="none" w:sz="0" w:space="0" w:color="auto"/>
      </w:divBdr>
    </w:div>
    <w:div w:id="1330869443">
      <w:bodyDiv w:val="1"/>
      <w:marLeft w:val="0"/>
      <w:marRight w:val="0"/>
      <w:marTop w:val="0"/>
      <w:marBottom w:val="0"/>
      <w:divBdr>
        <w:top w:val="none" w:sz="0" w:space="0" w:color="auto"/>
        <w:left w:val="none" w:sz="0" w:space="0" w:color="auto"/>
        <w:bottom w:val="none" w:sz="0" w:space="0" w:color="auto"/>
        <w:right w:val="none" w:sz="0" w:space="0" w:color="auto"/>
      </w:divBdr>
    </w:div>
    <w:div w:id="1360273515">
      <w:bodyDiv w:val="1"/>
      <w:marLeft w:val="0"/>
      <w:marRight w:val="0"/>
      <w:marTop w:val="0"/>
      <w:marBottom w:val="0"/>
      <w:divBdr>
        <w:top w:val="none" w:sz="0" w:space="0" w:color="auto"/>
        <w:left w:val="none" w:sz="0" w:space="0" w:color="auto"/>
        <w:bottom w:val="none" w:sz="0" w:space="0" w:color="auto"/>
        <w:right w:val="none" w:sz="0" w:space="0" w:color="auto"/>
      </w:divBdr>
    </w:div>
    <w:div w:id="1376811766">
      <w:bodyDiv w:val="1"/>
      <w:marLeft w:val="0"/>
      <w:marRight w:val="0"/>
      <w:marTop w:val="0"/>
      <w:marBottom w:val="0"/>
      <w:divBdr>
        <w:top w:val="none" w:sz="0" w:space="0" w:color="auto"/>
        <w:left w:val="none" w:sz="0" w:space="0" w:color="auto"/>
        <w:bottom w:val="none" w:sz="0" w:space="0" w:color="auto"/>
        <w:right w:val="none" w:sz="0" w:space="0" w:color="auto"/>
      </w:divBdr>
    </w:div>
    <w:div w:id="1709450948">
      <w:bodyDiv w:val="1"/>
      <w:marLeft w:val="0"/>
      <w:marRight w:val="0"/>
      <w:marTop w:val="0"/>
      <w:marBottom w:val="0"/>
      <w:divBdr>
        <w:top w:val="none" w:sz="0" w:space="0" w:color="auto"/>
        <w:left w:val="none" w:sz="0" w:space="0" w:color="auto"/>
        <w:bottom w:val="none" w:sz="0" w:space="0" w:color="auto"/>
        <w:right w:val="none" w:sz="0" w:space="0" w:color="auto"/>
      </w:divBdr>
    </w:div>
    <w:div w:id="1721053735">
      <w:bodyDiv w:val="1"/>
      <w:marLeft w:val="0"/>
      <w:marRight w:val="0"/>
      <w:marTop w:val="0"/>
      <w:marBottom w:val="0"/>
      <w:divBdr>
        <w:top w:val="none" w:sz="0" w:space="0" w:color="auto"/>
        <w:left w:val="none" w:sz="0" w:space="0" w:color="auto"/>
        <w:bottom w:val="none" w:sz="0" w:space="0" w:color="auto"/>
        <w:right w:val="none" w:sz="0" w:space="0" w:color="auto"/>
      </w:divBdr>
    </w:div>
    <w:div w:id="1727297871">
      <w:bodyDiv w:val="1"/>
      <w:marLeft w:val="0"/>
      <w:marRight w:val="0"/>
      <w:marTop w:val="0"/>
      <w:marBottom w:val="0"/>
      <w:divBdr>
        <w:top w:val="none" w:sz="0" w:space="0" w:color="auto"/>
        <w:left w:val="none" w:sz="0" w:space="0" w:color="auto"/>
        <w:bottom w:val="none" w:sz="0" w:space="0" w:color="auto"/>
        <w:right w:val="none" w:sz="0" w:space="0" w:color="auto"/>
      </w:divBdr>
    </w:div>
    <w:div w:id="1733891018">
      <w:bodyDiv w:val="1"/>
      <w:marLeft w:val="0"/>
      <w:marRight w:val="0"/>
      <w:marTop w:val="0"/>
      <w:marBottom w:val="0"/>
      <w:divBdr>
        <w:top w:val="none" w:sz="0" w:space="0" w:color="auto"/>
        <w:left w:val="none" w:sz="0" w:space="0" w:color="auto"/>
        <w:bottom w:val="none" w:sz="0" w:space="0" w:color="auto"/>
        <w:right w:val="none" w:sz="0" w:space="0" w:color="auto"/>
      </w:divBdr>
    </w:div>
    <w:div w:id="1744444842">
      <w:bodyDiv w:val="1"/>
      <w:marLeft w:val="0"/>
      <w:marRight w:val="0"/>
      <w:marTop w:val="0"/>
      <w:marBottom w:val="0"/>
      <w:divBdr>
        <w:top w:val="none" w:sz="0" w:space="0" w:color="auto"/>
        <w:left w:val="none" w:sz="0" w:space="0" w:color="auto"/>
        <w:bottom w:val="none" w:sz="0" w:space="0" w:color="auto"/>
        <w:right w:val="none" w:sz="0" w:space="0" w:color="auto"/>
      </w:divBdr>
    </w:div>
    <w:div w:id="1903976911">
      <w:bodyDiv w:val="1"/>
      <w:marLeft w:val="0"/>
      <w:marRight w:val="0"/>
      <w:marTop w:val="0"/>
      <w:marBottom w:val="0"/>
      <w:divBdr>
        <w:top w:val="none" w:sz="0" w:space="0" w:color="auto"/>
        <w:left w:val="none" w:sz="0" w:space="0" w:color="auto"/>
        <w:bottom w:val="none" w:sz="0" w:space="0" w:color="auto"/>
        <w:right w:val="none" w:sz="0" w:space="0" w:color="auto"/>
      </w:divBdr>
    </w:div>
    <w:div w:id="2055231736">
      <w:bodyDiv w:val="1"/>
      <w:marLeft w:val="0"/>
      <w:marRight w:val="0"/>
      <w:marTop w:val="0"/>
      <w:marBottom w:val="0"/>
      <w:divBdr>
        <w:top w:val="none" w:sz="0" w:space="0" w:color="auto"/>
        <w:left w:val="none" w:sz="0" w:space="0" w:color="auto"/>
        <w:bottom w:val="none" w:sz="0" w:space="0" w:color="auto"/>
        <w:right w:val="none" w:sz="0" w:space="0" w:color="auto"/>
      </w:divBdr>
    </w:div>
    <w:div w:id="2065831797">
      <w:bodyDiv w:val="1"/>
      <w:marLeft w:val="0"/>
      <w:marRight w:val="0"/>
      <w:marTop w:val="0"/>
      <w:marBottom w:val="0"/>
      <w:divBdr>
        <w:top w:val="none" w:sz="0" w:space="0" w:color="auto"/>
        <w:left w:val="none" w:sz="0" w:space="0" w:color="auto"/>
        <w:bottom w:val="none" w:sz="0" w:space="0" w:color="auto"/>
        <w:right w:val="none" w:sz="0" w:space="0" w:color="auto"/>
      </w:divBdr>
    </w:div>
    <w:div w:id="21250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87C33-16C5-4FB4-ACCE-C5E51E5C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7686</Words>
  <Characters>43812</Characters>
  <Application>Microsoft Office Word</Application>
  <DocSecurity>0</DocSecurity>
  <Lines>365</Lines>
  <Paragraphs>102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WU-Wien</Company>
  <LinksUpToDate>false</LinksUpToDate>
  <CharactersWithSpaces>51396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Luca Pareschi</cp:lastModifiedBy>
  <cp:revision>5</cp:revision>
  <cp:lastPrinted>2019-02-12T16:56:00Z</cp:lastPrinted>
  <dcterms:created xsi:type="dcterms:W3CDTF">2019-02-15T15:43:00Z</dcterms:created>
  <dcterms:modified xsi:type="dcterms:W3CDTF">2019-02-15T16:09:00Z</dcterms:modified>
</cp:coreProperties>
</file>