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84A" w:rsidRDefault="007B76F1" w:rsidP="007B76F1">
      <w:pPr>
        <w:pStyle w:val="Ttulo"/>
        <w:jc w:val="center"/>
        <w:rPr>
          <w:rStyle w:val="Textoennegrita"/>
          <w:b w:val="0"/>
          <w:bCs w:val="0"/>
          <w:sz w:val="44"/>
        </w:rPr>
      </w:pPr>
      <w:r w:rsidRPr="007B76F1">
        <w:rPr>
          <w:rStyle w:val="Textoennegrita"/>
          <w:b w:val="0"/>
          <w:bCs w:val="0"/>
          <w:sz w:val="44"/>
        </w:rPr>
        <w:t>HOJA DE DATOS</w:t>
      </w:r>
    </w:p>
    <w:p w:rsidR="007B76F1" w:rsidRPr="007B76F1" w:rsidRDefault="007B76F1" w:rsidP="007B76F1"/>
    <w:p w:rsidR="00DE05DC" w:rsidRPr="00F17E0F" w:rsidRDefault="00DE05DC" w:rsidP="00DE05DC">
      <w:pPr>
        <w:pStyle w:val="NormalWeb"/>
        <w:shd w:val="clear" w:color="auto" w:fill="F9F9F9"/>
        <w:spacing w:before="0" w:beforeAutospacing="0" w:after="120" w:afterAutospacing="0" w:line="240" w:lineRule="exact"/>
        <w:jc w:val="both"/>
        <w:rPr>
          <w:color w:val="111111"/>
          <w:sz w:val="22"/>
          <w:szCs w:val="22"/>
        </w:rPr>
      </w:pPr>
      <w:r w:rsidRPr="00F17E0F">
        <w:rPr>
          <w:color w:val="111111"/>
          <w:sz w:val="22"/>
          <w:szCs w:val="22"/>
        </w:rPr>
        <w:t>ANÁLISIS DE LOS ÍTEMS DE LA PRUEBA CAHE: USO DEL MODELO DE RESPUESTA GRADUADA</w:t>
      </w:r>
    </w:p>
    <w:p w:rsidR="00DE05DC" w:rsidRPr="00F17E0F" w:rsidRDefault="00DE05DC" w:rsidP="00DE05DC">
      <w:pPr>
        <w:pStyle w:val="NormalWeb"/>
        <w:shd w:val="clear" w:color="auto" w:fill="F9F9F9"/>
        <w:spacing w:before="0" w:beforeAutospacing="0" w:after="120" w:afterAutospacing="0" w:line="240" w:lineRule="exact"/>
        <w:jc w:val="both"/>
        <w:rPr>
          <w:color w:val="111111"/>
          <w:sz w:val="22"/>
          <w:szCs w:val="22"/>
        </w:rPr>
      </w:pPr>
      <w:r w:rsidRPr="00F17E0F">
        <w:rPr>
          <w:color w:val="111111"/>
          <w:sz w:val="22"/>
          <w:szCs w:val="22"/>
        </w:rPr>
        <w:t>Xavier G. Ordoñez Camacho; Delia G. Arroyo Resino</w:t>
      </w:r>
      <w:r w:rsidR="007B76F1" w:rsidRPr="00F17E0F">
        <w:rPr>
          <w:color w:val="111111"/>
          <w:sz w:val="22"/>
          <w:szCs w:val="22"/>
        </w:rPr>
        <w:t>;</w:t>
      </w:r>
      <w:r w:rsidRPr="00F17E0F">
        <w:rPr>
          <w:color w:val="111111"/>
          <w:sz w:val="22"/>
          <w:szCs w:val="22"/>
        </w:rPr>
        <w:t xml:space="preserve"> Covadonga Ruiz de Miguel </w:t>
      </w:r>
    </w:p>
    <w:p w:rsidR="007B76F1" w:rsidRPr="00F17E0F" w:rsidRDefault="007B76F1" w:rsidP="00DE05DC">
      <w:pPr>
        <w:pStyle w:val="NormalWeb"/>
        <w:shd w:val="clear" w:color="auto" w:fill="F9F9F9"/>
        <w:spacing w:before="0" w:beforeAutospacing="0" w:after="120" w:afterAutospacing="0" w:line="240" w:lineRule="exact"/>
        <w:jc w:val="both"/>
        <w:rPr>
          <w:color w:val="111111"/>
          <w:sz w:val="22"/>
          <w:szCs w:val="22"/>
        </w:rPr>
      </w:pPr>
    </w:p>
    <w:p w:rsidR="00DE05DC" w:rsidRPr="00F17E0F" w:rsidRDefault="00DE05DC" w:rsidP="00DE05DC">
      <w:pPr>
        <w:pStyle w:val="NormalWeb"/>
        <w:shd w:val="clear" w:color="auto" w:fill="F9F9F9"/>
        <w:spacing w:before="0" w:beforeAutospacing="0" w:after="120" w:afterAutospacing="0" w:line="240" w:lineRule="exact"/>
        <w:jc w:val="both"/>
        <w:rPr>
          <w:b/>
          <w:color w:val="111111"/>
          <w:sz w:val="22"/>
          <w:szCs w:val="22"/>
        </w:rPr>
      </w:pPr>
      <w:r w:rsidRPr="00F17E0F">
        <w:rPr>
          <w:b/>
          <w:color w:val="111111"/>
          <w:sz w:val="22"/>
          <w:szCs w:val="22"/>
        </w:rPr>
        <w:t>Xavier G. Ordoñez Camacho</w:t>
      </w:r>
    </w:p>
    <w:p w:rsidR="00825552" w:rsidRPr="00F17E0F" w:rsidRDefault="00825552" w:rsidP="00825552">
      <w:pPr>
        <w:shd w:val="clear" w:color="auto" w:fill="FFFFFF"/>
        <w:spacing w:after="120" w:line="240" w:lineRule="exact"/>
        <w:jc w:val="both"/>
        <w:rPr>
          <w:rFonts w:ascii="Times New Roman" w:hAnsi="Times New Roman" w:cs="Times New Roman"/>
          <w:color w:val="20124D"/>
        </w:rPr>
      </w:pPr>
      <w:r w:rsidRPr="00F17E0F">
        <w:rPr>
          <w:rFonts w:ascii="Times New Roman" w:hAnsi="Times New Roman" w:cs="Times New Roman"/>
          <w:color w:val="20124D"/>
        </w:rPr>
        <w:t>Profesor Contratado Doctor de la Universidad Complutense de </w:t>
      </w:r>
      <w:r w:rsidRPr="00F17E0F">
        <w:rPr>
          <w:rFonts w:ascii="Times New Roman" w:hAnsi="Times New Roman" w:cs="Times New Roman"/>
          <w:color w:val="222222"/>
        </w:rPr>
        <w:t>Madrid. Psicólogo de la Universidad Nacional de Colombia, Máster en Metodología de las Ciencias de Comportamiento y de la Salud por la Universidad Autónoma de Madrid y Doctor por la Universidad Complutense de Madrid. Especialista en Metodología de la investigación, métodos multivariados aplicados a psicología y educación, Psicometría y construcción de pruebas. </w:t>
      </w:r>
      <w:r w:rsidRPr="00F17E0F">
        <w:rPr>
          <w:rFonts w:ascii="Times New Roman" w:hAnsi="Times New Roman" w:cs="Times New Roman"/>
          <w:color w:val="20124D"/>
        </w:rPr>
        <w:t xml:space="preserve">Sus líneas de interés versan sobre medición de actitudes y sus efectos en procesos de enseñanza - aprendizaje, diseño de rubricas y estadísticos para la detección de copia. </w:t>
      </w:r>
    </w:p>
    <w:p w:rsidR="00825552" w:rsidRPr="00F17E0F" w:rsidRDefault="00825552" w:rsidP="00825552">
      <w:pPr>
        <w:shd w:val="clear" w:color="auto" w:fill="FFFFFF"/>
        <w:spacing w:after="120" w:line="240" w:lineRule="exact"/>
        <w:jc w:val="both"/>
        <w:rPr>
          <w:rFonts w:ascii="Times New Roman" w:hAnsi="Times New Roman" w:cs="Times New Roman"/>
          <w:color w:val="20124D"/>
        </w:rPr>
      </w:pPr>
      <w:r w:rsidRPr="00F17E0F">
        <w:rPr>
          <w:rFonts w:ascii="Times New Roman" w:hAnsi="Times New Roman" w:cs="Times New Roman"/>
          <w:color w:val="20124D"/>
        </w:rPr>
        <w:t>Correo electrónico de contacto: </w:t>
      </w:r>
      <w:hyperlink r:id="rId4" w:tgtFrame="_blank" w:history="1">
        <w:r w:rsidRPr="00F17E0F">
          <w:rPr>
            <w:rStyle w:val="Hipervnculo"/>
            <w:rFonts w:ascii="Times New Roman" w:hAnsi="Times New Roman" w:cs="Times New Roman"/>
            <w:color w:val="1155CC"/>
          </w:rPr>
          <w:t>xavor@ucm.es</w:t>
        </w:r>
      </w:hyperlink>
      <w:r w:rsidRPr="00F17E0F">
        <w:rPr>
          <w:rFonts w:ascii="Times New Roman" w:hAnsi="Times New Roman" w:cs="Times New Roman"/>
          <w:color w:val="20124D"/>
        </w:rPr>
        <w:t> </w:t>
      </w:r>
    </w:p>
    <w:p w:rsidR="00825552" w:rsidRPr="00F17E0F" w:rsidRDefault="00825552" w:rsidP="00825552">
      <w:pPr>
        <w:shd w:val="clear" w:color="auto" w:fill="FFFFFF"/>
        <w:spacing w:after="120" w:line="240" w:lineRule="exact"/>
        <w:jc w:val="both"/>
        <w:rPr>
          <w:rFonts w:ascii="Times New Roman" w:hAnsi="Times New Roman" w:cs="Times New Roman"/>
          <w:color w:val="222222"/>
        </w:rPr>
      </w:pPr>
      <w:r w:rsidRPr="00F17E0F">
        <w:rPr>
          <w:rFonts w:ascii="Times New Roman" w:hAnsi="Times New Roman" w:cs="Times New Roman"/>
          <w:color w:val="20124D"/>
        </w:rPr>
        <w:t xml:space="preserve">Dirección para la correspondencia: </w:t>
      </w:r>
      <w:r w:rsidR="00F17E0F" w:rsidRPr="00F17E0F">
        <w:rPr>
          <w:rFonts w:ascii="Times New Roman" w:hAnsi="Times New Roman" w:cs="Times New Roman"/>
          <w:color w:val="20124D"/>
        </w:rPr>
        <w:t xml:space="preserve">Facultad de Educación. Dpto. IPE, C/ Rector Royo Villanova, 1. 28040 </w:t>
      </w:r>
      <w:proofErr w:type="gramStart"/>
      <w:r w:rsidR="00F17E0F" w:rsidRPr="00F17E0F">
        <w:rPr>
          <w:rFonts w:ascii="Times New Roman" w:hAnsi="Times New Roman" w:cs="Times New Roman"/>
          <w:color w:val="20124D"/>
        </w:rPr>
        <w:t>Madrid.</w:t>
      </w:r>
      <w:r w:rsidRPr="00F17E0F">
        <w:rPr>
          <w:rFonts w:ascii="Times New Roman" w:hAnsi="Times New Roman" w:cs="Times New Roman"/>
          <w:color w:val="20124D"/>
        </w:rPr>
        <w:t>.</w:t>
      </w:r>
      <w:proofErr w:type="gramEnd"/>
      <w:r w:rsidRPr="00F17E0F">
        <w:rPr>
          <w:rFonts w:ascii="Times New Roman" w:hAnsi="Times New Roman" w:cs="Times New Roman"/>
          <w:color w:val="20124D"/>
        </w:rPr>
        <w:t> </w:t>
      </w:r>
    </w:p>
    <w:p w:rsidR="00825552" w:rsidRPr="00F17E0F" w:rsidRDefault="00825552" w:rsidP="00DE05DC">
      <w:pPr>
        <w:pStyle w:val="NormalWeb"/>
        <w:shd w:val="clear" w:color="auto" w:fill="F9F9F9"/>
        <w:spacing w:before="0" w:beforeAutospacing="0" w:after="120" w:afterAutospacing="0" w:line="240" w:lineRule="exact"/>
        <w:jc w:val="both"/>
        <w:rPr>
          <w:b/>
          <w:color w:val="111111"/>
          <w:sz w:val="22"/>
          <w:szCs w:val="22"/>
        </w:rPr>
      </w:pPr>
    </w:p>
    <w:p w:rsidR="00DE05DC" w:rsidRPr="00F17E0F" w:rsidRDefault="00DE05DC" w:rsidP="00DE05DC">
      <w:pPr>
        <w:pStyle w:val="NormalWeb"/>
        <w:shd w:val="clear" w:color="auto" w:fill="F9F9F9"/>
        <w:spacing w:before="0" w:beforeAutospacing="0" w:after="120" w:afterAutospacing="0" w:line="240" w:lineRule="exact"/>
        <w:jc w:val="both"/>
        <w:rPr>
          <w:b/>
          <w:color w:val="111111"/>
          <w:sz w:val="22"/>
          <w:szCs w:val="22"/>
        </w:rPr>
      </w:pPr>
      <w:r w:rsidRPr="00F17E0F">
        <w:rPr>
          <w:b/>
          <w:color w:val="111111"/>
          <w:sz w:val="22"/>
          <w:szCs w:val="22"/>
        </w:rPr>
        <w:t>Delia G. Arroyo Resino</w:t>
      </w:r>
    </w:p>
    <w:p w:rsidR="00DE05DC" w:rsidRPr="00F17E0F" w:rsidRDefault="00F17E0F" w:rsidP="00DE05DC">
      <w:pPr>
        <w:pStyle w:val="NormalWeb"/>
        <w:shd w:val="clear" w:color="auto" w:fill="F9F9F9"/>
        <w:spacing w:before="0" w:beforeAutospacing="0" w:after="120" w:afterAutospacing="0" w:line="240" w:lineRule="exact"/>
        <w:jc w:val="both"/>
        <w:rPr>
          <w:color w:val="111111"/>
          <w:sz w:val="22"/>
          <w:szCs w:val="22"/>
        </w:rPr>
      </w:pPr>
      <w:r w:rsidRPr="00F17E0F">
        <w:rPr>
          <w:color w:val="111111"/>
          <w:sz w:val="22"/>
          <w:szCs w:val="22"/>
        </w:rPr>
        <w:t>Licenciatura de Pedagogía (UCM) con premio extraordinario y Máster en Metodología de las Ciencias del Comportamiento y la Salud (UCM, UAM, UNED) y en Estudios Avanzados de Pedagogía (UCM). Actualmente Personal Universitario en Formación (FPU) del departamento de Investigación y Psicología en Educación. Miembro del Grupo de Investigación Medida y Evaluación de Sistemas Educativos (Grupo MESE) desde el año 2014.</w:t>
      </w:r>
    </w:p>
    <w:p w:rsidR="00F17E0F" w:rsidRPr="00F17E0F" w:rsidRDefault="00F17E0F" w:rsidP="00F17E0F">
      <w:pPr>
        <w:shd w:val="clear" w:color="auto" w:fill="FFFFFF"/>
        <w:spacing w:after="120" w:line="240" w:lineRule="exact"/>
        <w:jc w:val="both"/>
        <w:rPr>
          <w:rStyle w:val="Hipervnculo"/>
          <w:rFonts w:ascii="Times New Roman" w:hAnsi="Times New Roman" w:cs="Times New Roman"/>
          <w:color w:val="1155CC"/>
        </w:rPr>
      </w:pPr>
      <w:r w:rsidRPr="00F17E0F">
        <w:rPr>
          <w:rFonts w:ascii="Times New Roman" w:hAnsi="Times New Roman" w:cs="Times New Roman"/>
          <w:color w:val="20124D"/>
        </w:rPr>
        <w:t>Correo electrónico de contacto: </w:t>
      </w:r>
      <w:hyperlink r:id="rId5" w:history="1">
        <w:r w:rsidRPr="00F17E0F">
          <w:rPr>
            <w:rStyle w:val="Hipervnculo"/>
            <w:rFonts w:ascii="Times New Roman" w:hAnsi="Times New Roman" w:cs="Times New Roman"/>
          </w:rPr>
          <w:t>gdarroyo@ucm.es</w:t>
        </w:r>
      </w:hyperlink>
    </w:p>
    <w:p w:rsidR="00F17E0F" w:rsidRPr="00F17E0F" w:rsidRDefault="00F17E0F" w:rsidP="00F17E0F">
      <w:pPr>
        <w:shd w:val="clear" w:color="auto" w:fill="FFFFFF"/>
        <w:spacing w:after="120" w:line="240" w:lineRule="exact"/>
        <w:jc w:val="both"/>
        <w:rPr>
          <w:rFonts w:ascii="Times New Roman" w:hAnsi="Times New Roman" w:cs="Times New Roman"/>
          <w:color w:val="222222"/>
        </w:rPr>
      </w:pPr>
      <w:r w:rsidRPr="00F17E0F">
        <w:rPr>
          <w:rFonts w:ascii="Times New Roman" w:hAnsi="Times New Roman" w:cs="Times New Roman"/>
          <w:color w:val="20124D"/>
        </w:rPr>
        <w:t xml:space="preserve">Dirección para la correspondencia: </w:t>
      </w:r>
      <w:r w:rsidRPr="00F17E0F">
        <w:rPr>
          <w:rFonts w:ascii="Times New Roman" w:hAnsi="Times New Roman" w:cs="Times New Roman"/>
          <w:color w:val="20124D"/>
        </w:rPr>
        <w:t>Facultad de Educación. Dpto. IPE, C/ Rector Royo Villanova, 1. 28040 Madrid.</w:t>
      </w:r>
    </w:p>
    <w:p w:rsidR="00F17E0F" w:rsidRPr="00F17E0F" w:rsidRDefault="00F17E0F" w:rsidP="00DE05DC">
      <w:pPr>
        <w:pStyle w:val="NormalWeb"/>
        <w:shd w:val="clear" w:color="auto" w:fill="F9F9F9"/>
        <w:spacing w:before="0" w:beforeAutospacing="0" w:after="120" w:afterAutospacing="0" w:line="240" w:lineRule="exact"/>
        <w:jc w:val="both"/>
        <w:rPr>
          <w:color w:val="111111"/>
          <w:sz w:val="22"/>
          <w:szCs w:val="22"/>
        </w:rPr>
      </w:pPr>
    </w:p>
    <w:p w:rsidR="00DE05DC" w:rsidRPr="00F17E0F" w:rsidRDefault="00DE05DC" w:rsidP="00DE05DC">
      <w:pPr>
        <w:pStyle w:val="NormalWeb"/>
        <w:shd w:val="clear" w:color="auto" w:fill="F9F9F9"/>
        <w:spacing w:before="0" w:beforeAutospacing="0" w:after="120" w:afterAutospacing="0" w:line="240" w:lineRule="exact"/>
        <w:jc w:val="both"/>
        <w:rPr>
          <w:b/>
          <w:color w:val="111111"/>
          <w:sz w:val="22"/>
          <w:szCs w:val="22"/>
        </w:rPr>
      </w:pPr>
      <w:r w:rsidRPr="00F17E0F">
        <w:rPr>
          <w:b/>
          <w:color w:val="111111"/>
          <w:sz w:val="22"/>
          <w:szCs w:val="22"/>
        </w:rPr>
        <w:t xml:space="preserve">Covadonga Ruiz de Miguel </w:t>
      </w:r>
    </w:p>
    <w:p w:rsidR="0070582A" w:rsidRPr="00F17E0F" w:rsidRDefault="0070582A" w:rsidP="00DE05DC">
      <w:pPr>
        <w:pStyle w:val="NormalWeb"/>
        <w:shd w:val="clear" w:color="auto" w:fill="F9F9F9"/>
        <w:spacing w:before="0" w:beforeAutospacing="0" w:after="120" w:afterAutospacing="0" w:line="240" w:lineRule="exact"/>
        <w:jc w:val="both"/>
        <w:rPr>
          <w:sz w:val="22"/>
          <w:szCs w:val="22"/>
        </w:rPr>
      </w:pPr>
      <w:r w:rsidRPr="00F17E0F">
        <w:rPr>
          <w:sz w:val="22"/>
          <w:szCs w:val="22"/>
        </w:rPr>
        <w:t xml:space="preserve">Doctora en Filosofía y Ciencias de la Educación por la UCM, con Premio Extraordinario de Doctorado. Es profesora titular de Universidad en el Departamento de Investigación y </w:t>
      </w:r>
      <w:r w:rsidR="00825552" w:rsidRPr="00F17E0F">
        <w:rPr>
          <w:sz w:val="22"/>
          <w:szCs w:val="22"/>
        </w:rPr>
        <w:t>Psicología</w:t>
      </w:r>
      <w:r w:rsidRPr="00F17E0F">
        <w:rPr>
          <w:sz w:val="22"/>
          <w:szCs w:val="22"/>
        </w:rPr>
        <w:t xml:space="preserve"> en Educación de la Facultad de Educación (UCM). Imparte docencia en asignaturas de Métodos de Investigación y Estadística Aplicada a las CC Sociales en los Grados de Infantil y Pedagogía. Ha sido coordinadora del Grado en Pedagogía de la UCM entre 2012 y 2018 y actualmente es la Secretaria Académica de la Facultad de Educación de la UCM. </w:t>
      </w:r>
    </w:p>
    <w:p w:rsidR="0070582A" w:rsidRPr="00F17E0F" w:rsidRDefault="0070582A" w:rsidP="00DE05DC">
      <w:pPr>
        <w:pStyle w:val="NormalWeb"/>
        <w:shd w:val="clear" w:color="auto" w:fill="F9F9F9"/>
        <w:spacing w:before="0" w:beforeAutospacing="0" w:after="120" w:afterAutospacing="0" w:line="240" w:lineRule="exact"/>
        <w:jc w:val="both"/>
        <w:rPr>
          <w:sz w:val="22"/>
          <w:szCs w:val="22"/>
        </w:rPr>
      </w:pPr>
      <w:r w:rsidRPr="00F17E0F">
        <w:rPr>
          <w:sz w:val="22"/>
          <w:szCs w:val="22"/>
        </w:rPr>
        <w:t xml:space="preserve">Correo electrónico de contacto: </w:t>
      </w:r>
      <w:hyperlink r:id="rId6" w:history="1">
        <w:r w:rsidRPr="00F17E0F">
          <w:rPr>
            <w:rStyle w:val="Hipervnculo"/>
            <w:sz w:val="22"/>
            <w:szCs w:val="22"/>
          </w:rPr>
          <w:t>covaruiz@ucm.es</w:t>
        </w:r>
      </w:hyperlink>
      <w:r w:rsidRPr="00F17E0F">
        <w:rPr>
          <w:sz w:val="22"/>
          <w:szCs w:val="22"/>
        </w:rPr>
        <w:t xml:space="preserve"> </w:t>
      </w:r>
    </w:p>
    <w:p w:rsidR="00DE05DC" w:rsidRPr="00F17E0F" w:rsidRDefault="0070582A" w:rsidP="00DE05DC">
      <w:pPr>
        <w:pStyle w:val="NormalWeb"/>
        <w:shd w:val="clear" w:color="auto" w:fill="F9F9F9"/>
        <w:spacing w:before="0" w:beforeAutospacing="0" w:after="120" w:afterAutospacing="0" w:line="240" w:lineRule="exact"/>
        <w:jc w:val="both"/>
        <w:rPr>
          <w:color w:val="111111"/>
          <w:sz w:val="22"/>
          <w:szCs w:val="22"/>
        </w:rPr>
      </w:pPr>
      <w:r w:rsidRPr="00F17E0F">
        <w:rPr>
          <w:sz w:val="22"/>
          <w:szCs w:val="22"/>
        </w:rPr>
        <w:t xml:space="preserve">Dirección de correspondencia: Facultad de Educación. Dpto. </w:t>
      </w:r>
      <w:r w:rsidR="00F17E0F" w:rsidRPr="00F17E0F">
        <w:rPr>
          <w:sz w:val="22"/>
          <w:szCs w:val="22"/>
        </w:rPr>
        <w:t>IPE</w:t>
      </w:r>
      <w:r w:rsidRPr="00F17E0F">
        <w:rPr>
          <w:sz w:val="22"/>
          <w:szCs w:val="22"/>
        </w:rPr>
        <w:t xml:space="preserve">, C/ Rector Royo Villanova, </w:t>
      </w:r>
      <w:r w:rsidR="00F17E0F" w:rsidRPr="00F17E0F">
        <w:rPr>
          <w:sz w:val="22"/>
          <w:szCs w:val="22"/>
        </w:rPr>
        <w:t>1</w:t>
      </w:r>
      <w:r w:rsidRPr="00F17E0F">
        <w:rPr>
          <w:sz w:val="22"/>
          <w:szCs w:val="22"/>
        </w:rPr>
        <w:t>. 280</w:t>
      </w:r>
      <w:r w:rsidR="00F17E0F" w:rsidRPr="00F17E0F">
        <w:rPr>
          <w:sz w:val="22"/>
          <w:szCs w:val="22"/>
        </w:rPr>
        <w:t>4</w:t>
      </w:r>
      <w:r w:rsidRPr="00F17E0F">
        <w:rPr>
          <w:sz w:val="22"/>
          <w:szCs w:val="22"/>
        </w:rPr>
        <w:t>0 Madrid.</w:t>
      </w:r>
    </w:p>
    <w:p w:rsidR="00DE05DC" w:rsidRPr="00F17E0F" w:rsidRDefault="00DE05DC" w:rsidP="00DE05DC">
      <w:pPr>
        <w:pStyle w:val="NormalWeb"/>
        <w:shd w:val="clear" w:color="auto" w:fill="F9F9F9"/>
        <w:spacing w:before="0" w:beforeAutospacing="0" w:after="120" w:afterAutospacing="0" w:line="240" w:lineRule="exact"/>
        <w:jc w:val="both"/>
        <w:rPr>
          <w:color w:val="111111"/>
          <w:sz w:val="22"/>
          <w:szCs w:val="22"/>
        </w:rPr>
      </w:pPr>
    </w:p>
    <w:p w:rsidR="00DE05DC" w:rsidRPr="00F17E0F" w:rsidRDefault="00DE05DC" w:rsidP="00DE05DC">
      <w:pPr>
        <w:pStyle w:val="NormalWeb"/>
        <w:shd w:val="clear" w:color="auto" w:fill="F9F9F9"/>
        <w:spacing w:before="0" w:beforeAutospacing="0" w:after="120" w:afterAutospacing="0" w:line="240" w:lineRule="exact"/>
        <w:jc w:val="both"/>
        <w:rPr>
          <w:color w:val="111111"/>
          <w:sz w:val="22"/>
          <w:szCs w:val="22"/>
        </w:rPr>
      </w:pPr>
    </w:p>
    <w:p w:rsidR="00F7684A" w:rsidRPr="00F17E0F" w:rsidRDefault="00F7684A" w:rsidP="00DE05DC">
      <w:pPr>
        <w:pStyle w:val="NormalWeb"/>
        <w:shd w:val="clear" w:color="auto" w:fill="F9F9F9"/>
        <w:spacing w:before="0" w:beforeAutospacing="0" w:after="120" w:afterAutospacing="0" w:line="240" w:lineRule="exact"/>
        <w:jc w:val="both"/>
        <w:rPr>
          <w:color w:val="111111"/>
          <w:sz w:val="22"/>
          <w:szCs w:val="22"/>
        </w:rPr>
      </w:pPr>
      <w:r w:rsidRPr="00F17E0F">
        <w:rPr>
          <w:color w:val="111111"/>
          <w:sz w:val="22"/>
          <w:szCs w:val="22"/>
        </w:rPr>
        <w:t>Para cada autor: nombre y apellidos, filiación, categoría o puesto de trabajo, dirección postal, </w:t>
      </w:r>
      <w:r w:rsidRPr="00F17E0F">
        <w:rPr>
          <w:rStyle w:val="Textoennegrita"/>
          <w:color w:val="111111"/>
          <w:sz w:val="22"/>
          <w:szCs w:val="22"/>
        </w:rPr>
        <w:t>teléfono</w:t>
      </w:r>
      <w:r w:rsidRPr="00F17E0F">
        <w:rPr>
          <w:color w:val="111111"/>
          <w:sz w:val="22"/>
          <w:szCs w:val="22"/>
        </w:rPr>
        <w:t>, e-mail y breve currículum vitae de los últimos cinco años (máximo 5 líneas).</w:t>
      </w:r>
    </w:p>
    <w:p w:rsidR="00F7684A" w:rsidRPr="00F17E0F" w:rsidRDefault="00F7684A" w:rsidP="00DE05DC">
      <w:pPr>
        <w:pStyle w:val="NormalWeb"/>
        <w:shd w:val="clear" w:color="auto" w:fill="F9F9F9"/>
        <w:spacing w:before="0" w:beforeAutospacing="0" w:after="120" w:afterAutospacing="0" w:line="240" w:lineRule="exact"/>
        <w:jc w:val="both"/>
        <w:rPr>
          <w:color w:val="111111"/>
          <w:sz w:val="22"/>
          <w:szCs w:val="22"/>
        </w:rPr>
      </w:pPr>
      <w:r w:rsidRPr="00F17E0F">
        <w:rPr>
          <w:color w:val="111111"/>
          <w:sz w:val="22"/>
          <w:szCs w:val="22"/>
        </w:rPr>
        <w:t>Autor con el que se establecerá la correspondencia sobre el proceso de evaluación.</w:t>
      </w:r>
    </w:p>
    <w:p w:rsidR="007B76F1" w:rsidRPr="00F17E0F" w:rsidRDefault="007B76F1" w:rsidP="007B76F1">
      <w:pPr>
        <w:pStyle w:val="NormalWeb"/>
        <w:shd w:val="clear" w:color="auto" w:fill="F9F9F9"/>
        <w:spacing w:before="0" w:beforeAutospacing="0" w:after="120" w:afterAutospacing="0" w:line="240" w:lineRule="exact"/>
        <w:jc w:val="both"/>
        <w:rPr>
          <w:color w:val="111111"/>
          <w:sz w:val="22"/>
          <w:szCs w:val="22"/>
        </w:rPr>
      </w:pPr>
      <w:r w:rsidRPr="00F17E0F">
        <w:rPr>
          <w:color w:val="111111"/>
          <w:sz w:val="22"/>
          <w:szCs w:val="22"/>
        </w:rPr>
        <w:t xml:space="preserve">Covadonga Ruiz de Miguel </w:t>
      </w:r>
      <w:bookmarkStart w:id="0" w:name="_GoBack"/>
      <w:bookmarkEnd w:id="0"/>
    </w:p>
    <w:sectPr w:rsidR="007B76F1" w:rsidRPr="00F17E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4A"/>
    <w:rsid w:val="002F1235"/>
    <w:rsid w:val="0070582A"/>
    <w:rsid w:val="007B76F1"/>
    <w:rsid w:val="00825552"/>
    <w:rsid w:val="00DE05DC"/>
    <w:rsid w:val="00F17E0F"/>
    <w:rsid w:val="00F7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9D91"/>
  <w15:chartTrackingRefBased/>
  <w15:docId w15:val="{EEE7A1EA-4610-4CC4-9B5D-6C06AF48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7684A"/>
    <w:rPr>
      <w:b/>
      <w:bCs/>
    </w:rPr>
  </w:style>
  <w:style w:type="character" w:styleId="nfasis">
    <w:name w:val="Emphasis"/>
    <w:basedOn w:val="Fuentedeprrafopredeter"/>
    <w:uiPriority w:val="20"/>
    <w:qFormat/>
    <w:rsid w:val="00F7684A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70582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582A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7B76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76F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43598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02003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7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96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varuiz@ucm.es" TargetMode="External"/><Relationship Id="rId5" Type="http://schemas.openxmlformats.org/officeDocument/2006/relationships/hyperlink" Target="mailto:gdarroyo@ucm.es" TargetMode="External"/><Relationship Id="rId4" Type="http://schemas.openxmlformats.org/officeDocument/2006/relationships/hyperlink" Target="mailto:xavor@ucm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Cova Ruiz</dc:creator>
  <cp:keywords/>
  <dc:description/>
  <cp:lastModifiedBy>Cova Ruiz</cp:lastModifiedBy>
  <cp:revision>5</cp:revision>
  <dcterms:created xsi:type="dcterms:W3CDTF">2018-07-24T07:26:00Z</dcterms:created>
  <dcterms:modified xsi:type="dcterms:W3CDTF">2018-07-27T07:35:00Z</dcterms:modified>
</cp:coreProperties>
</file>